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720748">
            <w:pPr>
              <w:ind w:left="106" w:right="106"/>
              <w:rPr>
                <w:noProof/>
              </w:rPr>
            </w:pPr>
            <w:r>
              <w:rPr>
                <w:noProof/>
              </w:rPr>
              <w:t>0</w:t>
            </w:r>
            <w:r w:rsidR="0030139C">
              <w:rPr>
                <w:noProof/>
              </w:rPr>
              <w:t>7</w:t>
            </w:r>
            <w:r>
              <w:rPr>
                <w:noProof/>
              </w:rPr>
              <w:t>/</w:t>
            </w:r>
            <w:r w:rsidR="00D604BC">
              <w:rPr>
                <w:noProof/>
              </w:rPr>
              <w:t>2</w:t>
            </w:r>
            <w:r w:rsidR="0030139C">
              <w:rPr>
                <w:noProof/>
              </w:rPr>
              <w:t>6</w:t>
            </w:r>
            <w:r>
              <w:rPr>
                <w:noProof/>
              </w:rPr>
              <w:t>/1</w:t>
            </w:r>
            <w:r w:rsidR="0030139C">
              <w:rPr>
                <w:noProof/>
              </w:rPr>
              <w:t>8</w:t>
            </w:r>
            <w:bookmarkStart w:id="0" w:name="_GoBack"/>
            <w:bookmarkEnd w:id="0"/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584BA6">
            <w:pPr>
              <w:ind w:left="106" w:right="106"/>
              <w:rPr>
                <w:noProof/>
              </w:rPr>
            </w:pPr>
            <w:r>
              <w:rPr>
                <w:noProof/>
              </w:rPr>
              <w:t>14955 W 101</w:t>
            </w:r>
            <w:r w:rsidRPr="00584BA6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Terrace</w:t>
            </w:r>
          </w:p>
          <w:p w:rsidR="00870FC6" w:rsidRPr="00716121" w:rsidRDefault="00584BA6">
            <w:pPr>
              <w:ind w:left="106" w:right="106"/>
              <w:rPr>
                <w:noProof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</w:rPr>
                  <w:t>Lenexa</w:t>
                </w:r>
              </w:smartTag>
              <w:r>
                <w:rPr>
                  <w:noProof/>
                </w:rPr>
                <w:t xml:space="preserve">, </w:t>
              </w:r>
              <w:smartTag w:uri="urn:schemas-microsoft-com:office:smarttags" w:element="State">
                <w:r>
                  <w:rPr>
                    <w:noProof/>
                  </w:rPr>
                  <w:t>KS</w:t>
                </w:r>
              </w:smartTag>
              <w:r>
                <w:rPr>
                  <w:noProof/>
                </w:rPr>
                <w:t xml:space="preserve">  </w:t>
              </w:r>
              <w:smartTag w:uri="urn:schemas-microsoft-com:office:smarttags" w:element="PostalCode">
                <w:r>
                  <w:rPr>
                    <w:noProof/>
                  </w:rPr>
                  <w:t>66215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smartTag w:uri="urn:schemas-microsoft-com:office:smarttags" w:element="place">
              <w:smartTag w:uri="urn:schemas-microsoft-com:office:smarttags" w:element="PlaceName">
                <w:r w:rsidRPr="00716121">
                  <w:t>Kaw</w:t>
                </w:r>
              </w:smartTag>
              <w:r w:rsidRPr="00716121">
                <w:t xml:space="preserve"> </w:t>
              </w:r>
              <w:smartTag w:uri="urn:schemas-microsoft-com:office:smarttags" w:element="PlaceType">
                <w:r w:rsidRPr="00716121">
                  <w:t>Valley</w:t>
                </w:r>
              </w:smartTag>
            </w:smartTag>
            <w:r w:rsidRPr="00716121">
              <w:t xml:space="preserve">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proofErr w:type="spellStart"/>
            <w:r w:rsidRPr="00716121">
              <w:t>Penwell</w:t>
            </w:r>
            <w:proofErr w:type="spellEnd"/>
            <w:r w:rsidRPr="00716121">
              <w:t xml:space="preserve">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proofErr w:type="spellStart"/>
            <w:r w:rsidRPr="00716121">
              <w:t>Cassoday</w:t>
            </w:r>
            <w:proofErr w:type="spellEnd"/>
            <w:r w:rsidRPr="00716121">
              <w:t>, KS  66842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smartTag w:uri="urn:schemas-microsoft-com:office:smarttags" w:element="stockticker">
              <w:r w:rsidRPr="00716121">
                <w:t>RTI</w:t>
              </w:r>
            </w:smartTag>
            <w:r w:rsidRPr="00716121">
              <w:t xml:space="preserve">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 xml:space="preserve">The </w:t>
            </w:r>
            <w:proofErr w:type="spellStart"/>
            <w:r w:rsidRPr="00716121">
              <w:t>Tellis</w:t>
            </w:r>
            <w:proofErr w:type="spellEnd"/>
            <w:r w:rsidRPr="00716121">
              <w:t xml:space="preserve">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U S General Contractors</w:t>
            </w:r>
          </w:p>
          <w:p w:rsidR="00870FC6" w:rsidRPr="00716121" w:rsidRDefault="00B640FD">
            <w:pPr>
              <w:ind w:left="106" w:right="106"/>
              <w:rPr>
                <w:lang w:val="fr-FR"/>
              </w:rPr>
            </w:pPr>
            <w:r>
              <w:rPr>
                <w:lang w:val="fr-FR"/>
              </w:rPr>
              <w:t>11832 W 112th Terrace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</w:t>
            </w:r>
            <w:r w:rsidR="00B640FD">
              <w:rPr>
                <w:lang w:val="fr-FR"/>
              </w:rPr>
              <w:t>erland Park, KS  66210</w:t>
            </w: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Default="0030139C" w:rsidP="0030139C">
            <w:pPr>
              <w:ind w:right="106"/>
            </w:pPr>
            <w:r>
              <w:t xml:space="preserve">  Houston Excavating and Demolition</w:t>
            </w:r>
          </w:p>
          <w:p w:rsidR="0030139C" w:rsidRDefault="0030139C" w:rsidP="0030139C">
            <w:pPr>
              <w:ind w:right="106"/>
            </w:pPr>
            <w:r>
              <w:t xml:space="preserve">  5030 NW Waukomis Dr.</w:t>
            </w:r>
          </w:p>
          <w:p w:rsidR="0030139C" w:rsidRPr="00716121" w:rsidRDefault="0030139C" w:rsidP="0030139C">
            <w:pPr>
              <w:ind w:right="106"/>
            </w:pPr>
            <w:r>
              <w:t xml:space="preserve">  </w:t>
            </w:r>
            <w:proofErr w:type="spellStart"/>
            <w:r>
              <w:t>Northmoor</w:t>
            </w:r>
            <w:proofErr w:type="spellEnd"/>
            <w:r>
              <w:t>, MO  64151-3506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Pr="0015125F" w:rsidRDefault="00D604BC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A1053F">
                <w:rPr>
                  <w:rFonts w:ascii="Arial" w:hAnsi="Arial" w:cs="Arial"/>
                  <w:szCs w:val="22"/>
                </w:rPr>
                <w:t>PLAN</w:t>
              </w:r>
            </w:smartTag>
            <w:r w:rsidR="00A1053F">
              <w:rPr>
                <w:rFonts w:ascii="Arial" w:hAnsi="Arial" w:cs="Arial"/>
                <w:szCs w:val="22"/>
              </w:rPr>
              <w:t xml:space="preserve">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15125F" w:rsidP="00D604BC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04BC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380100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  <w:trHeight w:val="6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5"/>
    <w:rsid w:val="00023F51"/>
    <w:rsid w:val="000C3536"/>
    <w:rsid w:val="0015125F"/>
    <w:rsid w:val="0028766D"/>
    <w:rsid w:val="002E3C37"/>
    <w:rsid w:val="0030139C"/>
    <w:rsid w:val="00355430"/>
    <w:rsid w:val="00380100"/>
    <w:rsid w:val="003850F1"/>
    <w:rsid w:val="005079CC"/>
    <w:rsid w:val="00584BA6"/>
    <w:rsid w:val="005F71F5"/>
    <w:rsid w:val="00660F96"/>
    <w:rsid w:val="006E57C5"/>
    <w:rsid w:val="00716121"/>
    <w:rsid w:val="00720748"/>
    <w:rsid w:val="00784CC9"/>
    <w:rsid w:val="00870FC6"/>
    <w:rsid w:val="009934F6"/>
    <w:rsid w:val="00A1053F"/>
    <w:rsid w:val="00B6023F"/>
    <w:rsid w:val="00B640FD"/>
    <w:rsid w:val="00C23272"/>
    <w:rsid w:val="00CA26DD"/>
    <w:rsid w:val="00D6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creator>Joe Archer</dc:creator>
  <cp:lastModifiedBy>Jennifer Gilbert</cp:lastModifiedBy>
  <cp:revision>2</cp:revision>
  <cp:lastPrinted>2011-10-04T15:15:00Z</cp:lastPrinted>
  <dcterms:created xsi:type="dcterms:W3CDTF">2018-07-26T21:20:00Z</dcterms:created>
  <dcterms:modified xsi:type="dcterms:W3CDTF">2018-07-26T21:20:00Z</dcterms:modified>
</cp:coreProperties>
</file>