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A2C" w:rsidRPr="0061221D" w:rsidRDefault="006D5A2C">
      <w:pPr>
        <w:widowControl/>
        <w:jc w:val="center"/>
        <w:rPr>
          <w:rFonts w:ascii="Arial" w:hAnsi="Arial" w:cs="Arial"/>
          <w:b/>
          <w:sz w:val="22"/>
          <w:szCs w:val="22"/>
        </w:rPr>
      </w:pPr>
      <w:bookmarkStart w:id="0" w:name="_GoBack"/>
      <w:bookmarkEnd w:id="0"/>
      <w:r w:rsidRPr="0061221D">
        <w:rPr>
          <w:rFonts w:ascii="Arial" w:hAnsi="Arial" w:cs="Arial"/>
          <w:b/>
          <w:sz w:val="22"/>
          <w:szCs w:val="22"/>
        </w:rPr>
        <w:t>Project name and number here</w:t>
      </w:r>
    </w:p>
    <w:p w:rsidR="006D5A2C" w:rsidRPr="0061221D" w:rsidRDefault="006D5A2C">
      <w:pPr>
        <w:widowControl/>
        <w:jc w:val="center"/>
        <w:rPr>
          <w:rFonts w:ascii="Arial" w:hAnsi="Arial" w:cs="Arial"/>
          <w:sz w:val="22"/>
          <w:szCs w:val="22"/>
        </w:rPr>
      </w:pPr>
    </w:p>
    <w:p w:rsidR="006D5A2C" w:rsidRPr="0061221D" w:rsidRDefault="006D5A2C">
      <w:pPr>
        <w:widowControl/>
        <w:jc w:val="center"/>
        <w:rPr>
          <w:rFonts w:ascii="Arial" w:hAnsi="Arial" w:cs="Arial"/>
          <w:sz w:val="22"/>
          <w:szCs w:val="22"/>
        </w:rPr>
      </w:pPr>
      <w:r w:rsidRPr="0061221D">
        <w:rPr>
          <w:rFonts w:ascii="Arial" w:hAnsi="Arial" w:cs="Arial"/>
          <w:sz w:val="22"/>
          <w:szCs w:val="22"/>
        </w:rPr>
        <w:t>TABLE OF CONTENTS</w:t>
      </w:r>
    </w:p>
    <w:p w:rsidR="006D5A2C" w:rsidRPr="0061221D" w:rsidRDefault="006D5A2C">
      <w:pPr>
        <w:widowControl/>
        <w:jc w:val="center"/>
        <w:rPr>
          <w:rFonts w:ascii="Arial" w:hAnsi="Arial" w:cs="Arial"/>
          <w:sz w:val="22"/>
          <w:szCs w:val="22"/>
        </w:rPr>
      </w:pPr>
      <w:r w:rsidRPr="0061221D">
        <w:rPr>
          <w:rFonts w:ascii="Arial" w:hAnsi="Arial" w:cs="Arial"/>
          <w:sz w:val="22"/>
          <w:szCs w:val="22"/>
        </w:rPr>
        <w:t>FOR</w:t>
      </w:r>
    </w:p>
    <w:p w:rsidR="006D5A2C" w:rsidRPr="0061221D" w:rsidRDefault="006D5A2C">
      <w:pPr>
        <w:widowControl/>
        <w:jc w:val="center"/>
        <w:rPr>
          <w:rFonts w:ascii="Arial" w:hAnsi="Arial" w:cs="Arial"/>
          <w:sz w:val="22"/>
          <w:szCs w:val="22"/>
        </w:rPr>
      </w:pPr>
      <w:r w:rsidRPr="0061221D">
        <w:rPr>
          <w:rFonts w:ascii="Arial" w:hAnsi="Arial" w:cs="Arial"/>
          <w:sz w:val="22"/>
          <w:szCs w:val="22"/>
        </w:rPr>
        <w:t>GENERAL CONDITIONS</w:t>
      </w:r>
    </w:p>
    <w:p w:rsidR="006D5A2C" w:rsidRPr="0061221D" w:rsidRDefault="006D5A2C">
      <w:pPr>
        <w:widowControl/>
        <w:ind w:right="-720"/>
        <w:jc w:val="center"/>
        <w:rPr>
          <w:rFonts w:ascii="Arial" w:hAnsi="Arial" w:cs="Arial"/>
          <w:sz w:val="22"/>
          <w:szCs w:val="22"/>
        </w:rPr>
      </w:pPr>
    </w:p>
    <w:p w:rsidR="006D5A2C" w:rsidRPr="0061221D" w:rsidRDefault="006D5A2C">
      <w:pPr>
        <w:widowControl/>
        <w:tabs>
          <w:tab w:val="left" w:pos="-1440"/>
          <w:tab w:val="left" w:pos="-720"/>
          <w:tab w:val="left" w:pos="720"/>
          <w:tab w:val="left" w:pos="8910"/>
        </w:tabs>
        <w:ind w:left="-450" w:right="-720"/>
        <w:jc w:val="both"/>
        <w:rPr>
          <w:rFonts w:ascii="Arial" w:hAnsi="Arial" w:cs="Arial"/>
          <w:sz w:val="22"/>
          <w:szCs w:val="22"/>
          <w:u w:val="single"/>
        </w:rPr>
      </w:pPr>
      <w:r w:rsidRPr="0061221D">
        <w:rPr>
          <w:rFonts w:ascii="Arial" w:hAnsi="Arial" w:cs="Arial"/>
          <w:sz w:val="22"/>
          <w:szCs w:val="22"/>
          <w:u w:val="single"/>
        </w:rPr>
        <w:t>ARTICLE   SUBJECT</w:t>
      </w:r>
      <w:r w:rsidRPr="0061221D">
        <w:rPr>
          <w:rFonts w:ascii="Arial" w:hAnsi="Arial" w:cs="Arial"/>
          <w:sz w:val="22"/>
          <w:szCs w:val="22"/>
          <w:u w:val="single"/>
        </w:rPr>
        <w:tab/>
        <w:t>PAGE</w:t>
      </w:r>
    </w:p>
    <w:p w:rsidR="006D5A2C" w:rsidRPr="0061221D" w:rsidRDefault="006D5A2C">
      <w:pPr>
        <w:widowControl/>
        <w:tabs>
          <w:tab w:val="left" w:pos="-1440"/>
          <w:tab w:val="left" w:pos="-720"/>
          <w:tab w:val="left" w:pos="720"/>
          <w:tab w:val="left" w:pos="8910"/>
        </w:tabs>
        <w:ind w:left="-450" w:right="-720"/>
        <w:jc w:val="both"/>
        <w:rPr>
          <w:rFonts w:ascii="Arial" w:hAnsi="Arial" w:cs="Arial"/>
          <w:sz w:val="22"/>
          <w:szCs w:val="22"/>
          <w:u w:val="single"/>
        </w:rPr>
      </w:pPr>
    </w:p>
    <w:p w:rsidR="00761075" w:rsidRPr="006079D7" w:rsidRDefault="006D5A2C">
      <w:pPr>
        <w:pStyle w:val="TOC1"/>
        <w:rPr>
          <w:rFonts w:ascii="Calibri" w:hAnsi="Calibri" w:cs="Times New Roman"/>
          <w:snapToGrid/>
          <w:color w:val="auto"/>
        </w:rPr>
      </w:pPr>
      <w:r w:rsidRPr="0061221D">
        <w:fldChar w:fldCharType="begin"/>
      </w:r>
      <w:r w:rsidRPr="0061221D">
        <w:instrText xml:space="preserve"> TOC \o "1-1" \h \z </w:instrText>
      </w:r>
      <w:r w:rsidRPr="0061221D">
        <w:fldChar w:fldCharType="separate"/>
      </w:r>
      <w:hyperlink w:anchor="_Toc334176087" w:history="1">
        <w:r w:rsidR="00761075" w:rsidRPr="005E6D9B">
          <w:rPr>
            <w:rStyle w:val="Hyperlink"/>
          </w:rPr>
          <w:t>GC-1 CONTRACT DOCUMENTS/CONTRACT FOR CONSTRUCTION</w:t>
        </w:r>
        <w:r w:rsidR="00761075">
          <w:rPr>
            <w:webHidden/>
          </w:rPr>
          <w:tab/>
        </w:r>
        <w:r w:rsidR="00761075">
          <w:rPr>
            <w:webHidden/>
          </w:rPr>
          <w:fldChar w:fldCharType="begin"/>
        </w:r>
        <w:r w:rsidR="00761075">
          <w:rPr>
            <w:webHidden/>
          </w:rPr>
          <w:instrText xml:space="preserve"> PAGEREF _Toc334176087 \h </w:instrText>
        </w:r>
        <w:r w:rsidR="00761075">
          <w:rPr>
            <w:webHidden/>
          </w:rPr>
        </w:r>
        <w:r w:rsidR="00761075">
          <w:rPr>
            <w:webHidden/>
          </w:rPr>
          <w:fldChar w:fldCharType="separate"/>
        </w:r>
        <w:r w:rsidR="00761075">
          <w:rPr>
            <w:webHidden/>
          </w:rPr>
          <w:t>1</w:t>
        </w:r>
        <w:r w:rsidR="00761075">
          <w:rPr>
            <w:webHidden/>
          </w:rPr>
          <w:fldChar w:fldCharType="end"/>
        </w:r>
      </w:hyperlink>
    </w:p>
    <w:p w:rsidR="00761075" w:rsidRPr="006079D7" w:rsidRDefault="00761075">
      <w:pPr>
        <w:pStyle w:val="TOC1"/>
        <w:rPr>
          <w:rFonts w:ascii="Calibri" w:hAnsi="Calibri" w:cs="Times New Roman"/>
          <w:snapToGrid/>
          <w:color w:val="auto"/>
        </w:rPr>
      </w:pPr>
      <w:hyperlink w:anchor="_Toc334176088" w:history="1">
        <w:r w:rsidRPr="005E6D9B">
          <w:rPr>
            <w:rStyle w:val="Hyperlink"/>
          </w:rPr>
          <w:t>GC-2 DEFINITIONS</w:t>
        </w:r>
        <w:r>
          <w:rPr>
            <w:webHidden/>
          </w:rPr>
          <w:tab/>
        </w:r>
        <w:r>
          <w:rPr>
            <w:webHidden/>
          </w:rPr>
          <w:fldChar w:fldCharType="begin"/>
        </w:r>
        <w:r>
          <w:rPr>
            <w:webHidden/>
          </w:rPr>
          <w:instrText xml:space="preserve"> PAGEREF _Toc334176088 \h </w:instrText>
        </w:r>
        <w:r>
          <w:rPr>
            <w:webHidden/>
          </w:rPr>
        </w:r>
        <w:r>
          <w:rPr>
            <w:webHidden/>
          </w:rPr>
          <w:fldChar w:fldCharType="separate"/>
        </w:r>
        <w:r>
          <w:rPr>
            <w:webHidden/>
          </w:rPr>
          <w:t>1</w:t>
        </w:r>
        <w:r>
          <w:rPr>
            <w:webHidden/>
          </w:rPr>
          <w:fldChar w:fldCharType="end"/>
        </w:r>
      </w:hyperlink>
    </w:p>
    <w:p w:rsidR="00761075" w:rsidRPr="006079D7" w:rsidRDefault="00761075">
      <w:pPr>
        <w:pStyle w:val="TOC1"/>
        <w:rPr>
          <w:rFonts w:ascii="Calibri" w:hAnsi="Calibri" w:cs="Times New Roman"/>
          <w:snapToGrid/>
          <w:color w:val="auto"/>
        </w:rPr>
      </w:pPr>
      <w:hyperlink w:anchor="_Toc334176089" w:history="1">
        <w:r w:rsidRPr="005E6D9B">
          <w:rPr>
            <w:rStyle w:val="Hyperlink"/>
          </w:rPr>
          <w:t>GC-3 DEFECTS IN CONTRACT DOCUMENTS</w:t>
        </w:r>
        <w:r>
          <w:rPr>
            <w:webHidden/>
          </w:rPr>
          <w:tab/>
        </w:r>
        <w:r>
          <w:rPr>
            <w:webHidden/>
          </w:rPr>
          <w:fldChar w:fldCharType="begin"/>
        </w:r>
        <w:r>
          <w:rPr>
            <w:webHidden/>
          </w:rPr>
          <w:instrText xml:space="preserve"> PAGEREF _Toc334176089 \h </w:instrText>
        </w:r>
        <w:r>
          <w:rPr>
            <w:webHidden/>
          </w:rPr>
        </w:r>
        <w:r>
          <w:rPr>
            <w:webHidden/>
          </w:rPr>
          <w:fldChar w:fldCharType="separate"/>
        </w:r>
        <w:r>
          <w:rPr>
            <w:webHidden/>
          </w:rPr>
          <w:t>4</w:t>
        </w:r>
        <w:r>
          <w:rPr>
            <w:webHidden/>
          </w:rPr>
          <w:fldChar w:fldCharType="end"/>
        </w:r>
      </w:hyperlink>
    </w:p>
    <w:p w:rsidR="00761075" w:rsidRPr="006079D7" w:rsidRDefault="00761075">
      <w:pPr>
        <w:pStyle w:val="TOC1"/>
        <w:rPr>
          <w:rFonts w:ascii="Calibri" w:hAnsi="Calibri" w:cs="Times New Roman"/>
          <w:snapToGrid/>
          <w:color w:val="auto"/>
        </w:rPr>
      </w:pPr>
      <w:hyperlink w:anchor="_Toc334176090" w:history="1">
        <w:r w:rsidRPr="005E6D9B">
          <w:rPr>
            <w:rStyle w:val="Hyperlink"/>
          </w:rPr>
          <w:t>GC-4 COPIES OF THE CONTRACT</w:t>
        </w:r>
        <w:r>
          <w:rPr>
            <w:webHidden/>
          </w:rPr>
          <w:tab/>
        </w:r>
        <w:r>
          <w:rPr>
            <w:webHidden/>
          </w:rPr>
          <w:fldChar w:fldCharType="begin"/>
        </w:r>
        <w:r>
          <w:rPr>
            <w:webHidden/>
          </w:rPr>
          <w:instrText xml:space="preserve"> PAGEREF _Toc334176090 \h </w:instrText>
        </w:r>
        <w:r>
          <w:rPr>
            <w:webHidden/>
          </w:rPr>
        </w:r>
        <w:r>
          <w:rPr>
            <w:webHidden/>
          </w:rPr>
          <w:fldChar w:fldCharType="separate"/>
        </w:r>
        <w:r>
          <w:rPr>
            <w:webHidden/>
          </w:rPr>
          <w:t>5</w:t>
        </w:r>
        <w:r>
          <w:rPr>
            <w:webHidden/>
          </w:rPr>
          <w:fldChar w:fldCharType="end"/>
        </w:r>
      </w:hyperlink>
    </w:p>
    <w:p w:rsidR="00761075" w:rsidRPr="006079D7" w:rsidRDefault="00761075">
      <w:pPr>
        <w:pStyle w:val="TOC1"/>
        <w:rPr>
          <w:rFonts w:ascii="Calibri" w:hAnsi="Calibri" w:cs="Times New Roman"/>
          <w:snapToGrid/>
          <w:color w:val="auto"/>
        </w:rPr>
      </w:pPr>
      <w:hyperlink w:anchor="_Toc334176091" w:history="1">
        <w:r w:rsidRPr="005E6D9B">
          <w:rPr>
            <w:rStyle w:val="Hyperlink"/>
          </w:rPr>
          <w:t>GC-5 SCOPE, NATURE AND INTENT OF PLANS AND SPECIFICATIONS</w:t>
        </w:r>
        <w:r>
          <w:rPr>
            <w:webHidden/>
          </w:rPr>
          <w:tab/>
        </w:r>
        <w:r>
          <w:rPr>
            <w:webHidden/>
          </w:rPr>
          <w:fldChar w:fldCharType="begin"/>
        </w:r>
        <w:r>
          <w:rPr>
            <w:webHidden/>
          </w:rPr>
          <w:instrText xml:space="preserve"> PAGEREF _Toc334176091 \h </w:instrText>
        </w:r>
        <w:r>
          <w:rPr>
            <w:webHidden/>
          </w:rPr>
        </w:r>
        <w:r>
          <w:rPr>
            <w:webHidden/>
          </w:rPr>
          <w:fldChar w:fldCharType="separate"/>
        </w:r>
        <w:r>
          <w:rPr>
            <w:webHidden/>
          </w:rPr>
          <w:t>5</w:t>
        </w:r>
        <w:r>
          <w:rPr>
            <w:webHidden/>
          </w:rPr>
          <w:fldChar w:fldCharType="end"/>
        </w:r>
      </w:hyperlink>
    </w:p>
    <w:p w:rsidR="00761075" w:rsidRPr="006079D7" w:rsidRDefault="00761075">
      <w:pPr>
        <w:pStyle w:val="TOC1"/>
        <w:rPr>
          <w:rFonts w:ascii="Calibri" w:hAnsi="Calibri" w:cs="Times New Roman"/>
          <w:snapToGrid/>
          <w:color w:val="auto"/>
        </w:rPr>
      </w:pPr>
      <w:hyperlink w:anchor="_Toc334176092" w:history="1">
        <w:r w:rsidRPr="005E6D9B">
          <w:rPr>
            <w:rStyle w:val="Hyperlink"/>
          </w:rPr>
          <w:t>GC-6 BEGINNING, PROGRESS AND TIME OF COMPLETION OF WORK</w:t>
        </w:r>
        <w:r>
          <w:rPr>
            <w:webHidden/>
          </w:rPr>
          <w:tab/>
        </w:r>
        <w:r>
          <w:rPr>
            <w:webHidden/>
          </w:rPr>
          <w:fldChar w:fldCharType="begin"/>
        </w:r>
        <w:r>
          <w:rPr>
            <w:webHidden/>
          </w:rPr>
          <w:instrText xml:space="preserve"> PAGEREF _Toc334176092 \h </w:instrText>
        </w:r>
        <w:r>
          <w:rPr>
            <w:webHidden/>
          </w:rPr>
        </w:r>
        <w:r>
          <w:rPr>
            <w:webHidden/>
          </w:rPr>
          <w:fldChar w:fldCharType="separate"/>
        </w:r>
        <w:r>
          <w:rPr>
            <w:webHidden/>
          </w:rPr>
          <w:t>6</w:t>
        </w:r>
        <w:r>
          <w:rPr>
            <w:webHidden/>
          </w:rPr>
          <w:fldChar w:fldCharType="end"/>
        </w:r>
      </w:hyperlink>
    </w:p>
    <w:p w:rsidR="00761075" w:rsidRPr="006079D7" w:rsidRDefault="00761075">
      <w:pPr>
        <w:pStyle w:val="TOC1"/>
        <w:rPr>
          <w:rFonts w:ascii="Calibri" w:hAnsi="Calibri" w:cs="Times New Roman"/>
          <w:snapToGrid/>
          <w:color w:val="auto"/>
        </w:rPr>
      </w:pPr>
      <w:hyperlink w:anchor="_Toc334176093" w:history="1">
        <w:r w:rsidRPr="005E6D9B">
          <w:rPr>
            <w:rStyle w:val="Hyperlink"/>
          </w:rPr>
          <w:t>GC-7 SHOP DRAWINGS</w:t>
        </w:r>
        <w:r>
          <w:rPr>
            <w:webHidden/>
          </w:rPr>
          <w:tab/>
        </w:r>
        <w:r>
          <w:rPr>
            <w:webHidden/>
          </w:rPr>
          <w:fldChar w:fldCharType="begin"/>
        </w:r>
        <w:r>
          <w:rPr>
            <w:webHidden/>
          </w:rPr>
          <w:instrText xml:space="preserve"> PAGEREF _Toc334176093 \h </w:instrText>
        </w:r>
        <w:r>
          <w:rPr>
            <w:webHidden/>
          </w:rPr>
        </w:r>
        <w:r>
          <w:rPr>
            <w:webHidden/>
          </w:rPr>
          <w:fldChar w:fldCharType="separate"/>
        </w:r>
        <w:r>
          <w:rPr>
            <w:webHidden/>
          </w:rPr>
          <w:t>6</w:t>
        </w:r>
        <w:r>
          <w:rPr>
            <w:webHidden/>
          </w:rPr>
          <w:fldChar w:fldCharType="end"/>
        </w:r>
      </w:hyperlink>
    </w:p>
    <w:p w:rsidR="00761075" w:rsidRPr="006079D7" w:rsidRDefault="00761075">
      <w:pPr>
        <w:pStyle w:val="TOC1"/>
        <w:rPr>
          <w:rFonts w:ascii="Calibri" w:hAnsi="Calibri" w:cs="Times New Roman"/>
          <w:snapToGrid/>
          <w:color w:val="auto"/>
        </w:rPr>
      </w:pPr>
      <w:hyperlink w:anchor="_Toc334176094" w:history="1">
        <w:r w:rsidRPr="005E6D9B">
          <w:rPr>
            <w:rStyle w:val="Hyperlink"/>
          </w:rPr>
          <w:t>GC-8 CONTRACTOR'S RESPONSIBILITIES AS TO AMBIGUITIES</w:t>
        </w:r>
        <w:r>
          <w:rPr>
            <w:webHidden/>
          </w:rPr>
          <w:tab/>
        </w:r>
        <w:r>
          <w:rPr>
            <w:webHidden/>
          </w:rPr>
          <w:fldChar w:fldCharType="begin"/>
        </w:r>
        <w:r>
          <w:rPr>
            <w:webHidden/>
          </w:rPr>
          <w:instrText xml:space="preserve"> PAGEREF _Toc334176094 \h </w:instrText>
        </w:r>
        <w:r>
          <w:rPr>
            <w:webHidden/>
          </w:rPr>
        </w:r>
        <w:r>
          <w:rPr>
            <w:webHidden/>
          </w:rPr>
          <w:fldChar w:fldCharType="separate"/>
        </w:r>
        <w:r>
          <w:rPr>
            <w:webHidden/>
          </w:rPr>
          <w:t>7</w:t>
        </w:r>
        <w:r>
          <w:rPr>
            <w:webHidden/>
          </w:rPr>
          <w:fldChar w:fldCharType="end"/>
        </w:r>
      </w:hyperlink>
    </w:p>
    <w:p w:rsidR="00761075" w:rsidRPr="006079D7" w:rsidRDefault="00761075">
      <w:pPr>
        <w:pStyle w:val="TOC1"/>
        <w:rPr>
          <w:rFonts w:ascii="Calibri" w:hAnsi="Calibri" w:cs="Times New Roman"/>
          <w:snapToGrid/>
          <w:color w:val="auto"/>
        </w:rPr>
      </w:pPr>
      <w:hyperlink w:anchor="_Toc334176095" w:history="1">
        <w:r w:rsidRPr="005E6D9B">
          <w:rPr>
            <w:rStyle w:val="Hyperlink"/>
          </w:rPr>
          <w:t>GC-9 CONCEALED CONDITIONS</w:t>
        </w:r>
        <w:r>
          <w:rPr>
            <w:webHidden/>
          </w:rPr>
          <w:tab/>
        </w:r>
        <w:r>
          <w:rPr>
            <w:webHidden/>
          </w:rPr>
          <w:fldChar w:fldCharType="begin"/>
        </w:r>
        <w:r>
          <w:rPr>
            <w:webHidden/>
          </w:rPr>
          <w:instrText xml:space="preserve"> PAGEREF _Toc334176095 \h </w:instrText>
        </w:r>
        <w:r>
          <w:rPr>
            <w:webHidden/>
          </w:rPr>
        </w:r>
        <w:r>
          <w:rPr>
            <w:webHidden/>
          </w:rPr>
          <w:fldChar w:fldCharType="separate"/>
        </w:r>
        <w:r>
          <w:rPr>
            <w:webHidden/>
          </w:rPr>
          <w:t>7</w:t>
        </w:r>
        <w:r>
          <w:rPr>
            <w:webHidden/>
          </w:rPr>
          <w:fldChar w:fldCharType="end"/>
        </w:r>
      </w:hyperlink>
    </w:p>
    <w:p w:rsidR="00761075" w:rsidRPr="006079D7" w:rsidRDefault="00761075">
      <w:pPr>
        <w:pStyle w:val="TOC1"/>
        <w:rPr>
          <w:rFonts w:ascii="Calibri" w:hAnsi="Calibri" w:cs="Times New Roman"/>
          <w:snapToGrid/>
          <w:color w:val="auto"/>
        </w:rPr>
      </w:pPr>
      <w:hyperlink w:anchor="_Toc334176096" w:history="1">
        <w:r w:rsidRPr="005E6D9B">
          <w:rPr>
            <w:rStyle w:val="Hyperlink"/>
          </w:rPr>
          <w:t>GC-10 CONTRACTOR TO FURNISH STAKES AND HELP</w:t>
        </w:r>
        <w:r>
          <w:rPr>
            <w:webHidden/>
          </w:rPr>
          <w:tab/>
        </w:r>
        <w:r>
          <w:rPr>
            <w:webHidden/>
          </w:rPr>
          <w:fldChar w:fldCharType="begin"/>
        </w:r>
        <w:r>
          <w:rPr>
            <w:webHidden/>
          </w:rPr>
          <w:instrText xml:space="preserve"> PAGEREF _Toc334176096 \h </w:instrText>
        </w:r>
        <w:r>
          <w:rPr>
            <w:webHidden/>
          </w:rPr>
        </w:r>
        <w:r>
          <w:rPr>
            <w:webHidden/>
          </w:rPr>
          <w:fldChar w:fldCharType="separate"/>
        </w:r>
        <w:r>
          <w:rPr>
            <w:webHidden/>
          </w:rPr>
          <w:t>7</w:t>
        </w:r>
        <w:r>
          <w:rPr>
            <w:webHidden/>
          </w:rPr>
          <w:fldChar w:fldCharType="end"/>
        </w:r>
      </w:hyperlink>
    </w:p>
    <w:p w:rsidR="00761075" w:rsidRPr="006079D7" w:rsidRDefault="00761075">
      <w:pPr>
        <w:pStyle w:val="TOC1"/>
        <w:rPr>
          <w:rFonts w:ascii="Calibri" w:hAnsi="Calibri" w:cs="Times New Roman"/>
          <w:snapToGrid/>
          <w:color w:val="auto"/>
        </w:rPr>
      </w:pPr>
      <w:hyperlink w:anchor="_Toc334176097" w:history="1">
        <w:r w:rsidRPr="005E6D9B">
          <w:rPr>
            <w:rStyle w:val="Hyperlink"/>
          </w:rPr>
          <w:t>GC-11 PRESERVATION OF MONUMENTS AND STAKES</w:t>
        </w:r>
        <w:r>
          <w:rPr>
            <w:webHidden/>
          </w:rPr>
          <w:tab/>
        </w:r>
        <w:r>
          <w:rPr>
            <w:webHidden/>
          </w:rPr>
          <w:fldChar w:fldCharType="begin"/>
        </w:r>
        <w:r>
          <w:rPr>
            <w:webHidden/>
          </w:rPr>
          <w:instrText xml:space="preserve"> PAGEREF _Toc334176097 \h </w:instrText>
        </w:r>
        <w:r>
          <w:rPr>
            <w:webHidden/>
          </w:rPr>
        </w:r>
        <w:r>
          <w:rPr>
            <w:webHidden/>
          </w:rPr>
          <w:fldChar w:fldCharType="separate"/>
        </w:r>
        <w:r>
          <w:rPr>
            <w:webHidden/>
          </w:rPr>
          <w:t>7</w:t>
        </w:r>
        <w:r>
          <w:rPr>
            <w:webHidden/>
          </w:rPr>
          <w:fldChar w:fldCharType="end"/>
        </w:r>
      </w:hyperlink>
    </w:p>
    <w:p w:rsidR="00761075" w:rsidRPr="006079D7" w:rsidRDefault="00761075">
      <w:pPr>
        <w:pStyle w:val="TOC1"/>
        <w:rPr>
          <w:rFonts w:ascii="Calibri" w:hAnsi="Calibri" w:cs="Times New Roman"/>
          <w:snapToGrid/>
          <w:color w:val="auto"/>
        </w:rPr>
      </w:pPr>
      <w:hyperlink w:anchor="_Toc334176098" w:history="1">
        <w:r w:rsidRPr="005E6D9B">
          <w:rPr>
            <w:rStyle w:val="Hyperlink"/>
          </w:rPr>
          <w:t>GC-12 PERMITS AND NOTICES</w:t>
        </w:r>
        <w:r>
          <w:rPr>
            <w:webHidden/>
          </w:rPr>
          <w:tab/>
        </w:r>
        <w:r>
          <w:rPr>
            <w:webHidden/>
          </w:rPr>
          <w:fldChar w:fldCharType="begin"/>
        </w:r>
        <w:r>
          <w:rPr>
            <w:webHidden/>
          </w:rPr>
          <w:instrText xml:space="preserve"> PAGEREF _Toc334176098 \h </w:instrText>
        </w:r>
        <w:r>
          <w:rPr>
            <w:webHidden/>
          </w:rPr>
        </w:r>
        <w:r>
          <w:rPr>
            <w:webHidden/>
          </w:rPr>
          <w:fldChar w:fldCharType="separate"/>
        </w:r>
        <w:r>
          <w:rPr>
            <w:webHidden/>
          </w:rPr>
          <w:t>8</w:t>
        </w:r>
        <w:r>
          <w:rPr>
            <w:webHidden/>
          </w:rPr>
          <w:fldChar w:fldCharType="end"/>
        </w:r>
      </w:hyperlink>
    </w:p>
    <w:p w:rsidR="00761075" w:rsidRPr="006079D7" w:rsidRDefault="00761075">
      <w:pPr>
        <w:pStyle w:val="TOC1"/>
        <w:rPr>
          <w:rFonts w:ascii="Calibri" w:hAnsi="Calibri" w:cs="Times New Roman"/>
          <w:snapToGrid/>
          <w:color w:val="auto"/>
        </w:rPr>
      </w:pPr>
      <w:hyperlink w:anchor="_Toc334176099" w:history="1">
        <w:r w:rsidRPr="005E6D9B">
          <w:rPr>
            <w:rStyle w:val="Hyperlink"/>
          </w:rPr>
          <w:t>GC-13 GENERAL ADMINISTRATION OF THE CONTRACT</w:t>
        </w:r>
        <w:r>
          <w:rPr>
            <w:webHidden/>
          </w:rPr>
          <w:tab/>
        </w:r>
        <w:r>
          <w:rPr>
            <w:webHidden/>
          </w:rPr>
          <w:fldChar w:fldCharType="begin"/>
        </w:r>
        <w:r>
          <w:rPr>
            <w:webHidden/>
          </w:rPr>
          <w:instrText xml:space="preserve"> PAGEREF _Toc334176099 \h </w:instrText>
        </w:r>
        <w:r>
          <w:rPr>
            <w:webHidden/>
          </w:rPr>
        </w:r>
        <w:r>
          <w:rPr>
            <w:webHidden/>
          </w:rPr>
          <w:fldChar w:fldCharType="separate"/>
        </w:r>
        <w:r>
          <w:rPr>
            <w:webHidden/>
          </w:rPr>
          <w:t>8</w:t>
        </w:r>
        <w:r>
          <w:rPr>
            <w:webHidden/>
          </w:rPr>
          <w:fldChar w:fldCharType="end"/>
        </w:r>
      </w:hyperlink>
    </w:p>
    <w:p w:rsidR="00761075" w:rsidRPr="006079D7" w:rsidRDefault="00761075">
      <w:pPr>
        <w:pStyle w:val="TOC1"/>
        <w:rPr>
          <w:rFonts w:ascii="Calibri" w:hAnsi="Calibri" w:cs="Times New Roman"/>
          <w:snapToGrid/>
          <w:color w:val="auto"/>
        </w:rPr>
      </w:pPr>
      <w:hyperlink w:anchor="_Toc334176100" w:history="1">
        <w:r w:rsidRPr="005E6D9B">
          <w:rPr>
            <w:rStyle w:val="Hyperlink"/>
          </w:rPr>
          <w:t>GC-14 CONTRACTOR'S EMPLOYEES</w:t>
        </w:r>
        <w:r>
          <w:rPr>
            <w:webHidden/>
          </w:rPr>
          <w:tab/>
        </w:r>
        <w:r>
          <w:rPr>
            <w:webHidden/>
          </w:rPr>
          <w:fldChar w:fldCharType="begin"/>
        </w:r>
        <w:r>
          <w:rPr>
            <w:webHidden/>
          </w:rPr>
          <w:instrText xml:space="preserve"> PAGEREF _Toc334176100 \h </w:instrText>
        </w:r>
        <w:r>
          <w:rPr>
            <w:webHidden/>
          </w:rPr>
        </w:r>
        <w:r>
          <w:rPr>
            <w:webHidden/>
          </w:rPr>
          <w:fldChar w:fldCharType="separate"/>
        </w:r>
        <w:r>
          <w:rPr>
            <w:webHidden/>
          </w:rPr>
          <w:t>9</w:t>
        </w:r>
        <w:r>
          <w:rPr>
            <w:webHidden/>
          </w:rPr>
          <w:fldChar w:fldCharType="end"/>
        </w:r>
      </w:hyperlink>
    </w:p>
    <w:p w:rsidR="00761075" w:rsidRPr="006079D7" w:rsidRDefault="00761075">
      <w:pPr>
        <w:pStyle w:val="TOC1"/>
        <w:rPr>
          <w:rFonts w:ascii="Calibri" w:hAnsi="Calibri" w:cs="Times New Roman"/>
          <w:snapToGrid/>
          <w:color w:val="auto"/>
        </w:rPr>
      </w:pPr>
      <w:hyperlink w:anchor="_Toc334176101" w:history="1">
        <w:r w:rsidRPr="005E6D9B">
          <w:rPr>
            <w:rStyle w:val="Hyperlink"/>
          </w:rPr>
          <w:t>GC-15 SAMPLES</w:t>
        </w:r>
        <w:r>
          <w:rPr>
            <w:webHidden/>
          </w:rPr>
          <w:tab/>
        </w:r>
        <w:r>
          <w:rPr>
            <w:webHidden/>
          </w:rPr>
          <w:fldChar w:fldCharType="begin"/>
        </w:r>
        <w:r>
          <w:rPr>
            <w:webHidden/>
          </w:rPr>
          <w:instrText xml:space="preserve"> PAGEREF _Toc334176101 \h </w:instrText>
        </w:r>
        <w:r>
          <w:rPr>
            <w:webHidden/>
          </w:rPr>
        </w:r>
        <w:r>
          <w:rPr>
            <w:webHidden/>
          </w:rPr>
          <w:fldChar w:fldCharType="separate"/>
        </w:r>
        <w:r>
          <w:rPr>
            <w:webHidden/>
          </w:rPr>
          <w:t>9</w:t>
        </w:r>
        <w:r>
          <w:rPr>
            <w:webHidden/>
          </w:rPr>
          <w:fldChar w:fldCharType="end"/>
        </w:r>
      </w:hyperlink>
    </w:p>
    <w:p w:rsidR="00761075" w:rsidRPr="006079D7" w:rsidRDefault="00761075">
      <w:pPr>
        <w:pStyle w:val="TOC1"/>
        <w:rPr>
          <w:rFonts w:ascii="Calibri" w:hAnsi="Calibri" w:cs="Times New Roman"/>
          <w:snapToGrid/>
          <w:color w:val="auto"/>
        </w:rPr>
      </w:pPr>
      <w:hyperlink w:anchor="_Toc334176102" w:history="1">
        <w:r w:rsidRPr="005E6D9B">
          <w:rPr>
            <w:rStyle w:val="Hyperlink"/>
          </w:rPr>
          <w:t>GC-16 PROTECTION OF WORK AND PROPERTY</w:t>
        </w:r>
        <w:r>
          <w:rPr>
            <w:webHidden/>
          </w:rPr>
          <w:tab/>
        </w:r>
        <w:r>
          <w:rPr>
            <w:webHidden/>
          </w:rPr>
          <w:fldChar w:fldCharType="begin"/>
        </w:r>
        <w:r>
          <w:rPr>
            <w:webHidden/>
          </w:rPr>
          <w:instrText xml:space="preserve"> PAGEREF _Toc334176102 \h </w:instrText>
        </w:r>
        <w:r>
          <w:rPr>
            <w:webHidden/>
          </w:rPr>
        </w:r>
        <w:r>
          <w:rPr>
            <w:webHidden/>
          </w:rPr>
          <w:fldChar w:fldCharType="separate"/>
        </w:r>
        <w:r>
          <w:rPr>
            <w:webHidden/>
          </w:rPr>
          <w:t>9</w:t>
        </w:r>
        <w:r>
          <w:rPr>
            <w:webHidden/>
          </w:rPr>
          <w:fldChar w:fldCharType="end"/>
        </w:r>
      </w:hyperlink>
    </w:p>
    <w:p w:rsidR="00761075" w:rsidRPr="006079D7" w:rsidRDefault="00761075">
      <w:pPr>
        <w:pStyle w:val="TOC1"/>
        <w:rPr>
          <w:rFonts w:ascii="Calibri" w:hAnsi="Calibri" w:cs="Times New Roman"/>
          <w:snapToGrid/>
          <w:color w:val="auto"/>
        </w:rPr>
      </w:pPr>
      <w:hyperlink w:anchor="_Toc334176103" w:history="1">
        <w:r w:rsidRPr="005E6D9B">
          <w:rPr>
            <w:rStyle w:val="Hyperlink"/>
          </w:rPr>
          <w:t>GC-17 WORK IN OR ACROSS STREET OR HIGHWAY RIGHT-OF-WAY</w:t>
        </w:r>
        <w:r>
          <w:rPr>
            <w:webHidden/>
          </w:rPr>
          <w:tab/>
        </w:r>
        <w:r>
          <w:rPr>
            <w:webHidden/>
          </w:rPr>
          <w:fldChar w:fldCharType="begin"/>
        </w:r>
        <w:r>
          <w:rPr>
            <w:webHidden/>
          </w:rPr>
          <w:instrText xml:space="preserve"> PAGEREF _Toc334176103 \h </w:instrText>
        </w:r>
        <w:r>
          <w:rPr>
            <w:webHidden/>
          </w:rPr>
        </w:r>
        <w:r>
          <w:rPr>
            <w:webHidden/>
          </w:rPr>
          <w:fldChar w:fldCharType="separate"/>
        </w:r>
        <w:r>
          <w:rPr>
            <w:webHidden/>
          </w:rPr>
          <w:t>10</w:t>
        </w:r>
        <w:r>
          <w:rPr>
            <w:webHidden/>
          </w:rPr>
          <w:fldChar w:fldCharType="end"/>
        </w:r>
      </w:hyperlink>
    </w:p>
    <w:p w:rsidR="00761075" w:rsidRPr="006079D7" w:rsidRDefault="00761075">
      <w:pPr>
        <w:pStyle w:val="TOC1"/>
        <w:rPr>
          <w:rFonts w:ascii="Calibri" w:hAnsi="Calibri" w:cs="Times New Roman"/>
          <w:snapToGrid/>
          <w:color w:val="auto"/>
        </w:rPr>
      </w:pPr>
      <w:hyperlink w:anchor="_Toc334176104" w:history="1">
        <w:r w:rsidRPr="005E6D9B">
          <w:rPr>
            <w:rStyle w:val="Hyperlink"/>
          </w:rPr>
          <w:t>GC-18 MAINTENANCE OF TRAFFIC</w:t>
        </w:r>
        <w:r>
          <w:rPr>
            <w:webHidden/>
          </w:rPr>
          <w:tab/>
        </w:r>
        <w:r>
          <w:rPr>
            <w:webHidden/>
          </w:rPr>
          <w:fldChar w:fldCharType="begin"/>
        </w:r>
        <w:r>
          <w:rPr>
            <w:webHidden/>
          </w:rPr>
          <w:instrText xml:space="preserve"> PAGEREF _Toc334176104 \h </w:instrText>
        </w:r>
        <w:r>
          <w:rPr>
            <w:webHidden/>
          </w:rPr>
        </w:r>
        <w:r>
          <w:rPr>
            <w:webHidden/>
          </w:rPr>
          <w:fldChar w:fldCharType="separate"/>
        </w:r>
        <w:r>
          <w:rPr>
            <w:webHidden/>
          </w:rPr>
          <w:t>10</w:t>
        </w:r>
        <w:r>
          <w:rPr>
            <w:webHidden/>
          </w:rPr>
          <w:fldChar w:fldCharType="end"/>
        </w:r>
      </w:hyperlink>
    </w:p>
    <w:p w:rsidR="00761075" w:rsidRPr="006079D7" w:rsidRDefault="00761075">
      <w:pPr>
        <w:pStyle w:val="TOC1"/>
        <w:rPr>
          <w:rFonts w:ascii="Calibri" w:hAnsi="Calibri" w:cs="Times New Roman"/>
          <w:snapToGrid/>
          <w:color w:val="auto"/>
        </w:rPr>
      </w:pPr>
      <w:hyperlink w:anchor="_Toc334176105" w:history="1">
        <w:r w:rsidRPr="005E6D9B">
          <w:rPr>
            <w:rStyle w:val="Hyperlink"/>
          </w:rPr>
          <w:t>GC-19 BARRICADES AND LIGHTS</w:t>
        </w:r>
        <w:r>
          <w:rPr>
            <w:webHidden/>
          </w:rPr>
          <w:tab/>
        </w:r>
        <w:r>
          <w:rPr>
            <w:webHidden/>
          </w:rPr>
          <w:fldChar w:fldCharType="begin"/>
        </w:r>
        <w:r>
          <w:rPr>
            <w:webHidden/>
          </w:rPr>
          <w:instrText xml:space="preserve"> PAGEREF _Toc334176105 \h </w:instrText>
        </w:r>
        <w:r>
          <w:rPr>
            <w:webHidden/>
          </w:rPr>
        </w:r>
        <w:r>
          <w:rPr>
            <w:webHidden/>
          </w:rPr>
          <w:fldChar w:fldCharType="separate"/>
        </w:r>
        <w:r>
          <w:rPr>
            <w:webHidden/>
          </w:rPr>
          <w:t>10</w:t>
        </w:r>
        <w:r>
          <w:rPr>
            <w:webHidden/>
          </w:rPr>
          <w:fldChar w:fldCharType="end"/>
        </w:r>
      </w:hyperlink>
    </w:p>
    <w:p w:rsidR="00761075" w:rsidRPr="006079D7" w:rsidRDefault="00761075">
      <w:pPr>
        <w:pStyle w:val="TOC1"/>
        <w:rPr>
          <w:rFonts w:ascii="Calibri" w:hAnsi="Calibri" w:cs="Times New Roman"/>
          <w:snapToGrid/>
          <w:color w:val="auto"/>
        </w:rPr>
      </w:pPr>
      <w:hyperlink w:anchor="_Toc334176106" w:history="1">
        <w:r w:rsidRPr="005E6D9B">
          <w:rPr>
            <w:rStyle w:val="Hyperlink"/>
          </w:rPr>
          <w:t>GC-20 INSPECTION OF WORK</w:t>
        </w:r>
        <w:r>
          <w:rPr>
            <w:webHidden/>
          </w:rPr>
          <w:tab/>
        </w:r>
        <w:r>
          <w:rPr>
            <w:webHidden/>
          </w:rPr>
          <w:fldChar w:fldCharType="begin"/>
        </w:r>
        <w:r>
          <w:rPr>
            <w:webHidden/>
          </w:rPr>
          <w:instrText xml:space="preserve"> PAGEREF _Toc334176106 \h </w:instrText>
        </w:r>
        <w:r>
          <w:rPr>
            <w:webHidden/>
          </w:rPr>
        </w:r>
        <w:r>
          <w:rPr>
            <w:webHidden/>
          </w:rPr>
          <w:fldChar w:fldCharType="separate"/>
        </w:r>
        <w:r>
          <w:rPr>
            <w:webHidden/>
          </w:rPr>
          <w:t>11</w:t>
        </w:r>
        <w:r>
          <w:rPr>
            <w:webHidden/>
          </w:rPr>
          <w:fldChar w:fldCharType="end"/>
        </w:r>
      </w:hyperlink>
    </w:p>
    <w:p w:rsidR="00761075" w:rsidRPr="006079D7" w:rsidRDefault="00761075">
      <w:pPr>
        <w:pStyle w:val="TOC1"/>
        <w:rPr>
          <w:rFonts w:ascii="Calibri" w:hAnsi="Calibri" w:cs="Times New Roman"/>
          <w:snapToGrid/>
          <w:color w:val="auto"/>
        </w:rPr>
      </w:pPr>
      <w:hyperlink w:anchor="_Toc334176107" w:history="1">
        <w:r w:rsidRPr="005E6D9B">
          <w:rPr>
            <w:rStyle w:val="Hyperlink"/>
          </w:rPr>
          <w:t>GC-21 SUPERINTENDENCE AND SUPERVISION</w:t>
        </w:r>
        <w:r>
          <w:rPr>
            <w:webHidden/>
          </w:rPr>
          <w:tab/>
        </w:r>
        <w:r>
          <w:rPr>
            <w:webHidden/>
          </w:rPr>
          <w:fldChar w:fldCharType="begin"/>
        </w:r>
        <w:r>
          <w:rPr>
            <w:webHidden/>
          </w:rPr>
          <w:instrText xml:space="preserve"> PAGEREF _Toc334176107 \h </w:instrText>
        </w:r>
        <w:r>
          <w:rPr>
            <w:webHidden/>
          </w:rPr>
        </w:r>
        <w:r>
          <w:rPr>
            <w:webHidden/>
          </w:rPr>
          <w:fldChar w:fldCharType="separate"/>
        </w:r>
        <w:r>
          <w:rPr>
            <w:webHidden/>
          </w:rPr>
          <w:t>11</w:t>
        </w:r>
        <w:r>
          <w:rPr>
            <w:webHidden/>
          </w:rPr>
          <w:fldChar w:fldCharType="end"/>
        </w:r>
      </w:hyperlink>
    </w:p>
    <w:p w:rsidR="00761075" w:rsidRPr="006079D7" w:rsidRDefault="00761075">
      <w:pPr>
        <w:pStyle w:val="TOC1"/>
        <w:rPr>
          <w:rFonts w:ascii="Calibri" w:hAnsi="Calibri" w:cs="Times New Roman"/>
          <w:snapToGrid/>
          <w:color w:val="auto"/>
        </w:rPr>
      </w:pPr>
      <w:hyperlink w:anchor="_Toc334176108" w:history="1">
        <w:r w:rsidRPr="005E6D9B">
          <w:rPr>
            <w:rStyle w:val="Hyperlink"/>
          </w:rPr>
          <w:t>GC-22 CONTRACTOR'S OFFICE AT SITE OF WORK</w:t>
        </w:r>
        <w:r>
          <w:rPr>
            <w:webHidden/>
          </w:rPr>
          <w:tab/>
        </w:r>
        <w:r>
          <w:rPr>
            <w:webHidden/>
          </w:rPr>
          <w:fldChar w:fldCharType="begin"/>
        </w:r>
        <w:r>
          <w:rPr>
            <w:webHidden/>
          </w:rPr>
          <w:instrText xml:space="preserve"> PAGEREF _Toc334176108 \h </w:instrText>
        </w:r>
        <w:r>
          <w:rPr>
            <w:webHidden/>
          </w:rPr>
        </w:r>
        <w:r>
          <w:rPr>
            <w:webHidden/>
          </w:rPr>
          <w:fldChar w:fldCharType="separate"/>
        </w:r>
        <w:r>
          <w:rPr>
            <w:webHidden/>
          </w:rPr>
          <w:t>12</w:t>
        </w:r>
        <w:r>
          <w:rPr>
            <w:webHidden/>
          </w:rPr>
          <w:fldChar w:fldCharType="end"/>
        </w:r>
      </w:hyperlink>
    </w:p>
    <w:p w:rsidR="00761075" w:rsidRPr="006079D7" w:rsidRDefault="00761075">
      <w:pPr>
        <w:pStyle w:val="TOC1"/>
        <w:rPr>
          <w:rFonts w:ascii="Calibri" w:hAnsi="Calibri" w:cs="Times New Roman"/>
          <w:snapToGrid/>
          <w:color w:val="auto"/>
        </w:rPr>
      </w:pPr>
      <w:hyperlink w:anchor="_Toc334176109" w:history="1">
        <w:r w:rsidRPr="005E6D9B">
          <w:rPr>
            <w:rStyle w:val="Hyperlink"/>
          </w:rPr>
          <w:t>GC-23 CHANGES IN THE WORK</w:t>
        </w:r>
        <w:r>
          <w:rPr>
            <w:webHidden/>
          </w:rPr>
          <w:tab/>
        </w:r>
        <w:r>
          <w:rPr>
            <w:webHidden/>
          </w:rPr>
          <w:fldChar w:fldCharType="begin"/>
        </w:r>
        <w:r>
          <w:rPr>
            <w:webHidden/>
          </w:rPr>
          <w:instrText xml:space="preserve"> PAGEREF _Toc334176109 \h </w:instrText>
        </w:r>
        <w:r>
          <w:rPr>
            <w:webHidden/>
          </w:rPr>
        </w:r>
        <w:r>
          <w:rPr>
            <w:webHidden/>
          </w:rPr>
          <w:fldChar w:fldCharType="separate"/>
        </w:r>
        <w:r>
          <w:rPr>
            <w:webHidden/>
          </w:rPr>
          <w:t>12</w:t>
        </w:r>
        <w:r>
          <w:rPr>
            <w:webHidden/>
          </w:rPr>
          <w:fldChar w:fldCharType="end"/>
        </w:r>
      </w:hyperlink>
    </w:p>
    <w:p w:rsidR="00761075" w:rsidRPr="006079D7" w:rsidRDefault="00761075">
      <w:pPr>
        <w:pStyle w:val="TOC1"/>
        <w:rPr>
          <w:rFonts w:ascii="Calibri" w:hAnsi="Calibri" w:cs="Times New Roman"/>
          <w:snapToGrid/>
          <w:color w:val="auto"/>
        </w:rPr>
      </w:pPr>
      <w:hyperlink w:anchor="_Toc334176110" w:history="1">
        <w:r w:rsidRPr="005E6D9B">
          <w:rPr>
            <w:rStyle w:val="Hyperlink"/>
          </w:rPr>
          <w:t>GC-24 DEDUCTIONS FOR UNCORRECTED WORK</w:t>
        </w:r>
        <w:r>
          <w:rPr>
            <w:webHidden/>
          </w:rPr>
          <w:tab/>
        </w:r>
        <w:r>
          <w:rPr>
            <w:webHidden/>
          </w:rPr>
          <w:fldChar w:fldCharType="begin"/>
        </w:r>
        <w:r>
          <w:rPr>
            <w:webHidden/>
          </w:rPr>
          <w:instrText xml:space="preserve"> PAGEREF _Toc334176110 \h </w:instrText>
        </w:r>
        <w:r>
          <w:rPr>
            <w:webHidden/>
          </w:rPr>
        </w:r>
        <w:r>
          <w:rPr>
            <w:webHidden/>
          </w:rPr>
          <w:fldChar w:fldCharType="separate"/>
        </w:r>
        <w:r>
          <w:rPr>
            <w:webHidden/>
          </w:rPr>
          <w:t>14</w:t>
        </w:r>
        <w:r>
          <w:rPr>
            <w:webHidden/>
          </w:rPr>
          <w:fldChar w:fldCharType="end"/>
        </w:r>
      </w:hyperlink>
    </w:p>
    <w:p w:rsidR="00761075" w:rsidRPr="006079D7" w:rsidRDefault="00761075">
      <w:pPr>
        <w:pStyle w:val="TOC1"/>
        <w:rPr>
          <w:rFonts w:ascii="Calibri" w:hAnsi="Calibri" w:cs="Times New Roman"/>
          <w:snapToGrid/>
          <w:color w:val="auto"/>
        </w:rPr>
      </w:pPr>
      <w:hyperlink w:anchor="_Toc334176111" w:history="1">
        <w:r w:rsidRPr="005E6D9B">
          <w:rPr>
            <w:rStyle w:val="Hyperlink"/>
          </w:rPr>
          <w:t>GC-25 DELAYS AND EXTENSION OF TIME</w:t>
        </w:r>
        <w:r>
          <w:rPr>
            <w:webHidden/>
          </w:rPr>
          <w:tab/>
        </w:r>
        <w:r>
          <w:rPr>
            <w:webHidden/>
          </w:rPr>
          <w:fldChar w:fldCharType="begin"/>
        </w:r>
        <w:r>
          <w:rPr>
            <w:webHidden/>
          </w:rPr>
          <w:instrText xml:space="preserve"> PAGEREF _Toc334176111 \h </w:instrText>
        </w:r>
        <w:r>
          <w:rPr>
            <w:webHidden/>
          </w:rPr>
        </w:r>
        <w:r>
          <w:rPr>
            <w:webHidden/>
          </w:rPr>
          <w:fldChar w:fldCharType="separate"/>
        </w:r>
        <w:r>
          <w:rPr>
            <w:webHidden/>
          </w:rPr>
          <w:t>15</w:t>
        </w:r>
        <w:r>
          <w:rPr>
            <w:webHidden/>
          </w:rPr>
          <w:fldChar w:fldCharType="end"/>
        </w:r>
      </w:hyperlink>
    </w:p>
    <w:p w:rsidR="00761075" w:rsidRPr="006079D7" w:rsidRDefault="00761075">
      <w:pPr>
        <w:pStyle w:val="TOC1"/>
        <w:rPr>
          <w:rFonts w:ascii="Calibri" w:hAnsi="Calibri" w:cs="Times New Roman"/>
          <w:snapToGrid/>
          <w:color w:val="auto"/>
        </w:rPr>
      </w:pPr>
      <w:hyperlink w:anchor="_Toc334176112" w:history="1">
        <w:r w:rsidRPr="005E6D9B">
          <w:rPr>
            <w:rStyle w:val="Hyperlink"/>
          </w:rPr>
          <w:t>GC-26 WORK STOPPAGES</w:t>
        </w:r>
        <w:r>
          <w:rPr>
            <w:webHidden/>
          </w:rPr>
          <w:tab/>
        </w:r>
        <w:r>
          <w:rPr>
            <w:webHidden/>
          </w:rPr>
          <w:fldChar w:fldCharType="begin"/>
        </w:r>
        <w:r>
          <w:rPr>
            <w:webHidden/>
          </w:rPr>
          <w:instrText xml:space="preserve"> PAGEREF _Toc334176112 \h </w:instrText>
        </w:r>
        <w:r>
          <w:rPr>
            <w:webHidden/>
          </w:rPr>
        </w:r>
        <w:r>
          <w:rPr>
            <w:webHidden/>
          </w:rPr>
          <w:fldChar w:fldCharType="separate"/>
        </w:r>
        <w:r>
          <w:rPr>
            <w:webHidden/>
          </w:rPr>
          <w:t>15</w:t>
        </w:r>
        <w:r>
          <w:rPr>
            <w:webHidden/>
          </w:rPr>
          <w:fldChar w:fldCharType="end"/>
        </w:r>
      </w:hyperlink>
    </w:p>
    <w:p w:rsidR="00761075" w:rsidRPr="006079D7" w:rsidRDefault="00761075">
      <w:pPr>
        <w:pStyle w:val="TOC1"/>
        <w:rPr>
          <w:rFonts w:ascii="Calibri" w:hAnsi="Calibri" w:cs="Times New Roman"/>
          <w:snapToGrid/>
          <w:color w:val="auto"/>
        </w:rPr>
      </w:pPr>
      <w:hyperlink w:anchor="_Toc334176113" w:history="1">
        <w:r w:rsidRPr="005E6D9B">
          <w:rPr>
            <w:rStyle w:val="Hyperlink"/>
          </w:rPr>
          <w:t>GC-27 PATENT LIABILITY CLAUSE</w:t>
        </w:r>
        <w:r>
          <w:rPr>
            <w:webHidden/>
          </w:rPr>
          <w:tab/>
        </w:r>
        <w:r>
          <w:rPr>
            <w:webHidden/>
          </w:rPr>
          <w:fldChar w:fldCharType="begin"/>
        </w:r>
        <w:r>
          <w:rPr>
            <w:webHidden/>
          </w:rPr>
          <w:instrText xml:space="preserve"> PAGEREF _Toc334176113 \h </w:instrText>
        </w:r>
        <w:r>
          <w:rPr>
            <w:webHidden/>
          </w:rPr>
        </w:r>
        <w:r>
          <w:rPr>
            <w:webHidden/>
          </w:rPr>
          <w:fldChar w:fldCharType="separate"/>
        </w:r>
        <w:r>
          <w:rPr>
            <w:webHidden/>
          </w:rPr>
          <w:t>16</w:t>
        </w:r>
        <w:r>
          <w:rPr>
            <w:webHidden/>
          </w:rPr>
          <w:fldChar w:fldCharType="end"/>
        </w:r>
      </w:hyperlink>
    </w:p>
    <w:p w:rsidR="00761075" w:rsidRPr="006079D7" w:rsidRDefault="00761075">
      <w:pPr>
        <w:pStyle w:val="TOC1"/>
        <w:rPr>
          <w:rFonts w:ascii="Calibri" w:hAnsi="Calibri" w:cs="Times New Roman"/>
          <w:snapToGrid/>
          <w:color w:val="auto"/>
        </w:rPr>
      </w:pPr>
      <w:hyperlink w:anchor="_Toc334176114" w:history="1">
        <w:r w:rsidRPr="005E6D9B">
          <w:rPr>
            <w:rStyle w:val="Hyperlink"/>
          </w:rPr>
          <w:t>GC-28 INDEPENDENT CONTRACTOR</w:t>
        </w:r>
        <w:r>
          <w:rPr>
            <w:webHidden/>
          </w:rPr>
          <w:tab/>
        </w:r>
        <w:r>
          <w:rPr>
            <w:webHidden/>
          </w:rPr>
          <w:fldChar w:fldCharType="begin"/>
        </w:r>
        <w:r>
          <w:rPr>
            <w:webHidden/>
          </w:rPr>
          <w:instrText xml:space="preserve"> PAGEREF _Toc334176114 \h </w:instrText>
        </w:r>
        <w:r>
          <w:rPr>
            <w:webHidden/>
          </w:rPr>
        </w:r>
        <w:r>
          <w:rPr>
            <w:webHidden/>
          </w:rPr>
          <w:fldChar w:fldCharType="separate"/>
        </w:r>
        <w:r>
          <w:rPr>
            <w:webHidden/>
          </w:rPr>
          <w:t>16</w:t>
        </w:r>
        <w:r>
          <w:rPr>
            <w:webHidden/>
          </w:rPr>
          <w:fldChar w:fldCharType="end"/>
        </w:r>
      </w:hyperlink>
    </w:p>
    <w:p w:rsidR="00761075" w:rsidRPr="006079D7" w:rsidRDefault="00761075">
      <w:pPr>
        <w:pStyle w:val="TOC1"/>
        <w:rPr>
          <w:rFonts w:ascii="Calibri" w:hAnsi="Calibri" w:cs="Times New Roman"/>
          <w:snapToGrid/>
          <w:color w:val="auto"/>
        </w:rPr>
      </w:pPr>
      <w:hyperlink w:anchor="_Toc334176115" w:history="1">
        <w:r w:rsidRPr="005E6D9B">
          <w:rPr>
            <w:rStyle w:val="Hyperlink"/>
          </w:rPr>
          <w:t>GC-29 SEPARATE CONTRACTS</w:t>
        </w:r>
        <w:r>
          <w:rPr>
            <w:webHidden/>
          </w:rPr>
          <w:tab/>
        </w:r>
        <w:r>
          <w:rPr>
            <w:webHidden/>
          </w:rPr>
          <w:fldChar w:fldCharType="begin"/>
        </w:r>
        <w:r>
          <w:rPr>
            <w:webHidden/>
          </w:rPr>
          <w:instrText xml:space="preserve"> PAGEREF _Toc334176115 \h </w:instrText>
        </w:r>
        <w:r>
          <w:rPr>
            <w:webHidden/>
          </w:rPr>
        </w:r>
        <w:r>
          <w:rPr>
            <w:webHidden/>
          </w:rPr>
          <w:fldChar w:fldCharType="separate"/>
        </w:r>
        <w:r>
          <w:rPr>
            <w:webHidden/>
          </w:rPr>
          <w:t>16</w:t>
        </w:r>
        <w:r>
          <w:rPr>
            <w:webHidden/>
          </w:rPr>
          <w:fldChar w:fldCharType="end"/>
        </w:r>
      </w:hyperlink>
    </w:p>
    <w:p w:rsidR="00761075" w:rsidRPr="006079D7" w:rsidRDefault="00761075">
      <w:pPr>
        <w:pStyle w:val="TOC1"/>
        <w:rPr>
          <w:rFonts w:ascii="Calibri" w:hAnsi="Calibri" w:cs="Times New Roman"/>
          <w:snapToGrid/>
          <w:color w:val="auto"/>
        </w:rPr>
      </w:pPr>
      <w:hyperlink w:anchor="_Toc334176116" w:history="1">
        <w:r w:rsidRPr="005E6D9B">
          <w:rPr>
            <w:rStyle w:val="Hyperlink"/>
          </w:rPr>
          <w:t>GC-30 RELATIONS WITH OTHER CONTRACTORS</w:t>
        </w:r>
        <w:r>
          <w:rPr>
            <w:webHidden/>
          </w:rPr>
          <w:tab/>
        </w:r>
        <w:r>
          <w:rPr>
            <w:webHidden/>
          </w:rPr>
          <w:fldChar w:fldCharType="begin"/>
        </w:r>
        <w:r>
          <w:rPr>
            <w:webHidden/>
          </w:rPr>
          <w:instrText xml:space="preserve"> PAGEREF _Toc334176116 \h </w:instrText>
        </w:r>
        <w:r>
          <w:rPr>
            <w:webHidden/>
          </w:rPr>
        </w:r>
        <w:r>
          <w:rPr>
            <w:webHidden/>
          </w:rPr>
          <w:fldChar w:fldCharType="separate"/>
        </w:r>
        <w:r>
          <w:rPr>
            <w:webHidden/>
          </w:rPr>
          <w:t>16</w:t>
        </w:r>
        <w:r>
          <w:rPr>
            <w:webHidden/>
          </w:rPr>
          <w:fldChar w:fldCharType="end"/>
        </w:r>
      </w:hyperlink>
    </w:p>
    <w:p w:rsidR="00761075" w:rsidRPr="006079D7" w:rsidRDefault="00761075">
      <w:pPr>
        <w:pStyle w:val="TOC1"/>
        <w:rPr>
          <w:rFonts w:ascii="Calibri" w:hAnsi="Calibri" w:cs="Times New Roman"/>
          <w:snapToGrid/>
          <w:color w:val="auto"/>
        </w:rPr>
      </w:pPr>
      <w:hyperlink w:anchor="_Toc334176117" w:history="1">
        <w:r w:rsidRPr="005E6D9B">
          <w:rPr>
            <w:rStyle w:val="Hyperlink"/>
          </w:rPr>
          <w:t>GC-31 INDEMNITY</w:t>
        </w:r>
        <w:r>
          <w:rPr>
            <w:webHidden/>
          </w:rPr>
          <w:tab/>
        </w:r>
        <w:r>
          <w:rPr>
            <w:webHidden/>
          </w:rPr>
          <w:fldChar w:fldCharType="begin"/>
        </w:r>
        <w:r>
          <w:rPr>
            <w:webHidden/>
          </w:rPr>
          <w:instrText xml:space="preserve"> PAGEREF _Toc334176117 \h </w:instrText>
        </w:r>
        <w:r>
          <w:rPr>
            <w:webHidden/>
          </w:rPr>
        </w:r>
        <w:r>
          <w:rPr>
            <w:webHidden/>
          </w:rPr>
          <w:fldChar w:fldCharType="separate"/>
        </w:r>
        <w:r>
          <w:rPr>
            <w:webHidden/>
          </w:rPr>
          <w:t>17</w:t>
        </w:r>
        <w:r>
          <w:rPr>
            <w:webHidden/>
          </w:rPr>
          <w:fldChar w:fldCharType="end"/>
        </w:r>
      </w:hyperlink>
    </w:p>
    <w:p w:rsidR="00761075" w:rsidRPr="006079D7" w:rsidRDefault="00761075">
      <w:pPr>
        <w:pStyle w:val="TOC1"/>
        <w:rPr>
          <w:rFonts w:ascii="Calibri" w:hAnsi="Calibri" w:cs="Times New Roman"/>
          <w:snapToGrid/>
          <w:color w:val="auto"/>
        </w:rPr>
      </w:pPr>
      <w:hyperlink w:anchor="_Toc334176118" w:history="1">
        <w:r w:rsidRPr="005E6D9B">
          <w:rPr>
            <w:rStyle w:val="Hyperlink"/>
          </w:rPr>
          <w:t>GC-32 PROTECTION OF PROPERTY/LIABILITY</w:t>
        </w:r>
        <w:r>
          <w:rPr>
            <w:webHidden/>
          </w:rPr>
          <w:tab/>
        </w:r>
        <w:r>
          <w:rPr>
            <w:webHidden/>
          </w:rPr>
          <w:fldChar w:fldCharType="begin"/>
        </w:r>
        <w:r>
          <w:rPr>
            <w:webHidden/>
          </w:rPr>
          <w:instrText xml:space="preserve"> PAGEREF _Toc334176118 \h </w:instrText>
        </w:r>
        <w:r>
          <w:rPr>
            <w:webHidden/>
          </w:rPr>
        </w:r>
        <w:r>
          <w:rPr>
            <w:webHidden/>
          </w:rPr>
          <w:fldChar w:fldCharType="separate"/>
        </w:r>
        <w:r>
          <w:rPr>
            <w:webHidden/>
          </w:rPr>
          <w:t>18</w:t>
        </w:r>
        <w:r>
          <w:rPr>
            <w:webHidden/>
          </w:rPr>
          <w:fldChar w:fldCharType="end"/>
        </w:r>
      </w:hyperlink>
    </w:p>
    <w:p w:rsidR="00761075" w:rsidRPr="006079D7" w:rsidRDefault="00761075">
      <w:pPr>
        <w:pStyle w:val="TOC1"/>
        <w:rPr>
          <w:rFonts w:ascii="Calibri" w:hAnsi="Calibri" w:cs="Times New Roman"/>
          <w:snapToGrid/>
          <w:color w:val="auto"/>
        </w:rPr>
      </w:pPr>
      <w:hyperlink w:anchor="_Toc334176119" w:history="1">
        <w:r w:rsidRPr="005E6D9B">
          <w:rPr>
            <w:rStyle w:val="Hyperlink"/>
          </w:rPr>
          <w:t>GC-33 PROVISION FOR EMERGENCIES</w:t>
        </w:r>
        <w:r>
          <w:rPr>
            <w:webHidden/>
          </w:rPr>
          <w:tab/>
        </w:r>
        <w:r>
          <w:rPr>
            <w:webHidden/>
          </w:rPr>
          <w:fldChar w:fldCharType="begin"/>
        </w:r>
        <w:r>
          <w:rPr>
            <w:webHidden/>
          </w:rPr>
          <w:instrText xml:space="preserve"> PAGEREF _Toc334176119 \h </w:instrText>
        </w:r>
        <w:r>
          <w:rPr>
            <w:webHidden/>
          </w:rPr>
        </w:r>
        <w:r>
          <w:rPr>
            <w:webHidden/>
          </w:rPr>
          <w:fldChar w:fldCharType="separate"/>
        </w:r>
        <w:r>
          <w:rPr>
            <w:webHidden/>
          </w:rPr>
          <w:t>18</w:t>
        </w:r>
        <w:r>
          <w:rPr>
            <w:webHidden/>
          </w:rPr>
          <w:fldChar w:fldCharType="end"/>
        </w:r>
      </w:hyperlink>
    </w:p>
    <w:p w:rsidR="00761075" w:rsidRPr="006079D7" w:rsidRDefault="00761075">
      <w:pPr>
        <w:pStyle w:val="TOC1"/>
        <w:rPr>
          <w:rFonts w:ascii="Calibri" w:hAnsi="Calibri" w:cs="Times New Roman"/>
          <w:snapToGrid/>
          <w:color w:val="auto"/>
        </w:rPr>
      </w:pPr>
      <w:hyperlink w:anchor="_Toc334176120" w:history="1">
        <w:r w:rsidRPr="005E6D9B">
          <w:rPr>
            <w:rStyle w:val="Hyperlink"/>
          </w:rPr>
          <w:t>GC-34 ASSIGNMENT AND SUBLETTING OF CONTRACT</w:t>
        </w:r>
        <w:r>
          <w:rPr>
            <w:webHidden/>
          </w:rPr>
          <w:tab/>
        </w:r>
        <w:r>
          <w:rPr>
            <w:webHidden/>
          </w:rPr>
          <w:fldChar w:fldCharType="begin"/>
        </w:r>
        <w:r>
          <w:rPr>
            <w:webHidden/>
          </w:rPr>
          <w:instrText xml:space="preserve"> PAGEREF _Toc334176120 \h </w:instrText>
        </w:r>
        <w:r>
          <w:rPr>
            <w:webHidden/>
          </w:rPr>
        </w:r>
        <w:r>
          <w:rPr>
            <w:webHidden/>
          </w:rPr>
          <w:fldChar w:fldCharType="separate"/>
        </w:r>
        <w:r>
          <w:rPr>
            <w:webHidden/>
          </w:rPr>
          <w:t>19</w:t>
        </w:r>
        <w:r>
          <w:rPr>
            <w:webHidden/>
          </w:rPr>
          <w:fldChar w:fldCharType="end"/>
        </w:r>
      </w:hyperlink>
    </w:p>
    <w:p w:rsidR="00761075" w:rsidRPr="006079D7" w:rsidRDefault="00761075">
      <w:pPr>
        <w:pStyle w:val="TOC1"/>
        <w:rPr>
          <w:rFonts w:ascii="Calibri" w:hAnsi="Calibri" w:cs="Times New Roman"/>
          <w:snapToGrid/>
          <w:color w:val="auto"/>
        </w:rPr>
      </w:pPr>
      <w:hyperlink w:anchor="_Toc334176121" w:history="1">
        <w:r w:rsidRPr="005E6D9B">
          <w:rPr>
            <w:rStyle w:val="Hyperlink"/>
          </w:rPr>
          <w:t>GC-35 DISPUTE RESOLUTION</w:t>
        </w:r>
        <w:r>
          <w:rPr>
            <w:webHidden/>
          </w:rPr>
          <w:tab/>
        </w:r>
        <w:r>
          <w:rPr>
            <w:webHidden/>
          </w:rPr>
          <w:fldChar w:fldCharType="begin"/>
        </w:r>
        <w:r>
          <w:rPr>
            <w:webHidden/>
          </w:rPr>
          <w:instrText xml:space="preserve"> PAGEREF _Toc334176121 \h </w:instrText>
        </w:r>
        <w:r>
          <w:rPr>
            <w:webHidden/>
          </w:rPr>
        </w:r>
        <w:r>
          <w:rPr>
            <w:webHidden/>
          </w:rPr>
          <w:fldChar w:fldCharType="separate"/>
        </w:r>
        <w:r>
          <w:rPr>
            <w:webHidden/>
          </w:rPr>
          <w:t>20</w:t>
        </w:r>
        <w:r>
          <w:rPr>
            <w:webHidden/>
          </w:rPr>
          <w:fldChar w:fldCharType="end"/>
        </w:r>
      </w:hyperlink>
    </w:p>
    <w:p w:rsidR="00761075" w:rsidRPr="006079D7" w:rsidRDefault="00761075">
      <w:pPr>
        <w:pStyle w:val="TOC1"/>
        <w:rPr>
          <w:rFonts w:ascii="Calibri" w:hAnsi="Calibri" w:cs="Times New Roman"/>
          <w:snapToGrid/>
          <w:color w:val="auto"/>
        </w:rPr>
      </w:pPr>
      <w:hyperlink w:anchor="_Toc334176122" w:history="1">
        <w:r w:rsidRPr="005E6D9B">
          <w:rPr>
            <w:rStyle w:val="Hyperlink"/>
          </w:rPr>
          <w:t>GC-36 INSURANCE</w:t>
        </w:r>
        <w:r>
          <w:rPr>
            <w:webHidden/>
          </w:rPr>
          <w:tab/>
        </w:r>
        <w:r>
          <w:rPr>
            <w:webHidden/>
          </w:rPr>
          <w:fldChar w:fldCharType="begin"/>
        </w:r>
        <w:r>
          <w:rPr>
            <w:webHidden/>
          </w:rPr>
          <w:instrText xml:space="preserve"> PAGEREF _Toc334176122 \h </w:instrText>
        </w:r>
        <w:r>
          <w:rPr>
            <w:webHidden/>
          </w:rPr>
        </w:r>
        <w:r>
          <w:rPr>
            <w:webHidden/>
          </w:rPr>
          <w:fldChar w:fldCharType="separate"/>
        </w:r>
        <w:r>
          <w:rPr>
            <w:webHidden/>
          </w:rPr>
          <w:t>20</w:t>
        </w:r>
        <w:r>
          <w:rPr>
            <w:webHidden/>
          </w:rPr>
          <w:fldChar w:fldCharType="end"/>
        </w:r>
      </w:hyperlink>
    </w:p>
    <w:p w:rsidR="00761075" w:rsidRPr="006079D7" w:rsidRDefault="00761075">
      <w:pPr>
        <w:pStyle w:val="TOC1"/>
        <w:rPr>
          <w:rFonts w:ascii="Calibri" w:hAnsi="Calibri" w:cs="Times New Roman"/>
          <w:snapToGrid/>
          <w:color w:val="auto"/>
        </w:rPr>
      </w:pPr>
      <w:hyperlink w:anchor="_Toc334176123" w:history="1">
        <w:r w:rsidRPr="005E6D9B">
          <w:rPr>
            <w:rStyle w:val="Hyperlink"/>
          </w:rPr>
          <w:t>GC-37 AUTHORITY AND DUTY OF THE CONSULTING ENGINEER</w:t>
        </w:r>
        <w:r>
          <w:rPr>
            <w:webHidden/>
          </w:rPr>
          <w:tab/>
        </w:r>
        <w:r>
          <w:rPr>
            <w:webHidden/>
          </w:rPr>
          <w:fldChar w:fldCharType="begin"/>
        </w:r>
        <w:r>
          <w:rPr>
            <w:webHidden/>
          </w:rPr>
          <w:instrText xml:space="preserve"> PAGEREF _Toc334176123 \h </w:instrText>
        </w:r>
        <w:r>
          <w:rPr>
            <w:webHidden/>
          </w:rPr>
        </w:r>
        <w:r>
          <w:rPr>
            <w:webHidden/>
          </w:rPr>
          <w:fldChar w:fldCharType="separate"/>
        </w:r>
        <w:r>
          <w:rPr>
            <w:webHidden/>
          </w:rPr>
          <w:t>21</w:t>
        </w:r>
        <w:r>
          <w:rPr>
            <w:webHidden/>
          </w:rPr>
          <w:fldChar w:fldCharType="end"/>
        </w:r>
      </w:hyperlink>
    </w:p>
    <w:p w:rsidR="00761075" w:rsidRPr="006079D7" w:rsidRDefault="00761075">
      <w:pPr>
        <w:pStyle w:val="TOC1"/>
        <w:rPr>
          <w:rFonts w:ascii="Calibri" w:hAnsi="Calibri" w:cs="Times New Roman"/>
          <w:snapToGrid/>
          <w:color w:val="auto"/>
        </w:rPr>
      </w:pPr>
      <w:hyperlink w:anchor="_Toc334176124" w:history="1">
        <w:r w:rsidRPr="005E6D9B">
          <w:rPr>
            <w:rStyle w:val="Hyperlink"/>
          </w:rPr>
          <w:t xml:space="preserve">GC-38 CORRECTION OF LABOR, ETC. </w:t>
        </w:r>
        <w:r w:rsidRPr="005E6D9B">
          <w:rPr>
            <w:rStyle w:val="Hyperlink"/>
          </w:rPr>
          <w:noBreakHyphen/>
          <w:t xml:space="preserve"> BEFORE FINAL PAYMENT</w:t>
        </w:r>
        <w:r>
          <w:rPr>
            <w:webHidden/>
          </w:rPr>
          <w:tab/>
        </w:r>
        <w:r>
          <w:rPr>
            <w:webHidden/>
          </w:rPr>
          <w:fldChar w:fldCharType="begin"/>
        </w:r>
        <w:r>
          <w:rPr>
            <w:webHidden/>
          </w:rPr>
          <w:instrText xml:space="preserve"> PAGEREF _Toc334176124 \h </w:instrText>
        </w:r>
        <w:r>
          <w:rPr>
            <w:webHidden/>
          </w:rPr>
        </w:r>
        <w:r>
          <w:rPr>
            <w:webHidden/>
          </w:rPr>
          <w:fldChar w:fldCharType="separate"/>
        </w:r>
        <w:r>
          <w:rPr>
            <w:webHidden/>
          </w:rPr>
          <w:t>22</w:t>
        </w:r>
        <w:r>
          <w:rPr>
            <w:webHidden/>
          </w:rPr>
          <w:fldChar w:fldCharType="end"/>
        </w:r>
      </w:hyperlink>
    </w:p>
    <w:p w:rsidR="00761075" w:rsidRPr="006079D7" w:rsidRDefault="00761075">
      <w:pPr>
        <w:pStyle w:val="TOC1"/>
        <w:rPr>
          <w:rFonts w:ascii="Calibri" w:hAnsi="Calibri" w:cs="Times New Roman"/>
          <w:snapToGrid/>
          <w:color w:val="auto"/>
        </w:rPr>
      </w:pPr>
      <w:hyperlink w:anchor="_Toc334176125" w:history="1">
        <w:r w:rsidRPr="005E6D9B">
          <w:rPr>
            <w:rStyle w:val="Hyperlink"/>
          </w:rPr>
          <w:t xml:space="preserve">GC-39 CORRECTION OF LABOR, ETC. </w:t>
        </w:r>
        <w:r w:rsidRPr="005E6D9B">
          <w:rPr>
            <w:rStyle w:val="Hyperlink"/>
          </w:rPr>
          <w:noBreakHyphen/>
          <w:t xml:space="preserve"> AFTER FINAL PAYMENT</w:t>
        </w:r>
        <w:r>
          <w:rPr>
            <w:webHidden/>
          </w:rPr>
          <w:tab/>
        </w:r>
        <w:r>
          <w:rPr>
            <w:webHidden/>
          </w:rPr>
          <w:fldChar w:fldCharType="begin"/>
        </w:r>
        <w:r>
          <w:rPr>
            <w:webHidden/>
          </w:rPr>
          <w:instrText xml:space="preserve"> PAGEREF _Toc334176125 \h </w:instrText>
        </w:r>
        <w:r>
          <w:rPr>
            <w:webHidden/>
          </w:rPr>
        </w:r>
        <w:r>
          <w:rPr>
            <w:webHidden/>
          </w:rPr>
          <w:fldChar w:fldCharType="separate"/>
        </w:r>
        <w:r>
          <w:rPr>
            <w:webHidden/>
          </w:rPr>
          <w:t>22</w:t>
        </w:r>
        <w:r>
          <w:rPr>
            <w:webHidden/>
          </w:rPr>
          <w:fldChar w:fldCharType="end"/>
        </w:r>
      </w:hyperlink>
    </w:p>
    <w:p w:rsidR="00761075" w:rsidRPr="006079D7" w:rsidRDefault="00761075">
      <w:pPr>
        <w:pStyle w:val="TOC1"/>
        <w:rPr>
          <w:rFonts w:ascii="Calibri" w:hAnsi="Calibri" w:cs="Times New Roman"/>
          <w:snapToGrid/>
          <w:color w:val="auto"/>
        </w:rPr>
      </w:pPr>
      <w:hyperlink w:anchor="_Toc334176126" w:history="1">
        <w:r w:rsidRPr="005E6D9B">
          <w:rPr>
            <w:rStyle w:val="Hyperlink"/>
          </w:rPr>
          <w:t>GC-40 RIGHT OF CITY TO TERMINATE CONTRACT</w:t>
        </w:r>
        <w:r>
          <w:rPr>
            <w:webHidden/>
          </w:rPr>
          <w:tab/>
        </w:r>
        <w:r>
          <w:rPr>
            <w:webHidden/>
          </w:rPr>
          <w:fldChar w:fldCharType="begin"/>
        </w:r>
        <w:r>
          <w:rPr>
            <w:webHidden/>
          </w:rPr>
          <w:instrText xml:space="preserve"> PAGEREF _Toc334176126 \h </w:instrText>
        </w:r>
        <w:r>
          <w:rPr>
            <w:webHidden/>
          </w:rPr>
        </w:r>
        <w:r>
          <w:rPr>
            <w:webHidden/>
          </w:rPr>
          <w:fldChar w:fldCharType="separate"/>
        </w:r>
        <w:r>
          <w:rPr>
            <w:webHidden/>
          </w:rPr>
          <w:t>23</w:t>
        </w:r>
        <w:r>
          <w:rPr>
            <w:webHidden/>
          </w:rPr>
          <w:fldChar w:fldCharType="end"/>
        </w:r>
      </w:hyperlink>
    </w:p>
    <w:p w:rsidR="00761075" w:rsidRPr="006079D7" w:rsidRDefault="00761075">
      <w:pPr>
        <w:pStyle w:val="TOC1"/>
        <w:rPr>
          <w:rFonts w:ascii="Calibri" w:hAnsi="Calibri" w:cs="Times New Roman"/>
          <w:snapToGrid/>
          <w:color w:val="auto"/>
        </w:rPr>
      </w:pPr>
      <w:hyperlink w:anchor="_Toc334176127" w:history="1">
        <w:r w:rsidRPr="005E6D9B">
          <w:rPr>
            <w:rStyle w:val="Hyperlink"/>
          </w:rPr>
          <w:t>GC-41 CITY'S RIGHT TO DO WORK</w:t>
        </w:r>
        <w:r>
          <w:rPr>
            <w:webHidden/>
          </w:rPr>
          <w:tab/>
        </w:r>
        <w:r>
          <w:rPr>
            <w:webHidden/>
          </w:rPr>
          <w:fldChar w:fldCharType="begin"/>
        </w:r>
        <w:r>
          <w:rPr>
            <w:webHidden/>
          </w:rPr>
          <w:instrText xml:space="preserve"> PAGEREF _Toc334176127 \h </w:instrText>
        </w:r>
        <w:r>
          <w:rPr>
            <w:webHidden/>
          </w:rPr>
        </w:r>
        <w:r>
          <w:rPr>
            <w:webHidden/>
          </w:rPr>
          <w:fldChar w:fldCharType="separate"/>
        </w:r>
        <w:r>
          <w:rPr>
            <w:webHidden/>
          </w:rPr>
          <w:t>24</w:t>
        </w:r>
        <w:r>
          <w:rPr>
            <w:webHidden/>
          </w:rPr>
          <w:fldChar w:fldCharType="end"/>
        </w:r>
      </w:hyperlink>
    </w:p>
    <w:p w:rsidR="00761075" w:rsidRPr="006079D7" w:rsidRDefault="00761075">
      <w:pPr>
        <w:pStyle w:val="TOC1"/>
        <w:rPr>
          <w:rFonts w:ascii="Calibri" w:hAnsi="Calibri" w:cs="Times New Roman"/>
          <w:snapToGrid/>
          <w:color w:val="auto"/>
        </w:rPr>
      </w:pPr>
      <w:hyperlink w:anchor="_Toc334176128" w:history="1">
        <w:r w:rsidRPr="005E6D9B">
          <w:rPr>
            <w:rStyle w:val="Hyperlink"/>
          </w:rPr>
          <w:t>GC-42 PAYMENTS</w:t>
        </w:r>
        <w:r>
          <w:rPr>
            <w:webHidden/>
          </w:rPr>
          <w:tab/>
        </w:r>
        <w:r>
          <w:rPr>
            <w:webHidden/>
          </w:rPr>
          <w:fldChar w:fldCharType="begin"/>
        </w:r>
        <w:r>
          <w:rPr>
            <w:webHidden/>
          </w:rPr>
          <w:instrText xml:space="preserve"> PAGEREF _Toc334176128 \h </w:instrText>
        </w:r>
        <w:r>
          <w:rPr>
            <w:webHidden/>
          </w:rPr>
        </w:r>
        <w:r>
          <w:rPr>
            <w:webHidden/>
          </w:rPr>
          <w:fldChar w:fldCharType="separate"/>
        </w:r>
        <w:r>
          <w:rPr>
            <w:webHidden/>
          </w:rPr>
          <w:t>24</w:t>
        </w:r>
        <w:r>
          <w:rPr>
            <w:webHidden/>
          </w:rPr>
          <w:fldChar w:fldCharType="end"/>
        </w:r>
      </w:hyperlink>
    </w:p>
    <w:p w:rsidR="00761075" w:rsidRPr="006079D7" w:rsidRDefault="00761075">
      <w:pPr>
        <w:pStyle w:val="TOC1"/>
        <w:rPr>
          <w:rFonts w:ascii="Calibri" w:hAnsi="Calibri" w:cs="Times New Roman"/>
          <w:snapToGrid/>
          <w:color w:val="auto"/>
        </w:rPr>
      </w:pPr>
      <w:hyperlink w:anchor="_Toc334176129" w:history="1">
        <w:r w:rsidRPr="005E6D9B">
          <w:rPr>
            <w:rStyle w:val="Hyperlink"/>
          </w:rPr>
          <w:t>GC-43 PAYMENTS WITHHELD</w:t>
        </w:r>
        <w:r>
          <w:rPr>
            <w:webHidden/>
          </w:rPr>
          <w:tab/>
        </w:r>
        <w:r>
          <w:rPr>
            <w:webHidden/>
          </w:rPr>
          <w:fldChar w:fldCharType="begin"/>
        </w:r>
        <w:r>
          <w:rPr>
            <w:webHidden/>
          </w:rPr>
          <w:instrText xml:space="preserve"> PAGEREF _Toc334176129 \h </w:instrText>
        </w:r>
        <w:r>
          <w:rPr>
            <w:webHidden/>
          </w:rPr>
        </w:r>
        <w:r>
          <w:rPr>
            <w:webHidden/>
          </w:rPr>
          <w:fldChar w:fldCharType="separate"/>
        </w:r>
        <w:r>
          <w:rPr>
            <w:webHidden/>
          </w:rPr>
          <w:t>25</w:t>
        </w:r>
        <w:r>
          <w:rPr>
            <w:webHidden/>
          </w:rPr>
          <w:fldChar w:fldCharType="end"/>
        </w:r>
      </w:hyperlink>
    </w:p>
    <w:p w:rsidR="00761075" w:rsidRPr="006079D7" w:rsidRDefault="00761075">
      <w:pPr>
        <w:pStyle w:val="TOC1"/>
        <w:rPr>
          <w:rFonts w:ascii="Calibri" w:hAnsi="Calibri" w:cs="Times New Roman"/>
          <w:snapToGrid/>
          <w:color w:val="auto"/>
        </w:rPr>
      </w:pPr>
      <w:hyperlink w:anchor="_Toc334176130" w:history="1">
        <w:r w:rsidRPr="005E6D9B">
          <w:rPr>
            <w:rStyle w:val="Hyperlink"/>
          </w:rPr>
          <w:t>GC-44 LIQUIDATED DAMAGES</w:t>
        </w:r>
        <w:r>
          <w:rPr>
            <w:webHidden/>
          </w:rPr>
          <w:tab/>
        </w:r>
        <w:r>
          <w:rPr>
            <w:webHidden/>
          </w:rPr>
          <w:fldChar w:fldCharType="begin"/>
        </w:r>
        <w:r>
          <w:rPr>
            <w:webHidden/>
          </w:rPr>
          <w:instrText xml:space="preserve"> PAGEREF _Toc334176130 \h </w:instrText>
        </w:r>
        <w:r>
          <w:rPr>
            <w:webHidden/>
          </w:rPr>
        </w:r>
        <w:r>
          <w:rPr>
            <w:webHidden/>
          </w:rPr>
          <w:fldChar w:fldCharType="separate"/>
        </w:r>
        <w:r>
          <w:rPr>
            <w:webHidden/>
          </w:rPr>
          <w:t>25</w:t>
        </w:r>
        <w:r>
          <w:rPr>
            <w:webHidden/>
          </w:rPr>
          <w:fldChar w:fldCharType="end"/>
        </w:r>
      </w:hyperlink>
    </w:p>
    <w:p w:rsidR="00761075" w:rsidRPr="006079D7" w:rsidRDefault="00761075">
      <w:pPr>
        <w:pStyle w:val="TOC1"/>
        <w:rPr>
          <w:rFonts w:ascii="Calibri" w:hAnsi="Calibri" w:cs="Times New Roman"/>
          <w:snapToGrid/>
          <w:color w:val="auto"/>
        </w:rPr>
      </w:pPr>
      <w:hyperlink w:anchor="_Toc334176131" w:history="1">
        <w:r w:rsidRPr="005E6D9B">
          <w:rPr>
            <w:rStyle w:val="Hyperlink"/>
          </w:rPr>
          <w:t>GC-45 BONDS</w:t>
        </w:r>
        <w:r>
          <w:rPr>
            <w:webHidden/>
          </w:rPr>
          <w:tab/>
        </w:r>
        <w:r>
          <w:rPr>
            <w:webHidden/>
          </w:rPr>
          <w:fldChar w:fldCharType="begin"/>
        </w:r>
        <w:r>
          <w:rPr>
            <w:webHidden/>
          </w:rPr>
          <w:instrText xml:space="preserve"> PAGEREF _Toc334176131 \h </w:instrText>
        </w:r>
        <w:r>
          <w:rPr>
            <w:webHidden/>
          </w:rPr>
        </w:r>
        <w:r>
          <w:rPr>
            <w:webHidden/>
          </w:rPr>
          <w:fldChar w:fldCharType="separate"/>
        </w:r>
        <w:r>
          <w:rPr>
            <w:webHidden/>
          </w:rPr>
          <w:t>26</w:t>
        </w:r>
        <w:r>
          <w:rPr>
            <w:webHidden/>
          </w:rPr>
          <w:fldChar w:fldCharType="end"/>
        </w:r>
      </w:hyperlink>
    </w:p>
    <w:p w:rsidR="00761075" w:rsidRPr="006079D7" w:rsidRDefault="00761075">
      <w:pPr>
        <w:pStyle w:val="TOC1"/>
        <w:rPr>
          <w:rFonts w:ascii="Calibri" w:hAnsi="Calibri" w:cs="Times New Roman"/>
          <w:snapToGrid/>
          <w:color w:val="auto"/>
        </w:rPr>
      </w:pPr>
      <w:hyperlink w:anchor="_Toc334176132" w:history="1">
        <w:r w:rsidRPr="005E6D9B">
          <w:rPr>
            <w:rStyle w:val="Hyperlink"/>
          </w:rPr>
          <w:t>GC-46 EASEMENTS AND RIGHTS-OF-WAY</w:t>
        </w:r>
        <w:r>
          <w:rPr>
            <w:webHidden/>
          </w:rPr>
          <w:tab/>
        </w:r>
        <w:r>
          <w:rPr>
            <w:webHidden/>
          </w:rPr>
          <w:fldChar w:fldCharType="begin"/>
        </w:r>
        <w:r>
          <w:rPr>
            <w:webHidden/>
          </w:rPr>
          <w:instrText xml:space="preserve"> PAGEREF _Toc334176132 \h </w:instrText>
        </w:r>
        <w:r>
          <w:rPr>
            <w:webHidden/>
          </w:rPr>
        </w:r>
        <w:r>
          <w:rPr>
            <w:webHidden/>
          </w:rPr>
          <w:fldChar w:fldCharType="separate"/>
        </w:r>
        <w:r>
          <w:rPr>
            <w:webHidden/>
          </w:rPr>
          <w:t>26</w:t>
        </w:r>
        <w:r>
          <w:rPr>
            <w:webHidden/>
          </w:rPr>
          <w:fldChar w:fldCharType="end"/>
        </w:r>
      </w:hyperlink>
    </w:p>
    <w:p w:rsidR="00761075" w:rsidRPr="006079D7" w:rsidRDefault="00761075">
      <w:pPr>
        <w:pStyle w:val="TOC1"/>
        <w:rPr>
          <w:rFonts w:ascii="Calibri" w:hAnsi="Calibri" w:cs="Times New Roman"/>
          <w:snapToGrid/>
          <w:color w:val="auto"/>
        </w:rPr>
      </w:pPr>
      <w:hyperlink w:anchor="_Toc334176133" w:history="1">
        <w:r w:rsidRPr="005E6D9B">
          <w:rPr>
            <w:rStyle w:val="Hyperlink"/>
          </w:rPr>
          <w:t>GC-47 USE OF PREMISES</w:t>
        </w:r>
        <w:r>
          <w:rPr>
            <w:webHidden/>
          </w:rPr>
          <w:tab/>
        </w:r>
        <w:r>
          <w:rPr>
            <w:webHidden/>
          </w:rPr>
          <w:fldChar w:fldCharType="begin"/>
        </w:r>
        <w:r>
          <w:rPr>
            <w:webHidden/>
          </w:rPr>
          <w:instrText xml:space="preserve"> PAGEREF _Toc334176133 \h </w:instrText>
        </w:r>
        <w:r>
          <w:rPr>
            <w:webHidden/>
          </w:rPr>
        </w:r>
        <w:r>
          <w:rPr>
            <w:webHidden/>
          </w:rPr>
          <w:fldChar w:fldCharType="separate"/>
        </w:r>
        <w:r>
          <w:rPr>
            <w:webHidden/>
          </w:rPr>
          <w:t>26</w:t>
        </w:r>
        <w:r>
          <w:rPr>
            <w:webHidden/>
          </w:rPr>
          <w:fldChar w:fldCharType="end"/>
        </w:r>
      </w:hyperlink>
    </w:p>
    <w:p w:rsidR="00761075" w:rsidRPr="006079D7" w:rsidRDefault="00761075">
      <w:pPr>
        <w:pStyle w:val="TOC1"/>
        <w:rPr>
          <w:rFonts w:ascii="Calibri" w:hAnsi="Calibri" w:cs="Times New Roman"/>
          <w:snapToGrid/>
          <w:color w:val="auto"/>
        </w:rPr>
      </w:pPr>
      <w:hyperlink w:anchor="_Toc334176134" w:history="1">
        <w:r w:rsidRPr="005E6D9B">
          <w:rPr>
            <w:rStyle w:val="Hyperlink"/>
          </w:rPr>
          <w:t>GC-48 ALLOWANCES</w:t>
        </w:r>
        <w:r>
          <w:rPr>
            <w:webHidden/>
          </w:rPr>
          <w:tab/>
        </w:r>
        <w:r>
          <w:rPr>
            <w:webHidden/>
          </w:rPr>
          <w:fldChar w:fldCharType="begin"/>
        </w:r>
        <w:r>
          <w:rPr>
            <w:webHidden/>
          </w:rPr>
          <w:instrText xml:space="preserve"> PAGEREF _Toc334176134 \h </w:instrText>
        </w:r>
        <w:r>
          <w:rPr>
            <w:webHidden/>
          </w:rPr>
        </w:r>
        <w:r>
          <w:rPr>
            <w:webHidden/>
          </w:rPr>
          <w:fldChar w:fldCharType="separate"/>
        </w:r>
        <w:r>
          <w:rPr>
            <w:webHidden/>
          </w:rPr>
          <w:t>27</w:t>
        </w:r>
        <w:r>
          <w:rPr>
            <w:webHidden/>
          </w:rPr>
          <w:fldChar w:fldCharType="end"/>
        </w:r>
      </w:hyperlink>
    </w:p>
    <w:p w:rsidR="00761075" w:rsidRPr="006079D7" w:rsidRDefault="00761075">
      <w:pPr>
        <w:pStyle w:val="TOC1"/>
        <w:rPr>
          <w:rFonts w:ascii="Calibri" w:hAnsi="Calibri" w:cs="Times New Roman"/>
          <w:snapToGrid/>
          <w:color w:val="auto"/>
        </w:rPr>
      </w:pPr>
      <w:hyperlink w:anchor="_Toc334176135" w:history="1">
        <w:r w:rsidRPr="005E6D9B">
          <w:rPr>
            <w:rStyle w:val="Hyperlink"/>
          </w:rPr>
          <w:t>GC-49 CUTTING, PATCHING AND DIGGING</w:t>
        </w:r>
        <w:r>
          <w:rPr>
            <w:webHidden/>
          </w:rPr>
          <w:tab/>
        </w:r>
        <w:r>
          <w:rPr>
            <w:webHidden/>
          </w:rPr>
          <w:fldChar w:fldCharType="begin"/>
        </w:r>
        <w:r>
          <w:rPr>
            <w:webHidden/>
          </w:rPr>
          <w:instrText xml:space="preserve"> PAGEREF _Toc334176135 \h </w:instrText>
        </w:r>
        <w:r>
          <w:rPr>
            <w:webHidden/>
          </w:rPr>
        </w:r>
        <w:r>
          <w:rPr>
            <w:webHidden/>
          </w:rPr>
          <w:fldChar w:fldCharType="separate"/>
        </w:r>
        <w:r>
          <w:rPr>
            <w:webHidden/>
          </w:rPr>
          <w:t>27</w:t>
        </w:r>
        <w:r>
          <w:rPr>
            <w:webHidden/>
          </w:rPr>
          <w:fldChar w:fldCharType="end"/>
        </w:r>
      </w:hyperlink>
    </w:p>
    <w:p w:rsidR="00761075" w:rsidRPr="006079D7" w:rsidRDefault="00761075">
      <w:pPr>
        <w:pStyle w:val="TOC1"/>
        <w:rPr>
          <w:rFonts w:ascii="Calibri" w:hAnsi="Calibri" w:cs="Times New Roman"/>
          <w:snapToGrid/>
          <w:color w:val="auto"/>
        </w:rPr>
      </w:pPr>
      <w:hyperlink w:anchor="_Toc334176136" w:history="1">
        <w:r w:rsidRPr="005E6D9B">
          <w:rPr>
            <w:rStyle w:val="Hyperlink"/>
          </w:rPr>
          <w:t>GC-50 CLEANING UP</w:t>
        </w:r>
        <w:r>
          <w:rPr>
            <w:webHidden/>
          </w:rPr>
          <w:tab/>
        </w:r>
        <w:r>
          <w:rPr>
            <w:webHidden/>
          </w:rPr>
          <w:fldChar w:fldCharType="begin"/>
        </w:r>
        <w:r>
          <w:rPr>
            <w:webHidden/>
          </w:rPr>
          <w:instrText xml:space="preserve"> PAGEREF _Toc334176136 \h </w:instrText>
        </w:r>
        <w:r>
          <w:rPr>
            <w:webHidden/>
          </w:rPr>
        </w:r>
        <w:r>
          <w:rPr>
            <w:webHidden/>
          </w:rPr>
          <w:fldChar w:fldCharType="separate"/>
        </w:r>
        <w:r>
          <w:rPr>
            <w:webHidden/>
          </w:rPr>
          <w:t>27</w:t>
        </w:r>
        <w:r>
          <w:rPr>
            <w:webHidden/>
          </w:rPr>
          <w:fldChar w:fldCharType="end"/>
        </w:r>
      </w:hyperlink>
    </w:p>
    <w:p w:rsidR="00761075" w:rsidRPr="006079D7" w:rsidRDefault="00761075">
      <w:pPr>
        <w:pStyle w:val="TOC1"/>
        <w:rPr>
          <w:rFonts w:ascii="Calibri" w:hAnsi="Calibri" w:cs="Times New Roman"/>
          <w:snapToGrid/>
          <w:color w:val="auto"/>
        </w:rPr>
      </w:pPr>
      <w:hyperlink w:anchor="_Toc334176137" w:history="1">
        <w:r w:rsidRPr="005E6D9B">
          <w:rPr>
            <w:rStyle w:val="Hyperlink"/>
          </w:rPr>
          <w:t>GC-51 TEMPORARY FACILITIES</w:t>
        </w:r>
        <w:r>
          <w:rPr>
            <w:webHidden/>
          </w:rPr>
          <w:tab/>
        </w:r>
        <w:r>
          <w:rPr>
            <w:webHidden/>
          </w:rPr>
          <w:fldChar w:fldCharType="begin"/>
        </w:r>
        <w:r>
          <w:rPr>
            <w:webHidden/>
          </w:rPr>
          <w:instrText xml:space="preserve"> PAGEREF _Toc334176137 \h </w:instrText>
        </w:r>
        <w:r>
          <w:rPr>
            <w:webHidden/>
          </w:rPr>
        </w:r>
        <w:r>
          <w:rPr>
            <w:webHidden/>
          </w:rPr>
          <w:fldChar w:fldCharType="separate"/>
        </w:r>
        <w:r>
          <w:rPr>
            <w:webHidden/>
          </w:rPr>
          <w:t>27</w:t>
        </w:r>
        <w:r>
          <w:rPr>
            <w:webHidden/>
          </w:rPr>
          <w:fldChar w:fldCharType="end"/>
        </w:r>
      </w:hyperlink>
    </w:p>
    <w:p w:rsidR="00761075" w:rsidRPr="006079D7" w:rsidRDefault="00761075">
      <w:pPr>
        <w:pStyle w:val="TOC1"/>
        <w:rPr>
          <w:rFonts w:ascii="Calibri" w:hAnsi="Calibri" w:cs="Times New Roman"/>
          <w:snapToGrid/>
          <w:color w:val="auto"/>
        </w:rPr>
      </w:pPr>
      <w:hyperlink w:anchor="_Toc334176138" w:history="1">
        <w:r w:rsidRPr="005E6D9B">
          <w:rPr>
            <w:rStyle w:val="Hyperlink"/>
          </w:rPr>
          <w:t>GC-52 SANITARY REGULATIONS AND WATER</w:t>
        </w:r>
        <w:r>
          <w:rPr>
            <w:webHidden/>
          </w:rPr>
          <w:tab/>
        </w:r>
        <w:r>
          <w:rPr>
            <w:webHidden/>
          </w:rPr>
          <w:fldChar w:fldCharType="begin"/>
        </w:r>
        <w:r>
          <w:rPr>
            <w:webHidden/>
          </w:rPr>
          <w:instrText xml:space="preserve"> PAGEREF _Toc334176138 \h </w:instrText>
        </w:r>
        <w:r>
          <w:rPr>
            <w:webHidden/>
          </w:rPr>
        </w:r>
        <w:r>
          <w:rPr>
            <w:webHidden/>
          </w:rPr>
          <w:fldChar w:fldCharType="separate"/>
        </w:r>
        <w:r>
          <w:rPr>
            <w:webHidden/>
          </w:rPr>
          <w:t>28</w:t>
        </w:r>
        <w:r>
          <w:rPr>
            <w:webHidden/>
          </w:rPr>
          <w:fldChar w:fldCharType="end"/>
        </w:r>
      </w:hyperlink>
    </w:p>
    <w:p w:rsidR="00761075" w:rsidRPr="006079D7" w:rsidRDefault="00761075">
      <w:pPr>
        <w:pStyle w:val="TOC1"/>
        <w:rPr>
          <w:rFonts w:ascii="Calibri" w:hAnsi="Calibri" w:cs="Times New Roman"/>
          <w:snapToGrid/>
          <w:color w:val="auto"/>
        </w:rPr>
      </w:pPr>
      <w:hyperlink w:anchor="_Toc334176139" w:history="1">
        <w:r w:rsidRPr="005E6D9B">
          <w:rPr>
            <w:rStyle w:val="Hyperlink"/>
          </w:rPr>
          <w:t>GC-53 compliance with lAWS</w:t>
        </w:r>
        <w:r>
          <w:rPr>
            <w:webHidden/>
          </w:rPr>
          <w:tab/>
        </w:r>
        <w:r>
          <w:rPr>
            <w:webHidden/>
          </w:rPr>
          <w:fldChar w:fldCharType="begin"/>
        </w:r>
        <w:r>
          <w:rPr>
            <w:webHidden/>
          </w:rPr>
          <w:instrText xml:space="preserve"> PAGEREF _Toc334176139 \h </w:instrText>
        </w:r>
        <w:r>
          <w:rPr>
            <w:webHidden/>
          </w:rPr>
        </w:r>
        <w:r>
          <w:rPr>
            <w:webHidden/>
          </w:rPr>
          <w:fldChar w:fldCharType="separate"/>
        </w:r>
        <w:r>
          <w:rPr>
            <w:webHidden/>
          </w:rPr>
          <w:t>28</w:t>
        </w:r>
        <w:r>
          <w:rPr>
            <w:webHidden/>
          </w:rPr>
          <w:fldChar w:fldCharType="end"/>
        </w:r>
      </w:hyperlink>
    </w:p>
    <w:p w:rsidR="00761075" w:rsidRPr="006079D7" w:rsidRDefault="00761075">
      <w:pPr>
        <w:pStyle w:val="TOC1"/>
        <w:rPr>
          <w:rFonts w:ascii="Calibri" w:hAnsi="Calibri" w:cs="Times New Roman"/>
          <w:snapToGrid/>
          <w:color w:val="auto"/>
        </w:rPr>
      </w:pPr>
      <w:hyperlink w:anchor="_Toc334176140" w:history="1">
        <w:r w:rsidRPr="005E6D9B">
          <w:rPr>
            <w:rStyle w:val="Hyperlink"/>
          </w:rPr>
          <w:t>GC-54 UNFAVORABLE CONSTRUCTION CONDITIONS</w:t>
        </w:r>
        <w:r>
          <w:rPr>
            <w:webHidden/>
          </w:rPr>
          <w:tab/>
        </w:r>
        <w:r>
          <w:rPr>
            <w:webHidden/>
          </w:rPr>
          <w:fldChar w:fldCharType="begin"/>
        </w:r>
        <w:r>
          <w:rPr>
            <w:webHidden/>
          </w:rPr>
          <w:instrText xml:space="preserve"> PAGEREF _Toc334176140 \h </w:instrText>
        </w:r>
        <w:r>
          <w:rPr>
            <w:webHidden/>
          </w:rPr>
        </w:r>
        <w:r>
          <w:rPr>
            <w:webHidden/>
          </w:rPr>
          <w:fldChar w:fldCharType="separate"/>
        </w:r>
        <w:r>
          <w:rPr>
            <w:webHidden/>
          </w:rPr>
          <w:t>28</w:t>
        </w:r>
        <w:r>
          <w:rPr>
            <w:webHidden/>
          </w:rPr>
          <w:fldChar w:fldCharType="end"/>
        </w:r>
      </w:hyperlink>
    </w:p>
    <w:p w:rsidR="00761075" w:rsidRPr="006079D7" w:rsidRDefault="00761075">
      <w:pPr>
        <w:pStyle w:val="TOC1"/>
        <w:rPr>
          <w:rFonts w:ascii="Calibri" w:hAnsi="Calibri" w:cs="Times New Roman"/>
          <w:snapToGrid/>
          <w:color w:val="auto"/>
        </w:rPr>
      </w:pPr>
      <w:hyperlink w:anchor="_Toc334176141" w:history="1">
        <w:r w:rsidRPr="005E6D9B">
          <w:rPr>
            <w:rStyle w:val="Hyperlink"/>
          </w:rPr>
          <w:t>GC-55 CONTRACTOR'S RISK</w:t>
        </w:r>
        <w:r>
          <w:rPr>
            <w:webHidden/>
          </w:rPr>
          <w:tab/>
        </w:r>
        <w:r>
          <w:rPr>
            <w:webHidden/>
          </w:rPr>
          <w:fldChar w:fldCharType="begin"/>
        </w:r>
        <w:r>
          <w:rPr>
            <w:webHidden/>
          </w:rPr>
          <w:instrText xml:space="preserve"> PAGEREF _Toc334176141 \h </w:instrText>
        </w:r>
        <w:r>
          <w:rPr>
            <w:webHidden/>
          </w:rPr>
        </w:r>
        <w:r>
          <w:rPr>
            <w:webHidden/>
          </w:rPr>
          <w:fldChar w:fldCharType="separate"/>
        </w:r>
        <w:r>
          <w:rPr>
            <w:webHidden/>
          </w:rPr>
          <w:t>28</w:t>
        </w:r>
        <w:r>
          <w:rPr>
            <w:webHidden/>
          </w:rPr>
          <w:fldChar w:fldCharType="end"/>
        </w:r>
      </w:hyperlink>
    </w:p>
    <w:p w:rsidR="00761075" w:rsidRPr="006079D7" w:rsidRDefault="00761075">
      <w:pPr>
        <w:pStyle w:val="TOC1"/>
        <w:rPr>
          <w:rFonts w:ascii="Calibri" w:hAnsi="Calibri" w:cs="Times New Roman"/>
          <w:snapToGrid/>
          <w:color w:val="auto"/>
        </w:rPr>
      </w:pPr>
      <w:hyperlink w:anchor="_Toc334176142" w:history="1">
        <w:r w:rsidRPr="005E6D9B">
          <w:rPr>
            <w:rStyle w:val="Hyperlink"/>
          </w:rPr>
          <w:t>GC-56 SAFETY RULES</w:t>
        </w:r>
        <w:r>
          <w:rPr>
            <w:webHidden/>
          </w:rPr>
          <w:tab/>
        </w:r>
        <w:r>
          <w:rPr>
            <w:webHidden/>
          </w:rPr>
          <w:fldChar w:fldCharType="begin"/>
        </w:r>
        <w:r>
          <w:rPr>
            <w:webHidden/>
          </w:rPr>
          <w:instrText xml:space="preserve"> PAGEREF _Toc334176142 \h </w:instrText>
        </w:r>
        <w:r>
          <w:rPr>
            <w:webHidden/>
          </w:rPr>
        </w:r>
        <w:r>
          <w:rPr>
            <w:webHidden/>
          </w:rPr>
          <w:fldChar w:fldCharType="separate"/>
        </w:r>
        <w:r>
          <w:rPr>
            <w:webHidden/>
          </w:rPr>
          <w:t>28</w:t>
        </w:r>
        <w:r>
          <w:rPr>
            <w:webHidden/>
          </w:rPr>
          <w:fldChar w:fldCharType="end"/>
        </w:r>
      </w:hyperlink>
    </w:p>
    <w:p w:rsidR="00761075" w:rsidRPr="006079D7" w:rsidRDefault="00761075">
      <w:pPr>
        <w:pStyle w:val="TOC1"/>
        <w:rPr>
          <w:rFonts w:ascii="Calibri" w:hAnsi="Calibri" w:cs="Times New Roman"/>
          <w:snapToGrid/>
          <w:color w:val="auto"/>
        </w:rPr>
      </w:pPr>
      <w:hyperlink w:anchor="_Toc334176143" w:history="1">
        <w:r w:rsidRPr="005E6D9B">
          <w:rPr>
            <w:rStyle w:val="Hyperlink"/>
          </w:rPr>
          <w:t>GC-57 WEEKENDS, HOLIDAY AND NIGHT WORK</w:t>
        </w:r>
        <w:r>
          <w:rPr>
            <w:webHidden/>
          </w:rPr>
          <w:tab/>
        </w:r>
        <w:r>
          <w:rPr>
            <w:webHidden/>
          </w:rPr>
          <w:fldChar w:fldCharType="begin"/>
        </w:r>
        <w:r>
          <w:rPr>
            <w:webHidden/>
          </w:rPr>
          <w:instrText xml:space="preserve"> PAGEREF _Toc334176143 \h </w:instrText>
        </w:r>
        <w:r>
          <w:rPr>
            <w:webHidden/>
          </w:rPr>
        </w:r>
        <w:r>
          <w:rPr>
            <w:webHidden/>
          </w:rPr>
          <w:fldChar w:fldCharType="separate"/>
        </w:r>
        <w:r>
          <w:rPr>
            <w:webHidden/>
          </w:rPr>
          <w:t>29</w:t>
        </w:r>
        <w:r>
          <w:rPr>
            <w:webHidden/>
          </w:rPr>
          <w:fldChar w:fldCharType="end"/>
        </w:r>
      </w:hyperlink>
    </w:p>
    <w:p w:rsidR="00761075" w:rsidRPr="006079D7" w:rsidRDefault="00761075">
      <w:pPr>
        <w:pStyle w:val="TOC1"/>
        <w:rPr>
          <w:rFonts w:ascii="Calibri" w:hAnsi="Calibri" w:cs="Times New Roman"/>
          <w:snapToGrid/>
          <w:color w:val="auto"/>
        </w:rPr>
      </w:pPr>
      <w:hyperlink w:anchor="_Toc334176144" w:history="1">
        <w:r w:rsidRPr="005E6D9B">
          <w:rPr>
            <w:rStyle w:val="Hyperlink"/>
          </w:rPr>
          <w:t>GC-58 APPROVAL OF EQUALS</w:t>
        </w:r>
        <w:r>
          <w:rPr>
            <w:webHidden/>
          </w:rPr>
          <w:tab/>
        </w:r>
        <w:r>
          <w:rPr>
            <w:webHidden/>
          </w:rPr>
          <w:fldChar w:fldCharType="begin"/>
        </w:r>
        <w:r>
          <w:rPr>
            <w:webHidden/>
          </w:rPr>
          <w:instrText xml:space="preserve"> PAGEREF _Toc334176144 \h </w:instrText>
        </w:r>
        <w:r>
          <w:rPr>
            <w:webHidden/>
          </w:rPr>
        </w:r>
        <w:r>
          <w:rPr>
            <w:webHidden/>
          </w:rPr>
          <w:fldChar w:fldCharType="separate"/>
        </w:r>
        <w:r>
          <w:rPr>
            <w:webHidden/>
          </w:rPr>
          <w:t>29</w:t>
        </w:r>
        <w:r>
          <w:rPr>
            <w:webHidden/>
          </w:rPr>
          <w:fldChar w:fldCharType="end"/>
        </w:r>
      </w:hyperlink>
    </w:p>
    <w:p w:rsidR="00761075" w:rsidRPr="006079D7" w:rsidRDefault="00761075">
      <w:pPr>
        <w:pStyle w:val="TOC1"/>
        <w:rPr>
          <w:rFonts w:ascii="Calibri" w:hAnsi="Calibri" w:cs="Times New Roman"/>
          <w:snapToGrid/>
          <w:color w:val="auto"/>
        </w:rPr>
      </w:pPr>
      <w:hyperlink w:anchor="_Toc334176145" w:history="1">
        <w:r w:rsidRPr="005E6D9B">
          <w:rPr>
            <w:rStyle w:val="Hyperlink"/>
          </w:rPr>
          <w:t>GC-59 TEST OF MATERIALS OFFERED BY CONTRACTOR</w:t>
        </w:r>
        <w:r>
          <w:rPr>
            <w:webHidden/>
          </w:rPr>
          <w:tab/>
        </w:r>
        <w:r>
          <w:rPr>
            <w:webHidden/>
          </w:rPr>
          <w:fldChar w:fldCharType="begin"/>
        </w:r>
        <w:r>
          <w:rPr>
            <w:webHidden/>
          </w:rPr>
          <w:instrText xml:space="preserve"> PAGEREF _Toc334176145 \h </w:instrText>
        </w:r>
        <w:r>
          <w:rPr>
            <w:webHidden/>
          </w:rPr>
        </w:r>
        <w:r>
          <w:rPr>
            <w:webHidden/>
          </w:rPr>
          <w:fldChar w:fldCharType="separate"/>
        </w:r>
        <w:r>
          <w:rPr>
            <w:webHidden/>
          </w:rPr>
          <w:t>30</w:t>
        </w:r>
        <w:r>
          <w:rPr>
            <w:webHidden/>
          </w:rPr>
          <w:fldChar w:fldCharType="end"/>
        </w:r>
      </w:hyperlink>
    </w:p>
    <w:p w:rsidR="00761075" w:rsidRPr="006079D7" w:rsidRDefault="00761075">
      <w:pPr>
        <w:pStyle w:val="TOC1"/>
        <w:rPr>
          <w:rFonts w:ascii="Calibri" w:hAnsi="Calibri" w:cs="Times New Roman"/>
          <w:snapToGrid/>
          <w:color w:val="auto"/>
        </w:rPr>
      </w:pPr>
      <w:hyperlink w:anchor="_Toc334176146" w:history="1">
        <w:r w:rsidRPr="005E6D9B">
          <w:rPr>
            <w:rStyle w:val="Hyperlink"/>
          </w:rPr>
          <w:t>GC-60 TESTING OF COMPLETED WORK</w:t>
        </w:r>
        <w:r>
          <w:rPr>
            <w:webHidden/>
          </w:rPr>
          <w:tab/>
        </w:r>
        <w:r>
          <w:rPr>
            <w:webHidden/>
          </w:rPr>
          <w:fldChar w:fldCharType="begin"/>
        </w:r>
        <w:r>
          <w:rPr>
            <w:webHidden/>
          </w:rPr>
          <w:instrText xml:space="preserve"> PAGEREF _Toc334176146 \h </w:instrText>
        </w:r>
        <w:r>
          <w:rPr>
            <w:webHidden/>
          </w:rPr>
        </w:r>
        <w:r>
          <w:rPr>
            <w:webHidden/>
          </w:rPr>
          <w:fldChar w:fldCharType="separate"/>
        </w:r>
        <w:r>
          <w:rPr>
            <w:webHidden/>
          </w:rPr>
          <w:t>30</w:t>
        </w:r>
        <w:r>
          <w:rPr>
            <w:webHidden/>
          </w:rPr>
          <w:fldChar w:fldCharType="end"/>
        </w:r>
      </w:hyperlink>
    </w:p>
    <w:p w:rsidR="00761075" w:rsidRPr="006079D7" w:rsidRDefault="00761075">
      <w:pPr>
        <w:pStyle w:val="TOC1"/>
        <w:rPr>
          <w:rFonts w:ascii="Calibri" w:hAnsi="Calibri" w:cs="Times New Roman"/>
          <w:snapToGrid/>
          <w:color w:val="auto"/>
        </w:rPr>
      </w:pPr>
      <w:hyperlink w:anchor="_Toc334176147" w:history="1">
        <w:r w:rsidRPr="005E6D9B">
          <w:rPr>
            <w:rStyle w:val="Hyperlink"/>
          </w:rPr>
          <w:t>GC-61 BORROW AND WASTE AREAS</w:t>
        </w:r>
        <w:r>
          <w:rPr>
            <w:webHidden/>
          </w:rPr>
          <w:tab/>
        </w:r>
        <w:r>
          <w:rPr>
            <w:webHidden/>
          </w:rPr>
          <w:fldChar w:fldCharType="begin"/>
        </w:r>
        <w:r>
          <w:rPr>
            <w:webHidden/>
          </w:rPr>
          <w:instrText xml:space="preserve"> PAGEREF _Toc334176147 \h </w:instrText>
        </w:r>
        <w:r>
          <w:rPr>
            <w:webHidden/>
          </w:rPr>
        </w:r>
        <w:r>
          <w:rPr>
            <w:webHidden/>
          </w:rPr>
          <w:fldChar w:fldCharType="separate"/>
        </w:r>
        <w:r>
          <w:rPr>
            <w:webHidden/>
          </w:rPr>
          <w:t>30</w:t>
        </w:r>
        <w:r>
          <w:rPr>
            <w:webHidden/>
          </w:rPr>
          <w:fldChar w:fldCharType="end"/>
        </w:r>
      </w:hyperlink>
    </w:p>
    <w:p w:rsidR="00761075" w:rsidRPr="006079D7" w:rsidRDefault="00761075">
      <w:pPr>
        <w:pStyle w:val="TOC1"/>
        <w:rPr>
          <w:rFonts w:ascii="Calibri" w:hAnsi="Calibri" w:cs="Times New Roman"/>
          <w:snapToGrid/>
          <w:color w:val="auto"/>
        </w:rPr>
      </w:pPr>
      <w:hyperlink w:anchor="_Toc334176148" w:history="1">
        <w:r w:rsidRPr="005E6D9B">
          <w:rPr>
            <w:rStyle w:val="Hyperlink"/>
          </w:rPr>
          <w:t>GC-62 PARKING AREAS, DRIVES AND WALKS</w:t>
        </w:r>
        <w:r>
          <w:rPr>
            <w:webHidden/>
          </w:rPr>
          <w:tab/>
        </w:r>
        <w:r>
          <w:rPr>
            <w:webHidden/>
          </w:rPr>
          <w:fldChar w:fldCharType="begin"/>
        </w:r>
        <w:r>
          <w:rPr>
            <w:webHidden/>
          </w:rPr>
          <w:instrText xml:space="preserve"> PAGEREF _Toc334176148 \h </w:instrText>
        </w:r>
        <w:r>
          <w:rPr>
            <w:webHidden/>
          </w:rPr>
        </w:r>
        <w:r>
          <w:rPr>
            <w:webHidden/>
          </w:rPr>
          <w:fldChar w:fldCharType="separate"/>
        </w:r>
        <w:r>
          <w:rPr>
            <w:webHidden/>
          </w:rPr>
          <w:t>30</w:t>
        </w:r>
        <w:r>
          <w:rPr>
            <w:webHidden/>
          </w:rPr>
          <w:fldChar w:fldCharType="end"/>
        </w:r>
      </w:hyperlink>
    </w:p>
    <w:p w:rsidR="00761075" w:rsidRPr="006079D7" w:rsidRDefault="00761075">
      <w:pPr>
        <w:pStyle w:val="TOC1"/>
        <w:rPr>
          <w:rFonts w:ascii="Calibri" w:hAnsi="Calibri" w:cs="Times New Roman"/>
          <w:snapToGrid/>
          <w:color w:val="auto"/>
        </w:rPr>
      </w:pPr>
      <w:hyperlink w:anchor="_Toc334176149" w:history="1">
        <w:r w:rsidRPr="005E6D9B">
          <w:rPr>
            <w:rStyle w:val="Hyperlink"/>
          </w:rPr>
          <w:t>GC-63 STREET SIGNS AND TRAFFIC AIDS</w:t>
        </w:r>
        <w:r>
          <w:rPr>
            <w:webHidden/>
          </w:rPr>
          <w:tab/>
        </w:r>
        <w:r>
          <w:rPr>
            <w:webHidden/>
          </w:rPr>
          <w:fldChar w:fldCharType="begin"/>
        </w:r>
        <w:r>
          <w:rPr>
            <w:webHidden/>
          </w:rPr>
          <w:instrText xml:space="preserve"> PAGEREF _Toc334176149 \h </w:instrText>
        </w:r>
        <w:r>
          <w:rPr>
            <w:webHidden/>
          </w:rPr>
        </w:r>
        <w:r>
          <w:rPr>
            <w:webHidden/>
          </w:rPr>
          <w:fldChar w:fldCharType="separate"/>
        </w:r>
        <w:r>
          <w:rPr>
            <w:webHidden/>
          </w:rPr>
          <w:t>30</w:t>
        </w:r>
        <w:r>
          <w:rPr>
            <w:webHidden/>
          </w:rPr>
          <w:fldChar w:fldCharType="end"/>
        </w:r>
      </w:hyperlink>
    </w:p>
    <w:p w:rsidR="00761075" w:rsidRPr="006079D7" w:rsidRDefault="00761075">
      <w:pPr>
        <w:pStyle w:val="TOC1"/>
        <w:rPr>
          <w:rFonts w:ascii="Calibri" w:hAnsi="Calibri" w:cs="Times New Roman"/>
          <w:snapToGrid/>
          <w:color w:val="auto"/>
        </w:rPr>
      </w:pPr>
      <w:hyperlink w:anchor="_Toc334176150" w:history="1">
        <w:r w:rsidRPr="005E6D9B">
          <w:rPr>
            <w:rStyle w:val="Hyperlink"/>
          </w:rPr>
          <w:t>GC-64 PLACING WORK IN SERVICE/PARTIAL UTILIZATION</w:t>
        </w:r>
        <w:r>
          <w:rPr>
            <w:webHidden/>
          </w:rPr>
          <w:tab/>
        </w:r>
        <w:r>
          <w:rPr>
            <w:webHidden/>
          </w:rPr>
          <w:fldChar w:fldCharType="begin"/>
        </w:r>
        <w:r>
          <w:rPr>
            <w:webHidden/>
          </w:rPr>
          <w:instrText xml:space="preserve"> PAGEREF _Toc334176150 \h </w:instrText>
        </w:r>
        <w:r>
          <w:rPr>
            <w:webHidden/>
          </w:rPr>
        </w:r>
        <w:r>
          <w:rPr>
            <w:webHidden/>
          </w:rPr>
          <w:fldChar w:fldCharType="separate"/>
        </w:r>
        <w:r>
          <w:rPr>
            <w:webHidden/>
          </w:rPr>
          <w:t>31</w:t>
        </w:r>
        <w:r>
          <w:rPr>
            <w:webHidden/>
          </w:rPr>
          <w:fldChar w:fldCharType="end"/>
        </w:r>
      </w:hyperlink>
    </w:p>
    <w:p w:rsidR="00761075" w:rsidRPr="006079D7" w:rsidRDefault="00761075">
      <w:pPr>
        <w:pStyle w:val="TOC1"/>
        <w:rPr>
          <w:rFonts w:ascii="Calibri" w:hAnsi="Calibri" w:cs="Times New Roman"/>
          <w:snapToGrid/>
          <w:color w:val="auto"/>
        </w:rPr>
      </w:pPr>
      <w:hyperlink w:anchor="_Toc334176151" w:history="1">
        <w:r w:rsidRPr="005E6D9B">
          <w:rPr>
            <w:rStyle w:val="Hyperlink"/>
          </w:rPr>
          <w:t>GC-65 NON-DISCRIMINATION/OTHER LAWS</w:t>
        </w:r>
        <w:r>
          <w:rPr>
            <w:webHidden/>
          </w:rPr>
          <w:tab/>
        </w:r>
        <w:r>
          <w:rPr>
            <w:webHidden/>
          </w:rPr>
          <w:fldChar w:fldCharType="begin"/>
        </w:r>
        <w:r>
          <w:rPr>
            <w:webHidden/>
          </w:rPr>
          <w:instrText xml:space="preserve"> PAGEREF _Toc334176151 \h </w:instrText>
        </w:r>
        <w:r>
          <w:rPr>
            <w:webHidden/>
          </w:rPr>
        </w:r>
        <w:r>
          <w:rPr>
            <w:webHidden/>
          </w:rPr>
          <w:fldChar w:fldCharType="separate"/>
        </w:r>
        <w:r>
          <w:rPr>
            <w:webHidden/>
          </w:rPr>
          <w:t>31</w:t>
        </w:r>
        <w:r>
          <w:rPr>
            <w:webHidden/>
          </w:rPr>
          <w:fldChar w:fldCharType="end"/>
        </w:r>
      </w:hyperlink>
    </w:p>
    <w:p w:rsidR="00761075" w:rsidRPr="006079D7" w:rsidRDefault="00761075">
      <w:pPr>
        <w:pStyle w:val="TOC1"/>
        <w:rPr>
          <w:rFonts w:ascii="Calibri" w:hAnsi="Calibri" w:cs="Times New Roman"/>
          <w:snapToGrid/>
          <w:color w:val="auto"/>
        </w:rPr>
      </w:pPr>
      <w:hyperlink w:anchor="_Toc334176152" w:history="1">
        <w:r w:rsidRPr="005E6D9B">
          <w:rPr>
            <w:rStyle w:val="Hyperlink"/>
          </w:rPr>
          <w:t>GC-66 FEDERAL LOBBYING ACTIVITIES</w:t>
        </w:r>
        <w:r>
          <w:rPr>
            <w:webHidden/>
          </w:rPr>
          <w:tab/>
        </w:r>
        <w:r>
          <w:rPr>
            <w:webHidden/>
          </w:rPr>
          <w:fldChar w:fldCharType="begin"/>
        </w:r>
        <w:r>
          <w:rPr>
            <w:webHidden/>
          </w:rPr>
          <w:instrText xml:space="preserve"> PAGEREF _Toc334176152 \h </w:instrText>
        </w:r>
        <w:r>
          <w:rPr>
            <w:webHidden/>
          </w:rPr>
        </w:r>
        <w:r>
          <w:rPr>
            <w:webHidden/>
          </w:rPr>
          <w:fldChar w:fldCharType="separate"/>
        </w:r>
        <w:r>
          <w:rPr>
            <w:webHidden/>
          </w:rPr>
          <w:t>32</w:t>
        </w:r>
        <w:r>
          <w:rPr>
            <w:webHidden/>
          </w:rPr>
          <w:fldChar w:fldCharType="end"/>
        </w:r>
      </w:hyperlink>
    </w:p>
    <w:p w:rsidR="00761075" w:rsidRPr="006079D7" w:rsidRDefault="00761075">
      <w:pPr>
        <w:pStyle w:val="TOC1"/>
        <w:rPr>
          <w:rFonts w:ascii="Calibri" w:hAnsi="Calibri" w:cs="Times New Roman"/>
          <w:snapToGrid/>
          <w:color w:val="auto"/>
        </w:rPr>
      </w:pPr>
      <w:hyperlink w:anchor="_Toc334176153" w:history="1">
        <w:r w:rsidRPr="005E6D9B">
          <w:rPr>
            <w:rStyle w:val="Hyperlink"/>
          </w:rPr>
          <w:t>GC-67 RECORDS</w:t>
        </w:r>
        <w:r>
          <w:rPr>
            <w:webHidden/>
          </w:rPr>
          <w:tab/>
        </w:r>
        <w:r>
          <w:rPr>
            <w:webHidden/>
          </w:rPr>
          <w:fldChar w:fldCharType="begin"/>
        </w:r>
        <w:r>
          <w:rPr>
            <w:webHidden/>
          </w:rPr>
          <w:instrText xml:space="preserve"> PAGEREF _Toc334176153 \h </w:instrText>
        </w:r>
        <w:r>
          <w:rPr>
            <w:webHidden/>
          </w:rPr>
        </w:r>
        <w:r>
          <w:rPr>
            <w:webHidden/>
          </w:rPr>
          <w:fldChar w:fldCharType="separate"/>
        </w:r>
        <w:r>
          <w:rPr>
            <w:webHidden/>
          </w:rPr>
          <w:t>32</w:t>
        </w:r>
        <w:r>
          <w:rPr>
            <w:webHidden/>
          </w:rPr>
          <w:fldChar w:fldCharType="end"/>
        </w:r>
      </w:hyperlink>
    </w:p>
    <w:p w:rsidR="00761075" w:rsidRPr="006079D7" w:rsidRDefault="00761075">
      <w:pPr>
        <w:pStyle w:val="TOC1"/>
        <w:rPr>
          <w:rFonts w:ascii="Calibri" w:hAnsi="Calibri" w:cs="Times New Roman"/>
          <w:snapToGrid/>
          <w:color w:val="auto"/>
        </w:rPr>
      </w:pPr>
      <w:hyperlink w:anchor="_Toc334176154" w:history="1">
        <w:r w:rsidRPr="005E6D9B">
          <w:rPr>
            <w:rStyle w:val="Hyperlink"/>
          </w:rPr>
          <w:t>GC-68 TITLES, SUBHEADS AND CAPITALIZATION</w:t>
        </w:r>
        <w:r>
          <w:rPr>
            <w:webHidden/>
          </w:rPr>
          <w:tab/>
        </w:r>
        <w:r>
          <w:rPr>
            <w:webHidden/>
          </w:rPr>
          <w:fldChar w:fldCharType="begin"/>
        </w:r>
        <w:r>
          <w:rPr>
            <w:webHidden/>
          </w:rPr>
          <w:instrText xml:space="preserve"> PAGEREF _Toc334176154 \h </w:instrText>
        </w:r>
        <w:r>
          <w:rPr>
            <w:webHidden/>
          </w:rPr>
        </w:r>
        <w:r>
          <w:rPr>
            <w:webHidden/>
          </w:rPr>
          <w:fldChar w:fldCharType="separate"/>
        </w:r>
        <w:r>
          <w:rPr>
            <w:webHidden/>
          </w:rPr>
          <w:t>32</w:t>
        </w:r>
        <w:r>
          <w:rPr>
            <w:webHidden/>
          </w:rPr>
          <w:fldChar w:fldCharType="end"/>
        </w:r>
      </w:hyperlink>
    </w:p>
    <w:p w:rsidR="00761075" w:rsidRPr="006079D7" w:rsidRDefault="00761075">
      <w:pPr>
        <w:pStyle w:val="TOC1"/>
        <w:rPr>
          <w:rFonts w:ascii="Calibri" w:hAnsi="Calibri" w:cs="Times New Roman"/>
          <w:snapToGrid/>
          <w:color w:val="auto"/>
        </w:rPr>
      </w:pPr>
      <w:hyperlink w:anchor="_Toc334176155" w:history="1">
        <w:r w:rsidRPr="005E6D9B">
          <w:rPr>
            <w:rStyle w:val="Hyperlink"/>
          </w:rPr>
          <w:t>GC-69 NO WAIVER OF RIGHTS</w:t>
        </w:r>
        <w:r>
          <w:rPr>
            <w:webHidden/>
          </w:rPr>
          <w:tab/>
        </w:r>
        <w:r>
          <w:rPr>
            <w:webHidden/>
          </w:rPr>
          <w:fldChar w:fldCharType="begin"/>
        </w:r>
        <w:r>
          <w:rPr>
            <w:webHidden/>
          </w:rPr>
          <w:instrText xml:space="preserve"> PAGEREF _Toc334176155 \h </w:instrText>
        </w:r>
        <w:r>
          <w:rPr>
            <w:webHidden/>
          </w:rPr>
        </w:r>
        <w:r>
          <w:rPr>
            <w:webHidden/>
          </w:rPr>
          <w:fldChar w:fldCharType="separate"/>
        </w:r>
        <w:r>
          <w:rPr>
            <w:webHidden/>
          </w:rPr>
          <w:t>32</w:t>
        </w:r>
        <w:r>
          <w:rPr>
            <w:webHidden/>
          </w:rPr>
          <w:fldChar w:fldCharType="end"/>
        </w:r>
      </w:hyperlink>
    </w:p>
    <w:p w:rsidR="00761075" w:rsidRPr="006079D7" w:rsidRDefault="00761075">
      <w:pPr>
        <w:pStyle w:val="TOC1"/>
        <w:rPr>
          <w:rFonts w:ascii="Calibri" w:hAnsi="Calibri" w:cs="Times New Roman"/>
          <w:snapToGrid/>
          <w:color w:val="auto"/>
        </w:rPr>
      </w:pPr>
      <w:hyperlink w:anchor="_Toc334176156" w:history="1">
        <w:r w:rsidRPr="005E6D9B">
          <w:rPr>
            <w:rStyle w:val="Hyperlink"/>
          </w:rPr>
          <w:t>GC-70 SEVERABILITY</w:t>
        </w:r>
        <w:r>
          <w:rPr>
            <w:webHidden/>
          </w:rPr>
          <w:tab/>
        </w:r>
        <w:r>
          <w:rPr>
            <w:webHidden/>
          </w:rPr>
          <w:fldChar w:fldCharType="begin"/>
        </w:r>
        <w:r>
          <w:rPr>
            <w:webHidden/>
          </w:rPr>
          <w:instrText xml:space="preserve"> PAGEREF _Toc334176156 \h </w:instrText>
        </w:r>
        <w:r>
          <w:rPr>
            <w:webHidden/>
          </w:rPr>
        </w:r>
        <w:r>
          <w:rPr>
            <w:webHidden/>
          </w:rPr>
          <w:fldChar w:fldCharType="separate"/>
        </w:r>
        <w:r>
          <w:rPr>
            <w:webHidden/>
          </w:rPr>
          <w:t>32</w:t>
        </w:r>
        <w:r>
          <w:rPr>
            <w:webHidden/>
          </w:rPr>
          <w:fldChar w:fldCharType="end"/>
        </w:r>
      </w:hyperlink>
    </w:p>
    <w:p w:rsidR="00761075" w:rsidRPr="006079D7" w:rsidRDefault="00761075">
      <w:pPr>
        <w:pStyle w:val="TOC1"/>
        <w:rPr>
          <w:rFonts w:ascii="Calibri" w:hAnsi="Calibri" w:cs="Times New Roman"/>
          <w:snapToGrid/>
          <w:color w:val="auto"/>
        </w:rPr>
      </w:pPr>
      <w:hyperlink w:anchor="_Toc334176157" w:history="1">
        <w:r w:rsidRPr="005E6D9B">
          <w:rPr>
            <w:rStyle w:val="Hyperlink"/>
          </w:rPr>
          <w:t>GC-71 GOVERNING LAW</w:t>
        </w:r>
        <w:r>
          <w:rPr>
            <w:webHidden/>
          </w:rPr>
          <w:tab/>
        </w:r>
        <w:r>
          <w:rPr>
            <w:webHidden/>
          </w:rPr>
          <w:fldChar w:fldCharType="begin"/>
        </w:r>
        <w:r>
          <w:rPr>
            <w:webHidden/>
          </w:rPr>
          <w:instrText xml:space="preserve"> PAGEREF _Toc334176157 \h </w:instrText>
        </w:r>
        <w:r>
          <w:rPr>
            <w:webHidden/>
          </w:rPr>
        </w:r>
        <w:r>
          <w:rPr>
            <w:webHidden/>
          </w:rPr>
          <w:fldChar w:fldCharType="separate"/>
        </w:r>
        <w:r>
          <w:rPr>
            <w:webHidden/>
          </w:rPr>
          <w:t>32</w:t>
        </w:r>
        <w:r>
          <w:rPr>
            <w:webHidden/>
          </w:rPr>
          <w:fldChar w:fldCharType="end"/>
        </w:r>
      </w:hyperlink>
    </w:p>
    <w:p w:rsidR="00761075" w:rsidRPr="006079D7" w:rsidRDefault="00761075">
      <w:pPr>
        <w:pStyle w:val="TOC1"/>
        <w:rPr>
          <w:rFonts w:ascii="Calibri" w:hAnsi="Calibri" w:cs="Times New Roman"/>
          <w:snapToGrid/>
          <w:color w:val="auto"/>
        </w:rPr>
      </w:pPr>
      <w:hyperlink w:anchor="_Toc334176158" w:history="1">
        <w:r w:rsidRPr="005E6D9B">
          <w:rPr>
            <w:rStyle w:val="Hyperlink"/>
          </w:rPr>
          <w:t>GC-72 VENUE</w:t>
        </w:r>
        <w:r>
          <w:rPr>
            <w:webHidden/>
          </w:rPr>
          <w:tab/>
        </w:r>
        <w:r>
          <w:rPr>
            <w:webHidden/>
          </w:rPr>
          <w:fldChar w:fldCharType="begin"/>
        </w:r>
        <w:r>
          <w:rPr>
            <w:webHidden/>
          </w:rPr>
          <w:instrText xml:space="preserve"> PAGEREF _Toc334176158 \h </w:instrText>
        </w:r>
        <w:r>
          <w:rPr>
            <w:webHidden/>
          </w:rPr>
        </w:r>
        <w:r>
          <w:rPr>
            <w:webHidden/>
          </w:rPr>
          <w:fldChar w:fldCharType="separate"/>
        </w:r>
        <w:r>
          <w:rPr>
            <w:webHidden/>
          </w:rPr>
          <w:t>32</w:t>
        </w:r>
        <w:r>
          <w:rPr>
            <w:webHidden/>
          </w:rPr>
          <w:fldChar w:fldCharType="end"/>
        </w:r>
      </w:hyperlink>
    </w:p>
    <w:p w:rsidR="006D5A2C" w:rsidRPr="0061221D" w:rsidRDefault="006D5A2C">
      <w:pPr>
        <w:rPr>
          <w:rFonts w:ascii="Arial" w:hAnsi="Arial" w:cs="Arial"/>
          <w:sz w:val="22"/>
          <w:szCs w:val="22"/>
        </w:rPr>
        <w:sectPr w:rsidR="006D5A2C" w:rsidRPr="0061221D" w:rsidSect="00ED0B6C">
          <w:footerReference w:type="default" r:id="rId8"/>
          <w:endnotePr>
            <w:numFmt w:val="decimal"/>
          </w:endnotePr>
          <w:type w:val="continuous"/>
          <w:pgSz w:w="12240" w:h="15840" w:code="1"/>
          <w:pgMar w:top="1008" w:right="1440" w:bottom="1008" w:left="1440" w:header="450" w:footer="720" w:gutter="0"/>
          <w:pgNumType w:fmt="lowerRoman" w:start="1"/>
          <w:cols w:space="720"/>
          <w:noEndnote/>
        </w:sectPr>
      </w:pPr>
      <w:r w:rsidRPr="0061221D">
        <w:rPr>
          <w:rFonts w:ascii="Arial" w:hAnsi="Arial" w:cs="Arial"/>
          <w:sz w:val="22"/>
          <w:szCs w:val="22"/>
        </w:rPr>
        <w:fldChar w:fldCharType="end"/>
      </w:r>
    </w:p>
    <w:p w:rsidR="006D5A2C" w:rsidRPr="0061221D" w:rsidRDefault="006D5A2C">
      <w:pPr>
        <w:rPr>
          <w:rFonts w:ascii="Arial" w:hAnsi="Arial" w:cs="Arial"/>
          <w:sz w:val="22"/>
          <w:szCs w:val="22"/>
        </w:rPr>
      </w:pPr>
    </w:p>
    <w:p w:rsidR="006D5A2C" w:rsidRPr="0061221D" w:rsidRDefault="006D5A2C">
      <w:pPr>
        <w:widowControl/>
        <w:jc w:val="both"/>
        <w:rPr>
          <w:rFonts w:ascii="Arial" w:hAnsi="Arial" w:cs="Arial"/>
          <w:sz w:val="22"/>
          <w:szCs w:val="22"/>
        </w:rPr>
        <w:sectPr w:rsidR="006D5A2C" w:rsidRPr="0061221D">
          <w:endnotePr>
            <w:numFmt w:val="decimal"/>
          </w:endnotePr>
          <w:type w:val="continuous"/>
          <w:pgSz w:w="12240" w:h="15840"/>
          <w:pgMar w:top="1440" w:right="1440" w:bottom="1440" w:left="1440" w:header="1440" w:footer="1440" w:gutter="0"/>
          <w:cols w:space="720"/>
          <w:noEndnote/>
        </w:sectPr>
      </w:pPr>
    </w:p>
    <w:p w:rsidR="006D5A2C" w:rsidRPr="0061221D" w:rsidRDefault="006D5A2C">
      <w:pPr>
        <w:widowControl/>
        <w:jc w:val="center"/>
        <w:rPr>
          <w:rFonts w:ascii="Arial" w:hAnsi="Arial" w:cs="Arial"/>
          <w:sz w:val="22"/>
          <w:szCs w:val="22"/>
        </w:rPr>
      </w:pPr>
      <w:r w:rsidRPr="0061221D">
        <w:rPr>
          <w:rFonts w:ascii="Arial" w:hAnsi="Arial" w:cs="Arial"/>
          <w:sz w:val="22"/>
          <w:szCs w:val="22"/>
        </w:rPr>
        <w:lastRenderedPageBreak/>
        <w:t>GENERAL CONDITIONS</w:t>
      </w:r>
    </w:p>
    <w:p w:rsidR="006D5A2C" w:rsidRDefault="006D5A2C">
      <w:pPr>
        <w:widowControl/>
        <w:jc w:val="center"/>
        <w:rPr>
          <w:rFonts w:ascii="Arial" w:hAnsi="Arial" w:cs="Arial"/>
          <w:sz w:val="22"/>
          <w:szCs w:val="22"/>
        </w:rPr>
      </w:pPr>
      <w:r w:rsidRPr="0061221D">
        <w:rPr>
          <w:rFonts w:ascii="Arial" w:hAnsi="Arial" w:cs="Arial"/>
          <w:sz w:val="22"/>
          <w:szCs w:val="22"/>
        </w:rPr>
        <w:t>OF THE CONTRACT FOR CONSTRUCTION</w:t>
      </w:r>
    </w:p>
    <w:p w:rsidR="006D5A2C" w:rsidRPr="0061221D" w:rsidRDefault="006D5A2C">
      <w:pPr>
        <w:widowControl/>
        <w:jc w:val="center"/>
        <w:rPr>
          <w:rFonts w:ascii="Arial" w:hAnsi="Arial" w:cs="Arial"/>
          <w:sz w:val="22"/>
          <w:szCs w:val="22"/>
        </w:rPr>
      </w:pPr>
    </w:p>
    <w:p w:rsidR="006D5A2C" w:rsidRPr="0061221D" w:rsidRDefault="006D5A2C">
      <w:pPr>
        <w:widowControl/>
        <w:jc w:val="both"/>
        <w:rPr>
          <w:rFonts w:ascii="Arial" w:hAnsi="Arial" w:cs="Arial"/>
          <w:sz w:val="22"/>
          <w:szCs w:val="22"/>
        </w:rPr>
      </w:pPr>
    </w:p>
    <w:p w:rsidR="006D5A2C" w:rsidRPr="00347E44" w:rsidRDefault="006D5A2C">
      <w:pPr>
        <w:pStyle w:val="StyleHeading1GC-Level1Arial"/>
        <w:ind w:left="0"/>
      </w:pPr>
      <w:bookmarkStart w:id="1" w:name="_Toc532095990"/>
      <w:bookmarkStart w:id="2" w:name="_Toc334176087"/>
      <w:r w:rsidRPr="00347E44">
        <w:t>CONTRACT DOCUMENTS/CONTRACT FOR CONSTRUCTION</w:t>
      </w:r>
      <w:bookmarkEnd w:id="1"/>
      <w:bookmarkEnd w:id="2"/>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The Contract Documents are complementary, and what is called for by any one shall be as binding as if called for by all.  The intention of the Contract Documents is to include all construction, labor, materials, tools, equipment and transportation necessary for the workmanlike construction of the </w:t>
      </w:r>
      <w:r>
        <w:rPr>
          <w:rFonts w:ascii="Arial" w:hAnsi="Arial" w:cs="Arial"/>
          <w:sz w:val="22"/>
          <w:szCs w:val="22"/>
        </w:rPr>
        <w:t>P</w:t>
      </w:r>
      <w:r w:rsidRPr="0061221D">
        <w:rPr>
          <w:rFonts w:ascii="Arial" w:hAnsi="Arial" w:cs="Arial"/>
          <w:sz w:val="22"/>
          <w:szCs w:val="22"/>
        </w:rPr>
        <w:t>roject in accordance with the Contract Documents.</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The Contract Documents shall consist of (but not necessarily be limited to) the Agreement between the City and Contractor (sometimes referred to herein as the "Agreement"), these General Conditions, the </w:t>
      </w:r>
      <w:r w:rsidR="0033373D">
        <w:rPr>
          <w:rFonts w:ascii="Arial" w:hAnsi="Arial" w:cs="Arial"/>
          <w:sz w:val="22"/>
          <w:szCs w:val="22"/>
        </w:rPr>
        <w:t xml:space="preserve">Project </w:t>
      </w:r>
      <w:r w:rsidRPr="0061221D">
        <w:rPr>
          <w:rFonts w:ascii="Arial" w:hAnsi="Arial" w:cs="Arial"/>
          <w:sz w:val="22"/>
          <w:szCs w:val="22"/>
        </w:rPr>
        <w:t xml:space="preserve">Special </w:t>
      </w:r>
      <w:r w:rsidR="0033373D">
        <w:rPr>
          <w:rFonts w:ascii="Arial" w:hAnsi="Arial" w:cs="Arial"/>
          <w:sz w:val="22"/>
          <w:szCs w:val="22"/>
        </w:rPr>
        <w:t>Provisions</w:t>
      </w:r>
      <w:r w:rsidR="0033373D" w:rsidRPr="0061221D">
        <w:rPr>
          <w:rFonts w:ascii="Arial" w:hAnsi="Arial" w:cs="Arial"/>
          <w:sz w:val="22"/>
          <w:szCs w:val="22"/>
        </w:rPr>
        <w:t xml:space="preserve"> </w:t>
      </w:r>
      <w:r w:rsidRPr="0061221D">
        <w:rPr>
          <w:rFonts w:ascii="Arial" w:hAnsi="Arial" w:cs="Arial"/>
          <w:sz w:val="22"/>
          <w:szCs w:val="22"/>
        </w:rPr>
        <w:t xml:space="preserve">, the </w:t>
      </w:r>
      <w:r>
        <w:rPr>
          <w:rFonts w:ascii="Arial" w:hAnsi="Arial" w:cs="Arial"/>
          <w:sz w:val="22"/>
          <w:szCs w:val="22"/>
        </w:rPr>
        <w:t>P</w:t>
      </w:r>
      <w:r w:rsidRPr="0061221D">
        <w:rPr>
          <w:rFonts w:ascii="Arial" w:hAnsi="Arial" w:cs="Arial"/>
          <w:sz w:val="22"/>
          <w:szCs w:val="22"/>
        </w:rPr>
        <w:t xml:space="preserve">lans, the </w:t>
      </w:r>
      <w:r>
        <w:rPr>
          <w:rFonts w:ascii="Arial" w:hAnsi="Arial" w:cs="Arial"/>
          <w:sz w:val="22"/>
          <w:szCs w:val="22"/>
        </w:rPr>
        <w:t>S</w:t>
      </w:r>
      <w:r w:rsidRPr="0061221D">
        <w:rPr>
          <w:rFonts w:ascii="Arial" w:hAnsi="Arial" w:cs="Arial"/>
          <w:sz w:val="22"/>
          <w:szCs w:val="22"/>
        </w:rPr>
        <w:t xml:space="preserve">pecifications, all addenda issued prior to and all modifications issued after execution of the Contract (modifications consisting of written amendments to the Contract signed by both parties, </w:t>
      </w:r>
      <w:r>
        <w:rPr>
          <w:rFonts w:ascii="Arial" w:hAnsi="Arial" w:cs="Arial"/>
          <w:sz w:val="22"/>
          <w:szCs w:val="22"/>
        </w:rPr>
        <w:t>C</w:t>
      </w:r>
      <w:r w:rsidRPr="0061221D">
        <w:rPr>
          <w:rFonts w:ascii="Arial" w:hAnsi="Arial" w:cs="Arial"/>
          <w:sz w:val="22"/>
          <w:szCs w:val="22"/>
        </w:rPr>
        <w:t xml:space="preserve">hange </w:t>
      </w:r>
      <w:r>
        <w:rPr>
          <w:rFonts w:ascii="Arial" w:hAnsi="Arial" w:cs="Arial"/>
          <w:sz w:val="22"/>
          <w:szCs w:val="22"/>
        </w:rPr>
        <w:t>O</w:t>
      </w:r>
      <w:r w:rsidRPr="0061221D">
        <w:rPr>
          <w:rFonts w:ascii="Arial" w:hAnsi="Arial" w:cs="Arial"/>
          <w:sz w:val="22"/>
          <w:szCs w:val="22"/>
        </w:rPr>
        <w:t xml:space="preserve">rders, written interpretations issued by the Consulting Engineer, written orders for minor changes in the </w:t>
      </w:r>
      <w:r>
        <w:rPr>
          <w:rFonts w:ascii="Arial" w:hAnsi="Arial" w:cs="Arial"/>
          <w:sz w:val="22"/>
          <w:szCs w:val="22"/>
        </w:rPr>
        <w:t>W</w:t>
      </w:r>
      <w:r w:rsidRPr="0061221D">
        <w:rPr>
          <w:rFonts w:ascii="Arial" w:hAnsi="Arial" w:cs="Arial"/>
          <w:sz w:val="22"/>
          <w:szCs w:val="22"/>
        </w:rPr>
        <w:t xml:space="preserve">ork issued by the Consulting Engineer and changes in the </w:t>
      </w:r>
      <w:r>
        <w:rPr>
          <w:rFonts w:ascii="Arial" w:hAnsi="Arial" w:cs="Arial"/>
          <w:sz w:val="22"/>
          <w:szCs w:val="22"/>
        </w:rPr>
        <w:t>W</w:t>
      </w:r>
      <w:r w:rsidRPr="0061221D">
        <w:rPr>
          <w:rFonts w:ascii="Arial" w:hAnsi="Arial" w:cs="Arial"/>
          <w:sz w:val="22"/>
          <w:szCs w:val="22"/>
        </w:rPr>
        <w:t xml:space="preserve">ork identified in </w:t>
      </w:r>
      <w:r w:rsidR="00C879A2">
        <w:rPr>
          <w:rFonts w:ascii="Arial" w:hAnsi="Arial" w:cs="Arial"/>
          <w:sz w:val="22"/>
          <w:szCs w:val="22"/>
        </w:rPr>
        <w:t>Article</w:t>
      </w:r>
      <w:r w:rsidR="00C879A2" w:rsidRPr="0061221D">
        <w:rPr>
          <w:rFonts w:ascii="Arial" w:hAnsi="Arial" w:cs="Arial"/>
          <w:sz w:val="22"/>
          <w:szCs w:val="22"/>
        </w:rPr>
        <w:t xml:space="preserve"> </w:t>
      </w:r>
      <w:r w:rsidRPr="007052FF">
        <w:rPr>
          <w:rFonts w:ascii="Arial" w:hAnsi="Arial" w:cs="Arial"/>
          <w:sz w:val="22"/>
          <w:szCs w:val="22"/>
        </w:rPr>
        <w:t>GC</w:t>
      </w:r>
      <w:r w:rsidR="007052FF">
        <w:rPr>
          <w:rFonts w:ascii="Arial" w:hAnsi="Arial" w:cs="Arial"/>
          <w:sz w:val="22"/>
          <w:szCs w:val="22"/>
        </w:rPr>
        <w:t>-</w:t>
      </w:r>
      <w:r w:rsidRPr="007052FF">
        <w:rPr>
          <w:rFonts w:ascii="Arial" w:hAnsi="Arial" w:cs="Arial"/>
          <w:sz w:val="22"/>
          <w:szCs w:val="22"/>
        </w:rPr>
        <w:t>23</w:t>
      </w:r>
      <w:r w:rsidRPr="0061221D">
        <w:rPr>
          <w:rFonts w:ascii="Arial" w:hAnsi="Arial" w:cs="Arial"/>
          <w:sz w:val="22"/>
          <w:szCs w:val="22"/>
        </w:rPr>
        <w:t xml:space="preserve">), drawings and data which may be furnished by the Contractor and approved by the City, additional drawings which may be furnished by the Architect/Engineer which the Consulting Engineer deems necessary to make clear the intent of the Contract Documents (and, in particular, the </w:t>
      </w:r>
      <w:r>
        <w:rPr>
          <w:rFonts w:ascii="Arial" w:hAnsi="Arial" w:cs="Arial"/>
          <w:sz w:val="22"/>
          <w:szCs w:val="22"/>
        </w:rPr>
        <w:t>S</w:t>
      </w:r>
      <w:r w:rsidRPr="0061221D">
        <w:rPr>
          <w:rFonts w:ascii="Arial" w:hAnsi="Arial" w:cs="Arial"/>
          <w:sz w:val="22"/>
          <w:szCs w:val="22"/>
        </w:rPr>
        <w:t xml:space="preserve">pecifications), and the </w:t>
      </w:r>
      <w:r w:rsidR="00FB6CFF">
        <w:rPr>
          <w:rFonts w:ascii="Arial" w:hAnsi="Arial" w:cs="Arial"/>
          <w:sz w:val="22"/>
          <w:szCs w:val="22"/>
        </w:rPr>
        <w:t>Proposal</w:t>
      </w:r>
      <w:r w:rsidRPr="0061221D">
        <w:rPr>
          <w:rFonts w:ascii="Arial" w:hAnsi="Arial" w:cs="Arial"/>
          <w:sz w:val="22"/>
          <w:szCs w:val="22"/>
        </w:rPr>
        <w:t xml:space="preserve"> </w:t>
      </w:r>
      <w:r>
        <w:rPr>
          <w:rFonts w:ascii="Arial" w:hAnsi="Arial" w:cs="Arial"/>
          <w:sz w:val="22"/>
          <w:szCs w:val="22"/>
        </w:rPr>
        <w:t>D</w:t>
      </w:r>
      <w:r w:rsidRPr="0061221D">
        <w:rPr>
          <w:rFonts w:ascii="Arial" w:hAnsi="Arial" w:cs="Arial"/>
          <w:sz w:val="22"/>
          <w:szCs w:val="22"/>
        </w:rPr>
        <w:t xml:space="preserve">ocuments.  It is understood that the </w:t>
      </w:r>
      <w:r>
        <w:rPr>
          <w:rFonts w:ascii="Arial" w:hAnsi="Arial" w:cs="Arial"/>
          <w:sz w:val="22"/>
          <w:szCs w:val="22"/>
        </w:rPr>
        <w:t>W</w:t>
      </w:r>
      <w:r w:rsidRPr="0061221D">
        <w:rPr>
          <w:rFonts w:ascii="Arial" w:hAnsi="Arial" w:cs="Arial"/>
          <w:sz w:val="22"/>
          <w:szCs w:val="22"/>
        </w:rPr>
        <w:t xml:space="preserve">ork shall be carried out and the </w:t>
      </w:r>
      <w:r>
        <w:rPr>
          <w:rFonts w:ascii="Arial" w:hAnsi="Arial" w:cs="Arial"/>
          <w:sz w:val="22"/>
          <w:szCs w:val="22"/>
        </w:rPr>
        <w:t>P</w:t>
      </w:r>
      <w:r w:rsidRPr="0061221D">
        <w:rPr>
          <w:rFonts w:ascii="Arial" w:hAnsi="Arial" w:cs="Arial"/>
          <w:sz w:val="22"/>
          <w:szCs w:val="22"/>
        </w:rPr>
        <w:t>roject shall be constructed fully in accordance with the Contract Documents.</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If there is any conflict or discrepancy between the Agreement between the City and Contractor and these General Conditions or between the Agreement between City and Contractor and any other of the Contract Documents, the Agreement between City and Contractor shall prevail.  If there is any discrepancy between the General Conditions and any other Contract Documents other than the Agreement between City and Contractor, the General Conditions shall prevail, unless such discrepancy is between the General Conditions and the </w:t>
      </w:r>
      <w:r w:rsidR="0033373D">
        <w:rPr>
          <w:rFonts w:ascii="Arial" w:hAnsi="Arial" w:cs="Arial"/>
          <w:sz w:val="22"/>
          <w:szCs w:val="22"/>
        </w:rPr>
        <w:t xml:space="preserve">Project </w:t>
      </w:r>
      <w:r w:rsidRPr="0061221D">
        <w:rPr>
          <w:rFonts w:ascii="Arial" w:hAnsi="Arial" w:cs="Arial"/>
          <w:sz w:val="22"/>
          <w:szCs w:val="22"/>
        </w:rPr>
        <w:t xml:space="preserve">Special </w:t>
      </w:r>
      <w:r w:rsidR="0033373D">
        <w:rPr>
          <w:rFonts w:ascii="Arial" w:hAnsi="Arial" w:cs="Arial"/>
          <w:sz w:val="22"/>
          <w:szCs w:val="22"/>
        </w:rPr>
        <w:t>Provisions</w:t>
      </w:r>
      <w:r w:rsidRPr="0061221D">
        <w:rPr>
          <w:rFonts w:ascii="Arial" w:hAnsi="Arial" w:cs="Arial"/>
          <w:sz w:val="22"/>
          <w:szCs w:val="22"/>
        </w:rPr>
        <w:t xml:space="preserve">, if any, in which case the </w:t>
      </w:r>
      <w:r w:rsidR="0033373D">
        <w:rPr>
          <w:rFonts w:ascii="Arial" w:hAnsi="Arial" w:cs="Arial"/>
          <w:sz w:val="22"/>
          <w:szCs w:val="22"/>
        </w:rPr>
        <w:t xml:space="preserve">Project </w:t>
      </w:r>
      <w:r w:rsidRPr="0061221D">
        <w:rPr>
          <w:rFonts w:ascii="Arial" w:hAnsi="Arial" w:cs="Arial"/>
          <w:sz w:val="22"/>
          <w:szCs w:val="22"/>
        </w:rPr>
        <w:t xml:space="preserve">Special </w:t>
      </w:r>
      <w:r w:rsidR="0033373D">
        <w:rPr>
          <w:rFonts w:ascii="Arial" w:hAnsi="Arial" w:cs="Arial"/>
          <w:sz w:val="22"/>
          <w:szCs w:val="22"/>
        </w:rPr>
        <w:t>Provisions</w:t>
      </w:r>
      <w:r w:rsidRPr="0061221D">
        <w:rPr>
          <w:rFonts w:ascii="Arial" w:hAnsi="Arial" w:cs="Arial"/>
          <w:sz w:val="22"/>
          <w:szCs w:val="22"/>
        </w:rPr>
        <w:t xml:space="preserve"> shall prevail.  The Contract Documents supersede all previous agreements and understandings between the parties, which previous agreements and understandings are of no further force and effect.</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The Contract Documents as enumerated herein form the Contract for construction.  The Contract may not be amended or modified except by a modification as hereinabove defined.  These Contract Documents do not, nor shall they be construed to, create any contractual relationship of any kind between the City and any </w:t>
      </w:r>
      <w:r>
        <w:rPr>
          <w:rFonts w:ascii="Arial" w:hAnsi="Arial" w:cs="Arial"/>
          <w:sz w:val="22"/>
          <w:szCs w:val="22"/>
        </w:rPr>
        <w:t>S</w:t>
      </w:r>
      <w:r w:rsidRPr="0061221D">
        <w:rPr>
          <w:rFonts w:ascii="Arial" w:hAnsi="Arial" w:cs="Arial"/>
          <w:sz w:val="22"/>
          <w:szCs w:val="22"/>
        </w:rPr>
        <w:t xml:space="preserve">ubcontractor or remote tier </w:t>
      </w:r>
      <w:r>
        <w:rPr>
          <w:rFonts w:ascii="Arial" w:hAnsi="Arial" w:cs="Arial"/>
          <w:sz w:val="22"/>
          <w:szCs w:val="22"/>
        </w:rPr>
        <w:t>S</w:t>
      </w:r>
      <w:r w:rsidRPr="0061221D">
        <w:rPr>
          <w:rFonts w:ascii="Arial" w:hAnsi="Arial" w:cs="Arial"/>
          <w:sz w:val="22"/>
          <w:szCs w:val="22"/>
        </w:rPr>
        <w:t>ubcontractor.</w:t>
      </w:r>
    </w:p>
    <w:p w:rsidR="006D5A2C" w:rsidRPr="0061221D" w:rsidRDefault="006D5A2C">
      <w:pPr>
        <w:widowControl/>
        <w:jc w:val="both"/>
        <w:rPr>
          <w:rFonts w:ascii="Arial" w:hAnsi="Arial" w:cs="Arial"/>
          <w:sz w:val="22"/>
          <w:szCs w:val="22"/>
        </w:rPr>
      </w:pPr>
    </w:p>
    <w:p w:rsidR="006D5A2C" w:rsidRDefault="006D5A2C">
      <w:pPr>
        <w:widowControl/>
        <w:ind w:firstLine="720"/>
        <w:jc w:val="both"/>
        <w:rPr>
          <w:rFonts w:ascii="Arial" w:hAnsi="Arial" w:cs="Arial"/>
          <w:sz w:val="22"/>
          <w:szCs w:val="22"/>
        </w:rPr>
      </w:pPr>
      <w:r w:rsidRPr="0061221D">
        <w:rPr>
          <w:rFonts w:ascii="Arial" w:hAnsi="Arial" w:cs="Arial"/>
          <w:sz w:val="22"/>
          <w:szCs w:val="22"/>
        </w:rPr>
        <w:t>All time limits stated in the Contract Documents are of the essence of the Contract.</w:t>
      </w:r>
    </w:p>
    <w:p w:rsidR="006D5A2C" w:rsidRPr="0061221D" w:rsidRDefault="006D5A2C">
      <w:pPr>
        <w:widowControl/>
        <w:ind w:firstLine="720"/>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3" w:name="_Toc334176088"/>
      <w:r w:rsidRPr="0061221D">
        <w:rPr>
          <w:rFonts w:ascii="Arial" w:hAnsi="Arial"/>
          <w:sz w:val="22"/>
          <w:szCs w:val="22"/>
        </w:rPr>
        <w:t>DEFINITIONS</w:t>
      </w:r>
      <w:bookmarkEnd w:id="3"/>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Whenever any word or expression defined herein, or pronoun used in its stead, occurs in these Contract Documents, it shall have and is mutually understood to have the meaning herein given.  Work described in words which so applied have a well</w:t>
      </w:r>
      <w:r w:rsidR="0074049D">
        <w:rPr>
          <w:rFonts w:ascii="Arial" w:hAnsi="Arial" w:cs="Arial"/>
          <w:sz w:val="22"/>
          <w:szCs w:val="22"/>
        </w:rPr>
        <w:t>-</w:t>
      </w:r>
      <w:r w:rsidRPr="0061221D">
        <w:rPr>
          <w:rFonts w:ascii="Arial" w:hAnsi="Arial" w:cs="Arial"/>
          <w:sz w:val="22"/>
          <w:szCs w:val="22"/>
        </w:rPr>
        <w:t>known technical or trade meaning shall be held to refer to such recognized standards.</w:t>
      </w:r>
    </w:p>
    <w:p w:rsidR="006D5A2C" w:rsidRPr="0061221D" w:rsidRDefault="006D5A2C">
      <w:pPr>
        <w:widowControl/>
        <w:ind w:firstLine="720"/>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1.</w:t>
      </w:r>
      <w:r w:rsidRPr="0061221D">
        <w:rPr>
          <w:rFonts w:ascii="Arial" w:hAnsi="Arial" w:cs="Arial"/>
          <w:sz w:val="22"/>
          <w:szCs w:val="22"/>
        </w:rPr>
        <w:tab/>
        <w:t xml:space="preserve">"Bonds" shall mean the </w:t>
      </w:r>
      <w:r w:rsidR="00634C33">
        <w:rPr>
          <w:rFonts w:ascii="Arial" w:hAnsi="Arial" w:cs="Arial"/>
          <w:sz w:val="22"/>
          <w:szCs w:val="22"/>
        </w:rPr>
        <w:t>P</w:t>
      </w:r>
      <w:r w:rsidRPr="0061221D">
        <w:rPr>
          <w:rFonts w:ascii="Arial" w:hAnsi="Arial" w:cs="Arial"/>
          <w:sz w:val="22"/>
          <w:szCs w:val="22"/>
        </w:rPr>
        <w:t xml:space="preserve">erformance, </w:t>
      </w:r>
      <w:r w:rsidR="00072B44">
        <w:rPr>
          <w:rFonts w:ascii="Arial" w:hAnsi="Arial" w:cs="Arial"/>
          <w:sz w:val="22"/>
          <w:szCs w:val="22"/>
        </w:rPr>
        <w:t xml:space="preserve">Maintenance, </w:t>
      </w:r>
      <w:r w:rsidRPr="0061221D">
        <w:rPr>
          <w:rFonts w:ascii="Arial" w:hAnsi="Arial" w:cs="Arial"/>
          <w:sz w:val="22"/>
          <w:szCs w:val="22"/>
        </w:rPr>
        <w:t xml:space="preserve">and </w:t>
      </w:r>
      <w:r w:rsidR="00634C33">
        <w:rPr>
          <w:rFonts w:ascii="Arial" w:hAnsi="Arial" w:cs="Arial"/>
          <w:sz w:val="22"/>
          <w:szCs w:val="22"/>
        </w:rPr>
        <w:t>L</w:t>
      </w:r>
      <w:r w:rsidRPr="0061221D">
        <w:rPr>
          <w:rFonts w:ascii="Arial" w:hAnsi="Arial" w:cs="Arial"/>
          <w:sz w:val="22"/>
          <w:szCs w:val="22"/>
        </w:rPr>
        <w:t xml:space="preserve">abor and </w:t>
      </w:r>
      <w:r w:rsidR="00634C33">
        <w:rPr>
          <w:rFonts w:ascii="Arial" w:hAnsi="Arial" w:cs="Arial"/>
          <w:sz w:val="22"/>
          <w:szCs w:val="22"/>
        </w:rPr>
        <w:t>M</w:t>
      </w:r>
      <w:r w:rsidRPr="0061221D">
        <w:rPr>
          <w:rFonts w:ascii="Arial" w:hAnsi="Arial" w:cs="Arial"/>
          <w:sz w:val="22"/>
          <w:szCs w:val="22"/>
        </w:rPr>
        <w:t xml:space="preserve">aterial </w:t>
      </w:r>
      <w:r w:rsidR="003A21E8">
        <w:rPr>
          <w:rFonts w:ascii="Arial" w:hAnsi="Arial" w:cs="Arial"/>
          <w:sz w:val="22"/>
          <w:szCs w:val="22"/>
        </w:rPr>
        <w:t>P</w:t>
      </w:r>
      <w:r w:rsidRPr="0061221D">
        <w:rPr>
          <w:rFonts w:ascii="Arial" w:hAnsi="Arial" w:cs="Arial"/>
          <w:sz w:val="22"/>
          <w:szCs w:val="22"/>
        </w:rPr>
        <w:t xml:space="preserve">ayment </w:t>
      </w:r>
      <w:r w:rsidR="003A21E8">
        <w:rPr>
          <w:rFonts w:ascii="Arial" w:hAnsi="Arial" w:cs="Arial"/>
          <w:sz w:val="22"/>
          <w:szCs w:val="22"/>
        </w:rPr>
        <w:t>B</w:t>
      </w:r>
      <w:r w:rsidRPr="0061221D">
        <w:rPr>
          <w:rFonts w:ascii="Arial" w:hAnsi="Arial" w:cs="Arial"/>
          <w:sz w:val="22"/>
          <w:szCs w:val="22"/>
        </w:rPr>
        <w:t>ond, together with such other instruments of security as may be required by the Contract Documents.</w:t>
      </w:r>
    </w:p>
    <w:p w:rsidR="006D5A2C" w:rsidRPr="0061221D" w:rsidRDefault="006D5A2C">
      <w:pPr>
        <w:widowControl/>
        <w:jc w:val="both"/>
        <w:rPr>
          <w:rFonts w:ascii="Arial" w:hAnsi="Arial" w:cs="Arial"/>
          <w:sz w:val="22"/>
          <w:szCs w:val="22"/>
        </w:rPr>
      </w:pPr>
    </w:p>
    <w:p w:rsidR="006D5A2C" w:rsidRPr="0061221D" w:rsidRDefault="008B1596">
      <w:pPr>
        <w:widowControl/>
        <w:ind w:firstLine="720"/>
        <w:jc w:val="both"/>
        <w:rPr>
          <w:rFonts w:ascii="Arial" w:hAnsi="Arial" w:cs="Arial"/>
          <w:sz w:val="22"/>
          <w:szCs w:val="22"/>
        </w:rPr>
      </w:pPr>
      <w:r>
        <w:rPr>
          <w:rFonts w:ascii="Arial" w:hAnsi="Arial" w:cs="Arial"/>
          <w:sz w:val="22"/>
          <w:szCs w:val="22"/>
        </w:rPr>
        <w:lastRenderedPageBreak/>
        <w:t>2</w:t>
      </w:r>
      <w:r w:rsidR="006D5A2C" w:rsidRPr="0061221D">
        <w:rPr>
          <w:rFonts w:ascii="Arial" w:hAnsi="Arial" w:cs="Arial"/>
          <w:sz w:val="22"/>
          <w:szCs w:val="22"/>
        </w:rPr>
        <w:t>.</w:t>
      </w:r>
      <w:r w:rsidR="006D5A2C" w:rsidRPr="0061221D">
        <w:rPr>
          <w:rFonts w:ascii="Arial" w:hAnsi="Arial" w:cs="Arial"/>
          <w:sz w:val="22"/>
          <w:szCs w:val="22"/>
        </w:rPr>
        <w:tab/>
        <w:t xml:space="preserve">"Change Order" is a written order issued after the Agreement is executed by which the City, the Consulting Engineer and the Contractor agree to construct additional items of work, to modify the Contract time, or, in lump sum contracts, to change the character and scope of work shown on the Contract </w:t>
      </w:r>
      <w:r w:rsidR="006D5A2C">
        <w:rPr>
          <w:rFonts w:ascii="Arial" w:hAnsi="Arial" w:cs="Arial"/>
          <w:sz w:val="22"/>
          <w:szCs w:val="22"/>
        </w:rPr>
        <w:t>P</w:t>
      </w:r>
      <w:r w:rsidR="006D5A2C" w:rsidRPr="0061221D">
        <w:rPr>
          <w:rFonts w:ascii="Arial" w:hAnsi="Arial" w:cs="Arial"/>
          <w:sz w:val="22"/>
          <w:szCs w:val="22"/>
        </w:rPr>
        <w:t xml:space="preserve">lans, or as otherwise provided in </w:t>
      </w:r>
      <w:r w:rsidR="00634C33">
        <w:rPr>
          <w:rFonts w:ascii="Arial" w:hAnsi="Arial" w:cs="Arial"/>
          <w:sz w:val="22"/>
          <w:szCs w:val="22"/>
        </w:rPr>
        <w:t>Article</w:t>
      </w:r>
      <w:r w:rsidR="00634C33" w:rsidRPr="0061221D">
        <w:rPr>
          <w:rFonts w:ascii="Arial" w:hAnsi="Arial" w:cs="Arial"/>
          <w:sz w:val="22"/>
          <w:szCs w:val="22"/>
        </w:rPr>
        <w:t xml:space="preserve"> </w:t>
      </w:r>
      <w:r w:rsidR="006D5A2C" w:rsidRPr="0074049D">
        <w:rPr>
          <w:rFonts w:ascii="Arial" w:hAnsi="Arial" w:cs="Arial"/>
          <w:sz w:val="22"/>
          <w:szCs w:val="22"/>
        </w:rPr>
        <w:t>GC-23</w:t>
      </w:r>
      <w:r w:rsidR="006D5A2C" w:rsidRPr="0061221D">
        <w:rPr>
          <w:rFonts w:ascii="Arial" w:hAnsi="Arial" w:cs="Arial"/>
          <w:sz w:val="22"/>
          <w:szCs w:val="22"/>
        </w:rPr>
        <w:t>.  Change Orders must be signed by the City and the Contractor to be binding.</w:t>
      </w:r>
    </w:p>
    <w:p w:rsidR="006D5A2C" w:rsidRPr="0061221D" w:rsidRDefault="006D5A2C">
      <w:pPr>
        <w:widowControl/>
        <w:jc w:val="both"/>
        <w:rPr>
          <w:rFonts w:ascii="Arial" w:hAnsi="Arial" w:cs="Arial"/>
          <w:sz w:val="22"/>
          <w:szCs w:val="22"/>
        </w:rPr>
      </w:pPr>
    </w:p>
    <w:p w:rsidR="006D5A2C" w:rsidRPr="0061221D" w:rsidRDefault="008B1596">
      <w:pPr>
        <w:widowControl/>
        <w:ind w:firstLine="720"/>
        <w:jc w:val="both"/>
        <w:rPr>
          <w:rFonts w:ascii="Arial" w:hAnsi="Arial" w:cs="Arial"/>
          <w:sz w:val="22"/>
          <w:szCs w:val="22"/>
        </w:rPr>
      </w:pPr>
      <w:r>
        <w:rPr>
          <w:rFonts w:ascii="Arial" w:hAnsi="Arial" w:cs="Arial"/>
          <w:sz w:val="22"/>
          <w:szCs w:val="22"/>
        </w:rPr>
        <w:t>3</w:t>
      </w:r>
      <w:r w:rsidR="006D5A2C" w:rsidRPr="0061221D">
        <w:rPr>
          <w:rFonts w:ascii="Arial" w:hAnsi="Arial" w:cs="Arial"/>
          <w:sz w:val="22"/>
          <w:szCs w:val="22"/>
        </w:rPr>
        <w:t>.</w:t>
      </w:r>
      <w:r w:rsidR="006D5A2C" w:rsidRPr="0061221D">
        <w:rPr>
          <w:rFonts w:ascii="Arial" w:hAnsi="Arial" w:cs="Arial"/>
          <w:sz w:val="22"/>
          <w:szCs w:val="22"/>
        </w:rPr>
        <w:tab/>
        <w:t>"City" shall mean the City of Overland Park, Kansas.</w:t>
      </w:r>
    </w:p>
    <w:p w:rsidR="006D5A2C" w:rsidRPr="0061221D" w:rsidRDefault="006D5A2C">
      <w:pPr>
        <w:widowControl/>
        <w:jc w:val="both"/>
        <w:rPr>
          <w:rFonts w:ascii="Arial" w:hAnsi="Arial" w:cs="Arial"/>
          <w:sz w:val="22"/>
          <w:szCs w:val="22"/>
        </w:rPr>
      </w:pPr>
    </w:p>
    <w:p w:rsidR="006D5A2C" w:rsidRPr="0061221D" w:rsidRDefault="008B1596">
      <w:pPr>
        <w:widowControl/>
        <w:ind w:firstLine="720"/>
        <w:jc w:val="both"/>
        <w:rPr>
          <w:rFonts w:ascii="Arial" w:hAnsi="Arial" w:cs="Arial"/>
          <w:sz w:val="22"/>
          <w:szCs w:val="22"/>
        </w:rPr>
      </w:pPr>
      <w:r>
        <w:rPr>
          <w:rFonts w:ascii="Arial" w:hAnsi="Arial" w:cs="Arial"/>
          <w:sz w:val="22"/>
          <w:szCs w:val="22"/>
        </w:rPr>
        <w:t>4</w:t>
      </w:r>
      <w:r w:rsidR="006D5A2C" w:rsidRPr="0061221D">
        <w:rPr>
          <w:rFonts w:ascii="Arial" w:hAnsi="Arial" w:cs="Arial"/>
          <w:sz w:val="22"/>
          <w:szCs w:val="22"/>
        </w:rPr>
        <w:t>.</w:t>
      </w:r>
      <w:r w:rsidR="006D5A2C" w:rsidRPr="0061221D">
        <w:rPr>
          <w:rFonts w:ascii="Arial" w:hAnsi="Arial" w:cs="Arial"/>
          <w:sz w:val="22"/>
          <w:szCs w:val="22"/>
        </w:rPr>
        <w:tab/>
      </w:r>
      <w:r w:rsidR="00634C33">
        <w:rPr>
          <w:rFonts w:ascii="Arial" w:hAnsi="Arial" w:cs="Arial"/>
          <w:sz w:val="22"/>
          <w:szCs w:val="22"/>
        </w:rPr>
        <w:t xml:space="preserve">“Consultant” or </w:t>
      </w:r>
      <w:r w:rsidR="006D5A2C" w:rsidRPr="0061221D">
        <w:rPr>
          <w:rFonts w:ascii="Arial" w:hAnsi="Arial" w:cs="Arial"/>
          <w:sz w:val="22"/>
          <w:szCs w:val="22"/>
        </w:rPr>
        <w:t xml:space="preserve">"Consulting Engineer" shall mean the individual, firm or entity designated in the Contract Documents which has been employed by the City for the performance of professional engineering services in connection with the </w:t>
      </w:r>
      <w:r w:rsidR="006D5A2C">
        <w:rPr>
          <w:rFonts w:ascii="Arial" w:hAnsi="Arial" w:cs="Arial"/>
          <w:sz w:val="22"/>
          <w:szCs w:val="22"/>
        </w:rPr>
        <w:t>P</w:t>
      </w:r>
      <w:r w:rsidR="006D5A2C" w:rsidRPr="0061221D">
        <w:rPr>
          <w:rFonts w:ascii="Arial" w:hAnsi="Arial" w:cs="Arial"/>
          <w:sz w:val="22"/>
          <w:szCs w:val="22"/>
        </w:rPr>
        <w:t>roject; or shall mean the City if the City acts as its own Engineer.</w:t>
      </w:r>
    </w:p>
    <w:p w:rsidR="006D5A2C" w:rsidRPr="0061221D" w:rsidRDefault="006D5A2C">
      <w:pPr>
        <w:widowControl/>
        <w:jc w:val="both"/>
        <w:rPr>
          <w:rFonts w:ascii="Arial" w:hAnsi="Arial" w:cs="Arial"/>
          <w:sz w:val="22"/>
          <w:szCs w:val="22"/>
        </w:rPr>
      </w:pPr>
    </w:p>
    <w:p w:rsidR="006D5A2C" w:rsidRPr="0061221D" w:rsidRDefault="008B1596">
      <w:pPr>
        <w:widowControl/>
        <w:ind w:firstLine="720"/>
        <w:jc w:val="both"/>
        <w:rPr>
          <w:rFonts w:ascii="Arial" w:hAnsi="Arial" w:cs="Arial"/>
          <w:sz w:val="22"/>
          <w:szCs w:val="22"/>
        </w:rPr>
      </w:pPr>
      <w:r>
        <w:rPr>
          <w:rFonts w:ascii="Arial" w:hAnsi="Arial" w:cs="Arial"/>
          <w:sz w:val="22"/>
          <w:szCs w:val="22"/>
        </w:rPr>
        <w:t>5</w:t>
      </w:r>
      <w:r w:rsidR="006D5A2C" w:rsidRPr="0061221D">
        <w:rPr>
          <w:rFonts w:ascii="Arial" w:hAnsi="Arial" w:cs="Arial"/>
          <w:sz w:val="22"/>
          <w:szCs w:val="22"/>
        </w:rPr>
        <w:t>.</w:t>
      </w:r>
      <w:r w:rsidR="006D5A2C" w:rsidRPr="0061221D">
        <w:rPr>
          <w:rFonts w:ascii="Arial" w:hAnsi="Arial" w:cs="Arial"/>
          <w:sz w:val="22"/>
          <w:szCs w:val="22"/>
        </w:rPr>
        <w:tab/>
        <w:t xml:space="preserve">"Contract" and "Contract Documents" shall have the meaning ascribed to them in </w:t>
      </w:r>
      <w:r w:rsidR="00382B79">
        <w:rPr>
          <w:rFonts w:ascii="Arial" w:hAnsi="Arial" w:cs="Arial"/>
          <w:sz w:val="22"/>
          <w:szCs w:val="22"/>
        </w:rPr>
        <w:t>Article</w:t>
      </w:r>
      <w:r w:rsidR="00382B79" w:rsidRPr="0061221D">
        <w:rPr>
          <w:rFonts w:ascii="Arial" w:hAnsi="Arial" w:cs="Arial"/>
          <w:sz w:val="22"/>
          <w:szCs w:val="22"/>
        </w:rPr>
        <w:t xml:space="preserve"> </w:t>
      </w:r>
      <w:r w:rsidR="006D5A2C" w:rsidRPr="0074049D">
        <w:rPr>
          <w:rFonts w:ascii="Arial" w:hAnsi="Arial" w:cs="Arial"/>
          <w:sz w:val="22"/>
          <w:szCs w:val="22"/>
        </w:rPr>
        <w:t>GC</w:t>
      </w:r>
      <w:r w:rsidR="0074049D" w:rsidRPr="0074049D">
        <w:rPr>
          <w:rFonts w:ascii="Arial" w:hAnsi="Arial" w:cs="Arial"/>
          <w:sz w:val="22"/>
          <w:szCs w:val="22"/>
        </w:rPr>
        <w:t>-</w:t>
      </w:r>
      <w:r w:rsidR="006D5A2C" w:rsidRPr="0074049D">
        <w:rPr>
          <w:rFonts w:ascii="Arial" w:hAnsi="Arial" w:cs="Arial"/>
          <w:sz w:val="22"/>
          <w:szCs w:val="22"/>
        </w:rPr>
        <w:t>1</w:t>
      </w:r>
      <w:r w:rsidR="006D5A2C" w:rsidRPr="0061221D">
        <w:rPr>
          <w:rFonts w:ascii="Arial" w:hAnsi="Arial" w:cs="Arial"/>
          <w:sz w:val="22"/>
          <w:szCs w:val="22"/>
        </w:rPr>
        <w:t>, such terms sometimes being used interchangeably.</w:t>
      </w:r>
    </w:p>
    <w:p w:rsidR="006D5A2C" w:rsidRPr="0061221D" w:rsidRDefault="006D5A2C">
      <w:pPr>
        <w:widowControl/>
        <w:jc w:val="both"/>
        <w:rPr>
          <w:rFonts w:ascii="Arial" w:hAnsi="Arial" w:cs="Arial"/>
          <w:sz w:val="22"/>
          <w:szCs w:val="22"/>
        </w:rPr>
      </w:pPr>
    </w:p>
    <w:p w:rsidR="006D5A2C" w:rsidRPr="0061221D" w:rsidRDefault="008B1596">
      <w:pPr>
        <w:widowControl/>
        <w:ind w:firstLine="720"/>
        <w:jc w:val="both"/>
        <w:rPr>
          <w:rFonts w:ascii="Arial" w:hAnsi="Arial" w:cs="Arial"/>
          <w:sz w:val="22"/>
          <w:szCs w:val="22"/>
        </w:rPr>
      </w:pPr>
      <w:r>
        <w:rPr>
          <w:rFonts w:ascii="Arial" w:hAnsi="Arial" w:cs="Arial"/>
          <w:sz w:val="22"/>
          <w:szCs w:val="22"/>
        </w:rPr>
        <w:t>6</w:t>
      </w:r>
      <w:r w:rsidR="006D5A2C" w:rsidRPr="0061221D">
        <w:rPr>
          <w:rFonts w:ascii="Arial" w:hAnsi="Arial" w:cs="Arial"/>
          <w:sz w:val="22"/>
          <w:szCs w:val="22"/>
        </w:rPr>
        <w:t>.</w:t>
      </w:r>
      <w:r w:rsidR="006D5A2C" w:rsidRPr="0061221D">
        <w:rPr>
          <w:rFonts w:ascii="Arial" w:hAnsi="Arial" w:cs="Arial"/>
          <w:sz w:val="22"/>
          <w:szCs w:val="22"/>
        </w:rPr>
        <w:tab/>
        <w:t xml:space="preserve">"Contract Price" shall be the amount identified in the Agreement between City and Contractor as the total amount due Contractor for total completion of the </w:t>
      </w:r>
      <w:r w:rsidR="006D5A2C">
        <w:rPr>
          <w:rFonts w:ascii="Arial" w:hAnsi="Arial" w:cs="Arial"/>
          <w:sz w:val="22"/>
          <w:szCs w:val="22"/>
        </w:rPr>
        <w:t>W</w:t>
      </w:r>
      <w:r w:rsidR="006D5A2C" w:rsidRPr="0061221D">
        <w:rPr>
          <w:rFonts w:ascii="Arial" w:hAnsi="Arial" w:cs="Arial"/>
          <w:sz w:val="22"/>
          <w:szCs w:val="22"/>
        </w:rPr>
        <w:t xml:space="preserve">ork as per the Contract Documents.  Where the Contract provides that all or a part of the </w:t>
      </w:r>
      <w:r w:rsidR="006D5A2C">
        <w:rPr>
          <w:rFonts w:ascii="Arial" w:hAnsi="Arial" w:cs="Arial"/>
          <w:sz w:val="22"/>
          <w:szCs w:val="22"/>
        </w:rPr>
        <w:t>W</w:t>
      </w:r>
      <w:r w:rsidR="006D5A2C" w:rsidRPr="0061221D">
        <w:rPr>
          <w:rFonts w:ascii="Arial" w:hAnsi="Arial" w:cs="Arial"/>
          <w:sz w:val="22"/>
          <w:szCs w:val="22"/>
        </w:rPr>
        <w:t xml:space="preserve">ork is to be </w:t>
      </w:r>
      <w:r w:rsidR="006D5A2C">
        <w:rPr>
          <w:rFonts w:ascii="Arial" w:hAnsi="Arial" w:cs="Arial"/>
          <w:sz w:val="22"/>
          <w:szCs w:val="22"/>
        </w:rPr>
        <w:t>U</w:t>
      </w:r>
      <w:r w:rsidR="006D5A2C" w:rsidRPr="0061221D">
        <w:rPr>
          <w:rFonts w:ascii="Arial" w:hAnsi="Arial" w:cs="Arial"/>
          <w:sz w:val="22"/>
          <w:szCs w:val="22"/>
        </w:rPr>
        <w:t xml:space="preserve">nit </w:t>
      </w:r>
      <w:r w:rsidR="006D5A2C">
        <w:rPr>
          <w:rFonts w:ascii="Arial" w:hAnsi="Arial" w:cs="Arial"/>
          <w:sz w:val="22"/>
          <w:szCs w:val="22"/>
        </w:rPr>
        <w:t>P</w:t>
      </w:r>
      <w:r w:rsidR="006D5A2C" w:rsidRPr="0061221D">
        <w:rPr>
          <w:rFonts w:ascii="Arial" w:hAnsi="Arial" w:cs="Arial"/>
          <w:sz w:val="22"/>
          <w:szCs w:val="22"/>
        </w:rPr>
        <w:t xml:space="preserve">rice </w:t>
      </w:r>
      <w:r w:rsidR="006D5A2C">
        <w:rPr>
          <w:rFonts w:ascii="Arial" w:hAnsi="Arial" w:cs="Arial"/>
          <w:sz w:val="22"/>
          <w:szCs w:val="22"/>
        </w:rPr>
        <w:t>W</w:t>
      </w:r>
      <w:r w:rsidR="006D5A2C" w:rsidRPr="0061221D">
        <w:rPr>
          <w:rFonts w:ascii="Arial" w:hAnsi="Arial" w:cs="Arial"/>
          <w:sz w:val="22"/>
          <w:szCs w:val="22"/>
        </w:rPr>
        <w:t xml:space="preserve">ork the Contract Price shall initially be deemed to include for all </w:t>
      </w:r>
      <w:r w:rsidR="006D5A2C">
        <w:rPr>
          <w:rFonts w:ascii="Arial" w:hAnsi="Arial" w:cs="Arial"/>
          <w:sz w:val="22"/>
          <w:szCs w:val="22"/>
        </w:rPr>
        <w:t>U</w:t>
      </w:r>
      <w:r w:rsidR="006D5A2C" w:rsidRPr="0061221D">
        <w:rPr>
          <w:rFonts w:ascii="Arial" w:hAnsi="Arial" w:cs="Arial"/>
          <w:sz w:val="22"/>
          <w:szCs w:val="22"/>
        </w:rPr>
        <w:t xml:space="preserve">nit </w:t>
      </w:r>
      <w:r w:rsidR="006D5A2C">
        <w:rPr>
          <w:rFonts w:ascii="Arial" w:hAnsi="Arial" w:cs="Arial"/>
          <w:sz w:val="22"/>
          <w:szCs w:val="22"/>
        </w:rPr>
        <w:t>P</w:t>
      </w:r>
      <w:r w:rsidR="006D5A2C" w:rsidRPr="0061221D">
        <w:rPr>
          <w:rFonts w:ascii="Arial" w:hAnsi="Arial" w:cs="Arial"/>
          <w:sz w:val="22"/>
          <w:szCs w:val="22"/>
        </w:rPr>
        <w:t xml:space="preserve">rice </w:t>
      </w:r>
      <w:r w:rsidR="006D5A2C">
        <w:rPr>
          <w:rFonts w:ascii="Arial" w:hAnsi="Arial" w:cs="Arial"/>
          <w:sz w:val="22"/>
          <w:szCs w:val="22"/>
        </w:rPr>
        <w:t>W</w:t>
      </w:r>
      <w:r w:rsidR="006D5A2C" w:rsidRPr="0061221D">
        <w:rPr>
          <w:rFonts w:ascii="Arial" w:hAnsi="Arial" w:cs="Arial"/>
          <w:sz w:val="22"/>
          <w:szCs w:val="22"/>
        </w:rPr>
        <w:t xml:space="preserve">ork an amount equal to the sum of the established unit prices for each separately identified item of </w:t>
      </w:r>
      <w:r w:rsidR="006D5A2C">
        <w:rPr>
          <w:rFonts w:ascii="Arial" w:hAnsi="Arial" w:cs="Arial"/>
          <w:sz w:val="22"/>
          <w:szCs w:val="22"/>
        </w:rPr>
        <w:t>U</w:t>
      </w:r>
      <w:r w:rsidR="006D5A2C" w:rsidRPr="0061221D">
        <w:rPr>
          <w:rFonts w:ascii="Arial" w:hAnsi="Arial" w:cs="Arial"/>
          <w:sz w:val="22"/>
          <w:szCs w:val="22"/>
        </w:rPr>
        <w:t xml:space="preserve">nit </w:t>
      </w:r>
      <w:r w:rsidR="006D5A2C">
        <w:rPr>
          <w:rFonts w:ascii="Arial" w:hAnsi="Arial" w:cs="Arial"/>
          <w:sz w:val="22"/>
          <w:szCs w:val="22"/>
        </w:rPr>
        <w:t>P</w:t>
      </w:r>
      <w:r w:rsidR="006D5A2C" w:rsidRPr="0061221D">
        <w:rPr>
          <w:rFonts w:ascii="Arial" w:hAnsi="Arial" w:cs="Arial"/>
          <w:sz w:val="22"/>
          <w:szCs w:val="22"/>
        </w:rPr>
        <w:t xml:space="preserve">rice </w:t>
      </w:r>
      <w:r w:rsidR="006D5A2C">
        <w:rPr>
          <w:rFonts w:ascii="Arial" w:hAnsi="Arial" w:cs="Arial"/>
          <w:sz w:val="22"/>
          <w:szCs w:val="22"/>
        </w:rPr>
        <w:t>W</w:t>
      </w:r>
      <w:r w:rsidR="006D5A2C" w:rsidRPr="0061221D">
        <w:rPr>
          <w:rFonts w:ascii="Arial" w:hAnsi="Arial" w:cs="Arial"/>
          <w:sz w:val="22"/>
          <w:szCs w:val="22"/>
        </w:rPr>
        <w:t xml:space="preserve">ork multiplied by the estimated quantity of each item required for the </w:t>
      </w:r>
      <w:r w:rsidR="006D5A2C">
        <w:rPr>
          <w:rFonts w:ascii="Arial" w:hAnsi="Arial" w:cs="Arial"/>
          <w:sz w:val="22"/>
          <w:szCs w:val="22"/>
        </w:rPr>
        <w:t>W</w:t>
      </w:r>
      <w:r w:rsidR="006D5A2C" w:rsidRPr="0061221D">
        <w:rPr>
          <w:rFonts w:ascii="Arial" w:hAnsi="Arial" w:cs="Arial"/>
          <w:sz w:val="22"/>
          <w:szCs w:val="22"/>
        </w:rPr>
        <w:t xml:space="preserve">ork.  It is understood and agreed that estimated quantities of items for </w:t>
      </w:r>
      <w:r w:rsidR="006D5A2C">
        <w:rPr>
          <w:rFonts w:ascii="Arial" w:hAnsi="Arial" w:cs="Arial"/>
          <w:sz w:val="22"/>
          <w:szCs w:val="22"/>
        </w:rPr>
        <w:t>U</w:t>
      </w:r>
      <w:r w:rsidR="006D5A2C" w:rsidRPr="0061221D">
        <w:rPr>
          <w:rFonts w:ascii="Arial" w:hAnsi="Arial" w:cs="Arial"/>
          <w:sz w:val="22"/>
          <w:szCs w:val="22"/>
        </w:rPr>
        <w:t xml:space="preserve">nit </w:t>
      </w:r>
      <w:r w:rsidR="006D5A2C">
        <w:rPr>
          <w:rFonts w:ascii="Arial" w:hAnsi="Arial" w:cs="Arial"/>
          <w:sz w:val="22"/>
          <w:szCs w:val="22"/>
        </w:rPr>
        <w:t>P</w:t>
      </w:r>
      <w:r w:rsidR="006D5A2C" w:rsidRPr="0061221D">
        <w:rPr>
          <w:rFonts w:ascii="Arial" w:hAnsi="Arial" w:cs="Arial"/>
          <w:sz w:val="22"/>
          <w:szCs w:val="22"/>
        </w:rPr>
        <w:t xml:space="preserve">rice </w:t>
      </w:r>
      <w:r w:rsidR="006D5A2C">
        <w:rPr>
          <w:rFonts w:ascii="Arial" w:hAnsi="Arial" w:cs="Arial"/>
          <w:sz w:val="22"/>
          <w:szCs w:val="22"/>
        </w:rPr>
        <w:t>W</w:t>
      </w:r>
      <w:r w:rsidR="006D5A2C" w:rsidRPr="0061221D">
        <w:rPr>
          <w:rFonts w:ascii="Arial" w:hAnsi="Arial" w:cs="Arial"/>
          <w:sz w:val="22"/>
          <w:szCs w:val="22"/>
        </w:rPr>
        <w:t xml:space="preserve">ork are not guaranteed and are solely for the purpose of comparison of </w:t>
      </w:r>
      <w:r w:rsidR="00334199">
        <w:rPr>
          <w:rFonts w:ascii="Arial" w:hAnsi="Arial" w:cs="Arial"/>
          <w:sz w:val="22"/>
          <w:szCs w:val="22"/>
        </w:rPr>
        <w:t>P</w:t>
      </w:r>
      <w:r w:rsidR="002E411D">
        <w:rPr>
          <w:rFonts w:ascii="Arial" w:hAnsi="Arial" w:cs="Arial"/>
          <w:sz w:val="22"/>
          <w:szCs w:val="22"/>
        </w:rPr>
        <w:t>roposals</w:t>
      </w:r>
      <w:r w:rsidR="002E411D" w:rsidRPr="0061221D">
        <w:rPr>
          <w:rFonts w:ascii="Arial" w:hAnsi="Arial" w:cs="Arial"/>
          <w:sz w:val="22"/>
          <w:szCs w:val="22"/>
        </w:rPr>
        <w:t xml:space="preserve"> </w:t>
      </w:r>
      <w:r w:rsidR="006D5A2C" w:rsidRPr="0061221D">
        <w:rPr>
          <w:rFonts w:ascii="Arial" w:hAnsi="Arial" w:cs="Arial"/>
          <w:sz w:val="22"/>
          <w:szCs w:val="22"/>
        </w:rPr>
        <w:t xml:space="preserve">and determining an initial Contract </w:t>
      </w:r>
      <w:r w:rsidR="006D5A2C">
        <w:rPr>
          <w:rFonts w:ascii="Arial" w:hAnsi="Arial" w:cs="Arial"/>
          <w:sz w:val="22"/>
          <w:szCs w:val="22"/>
        </w:rPr>
        <w:t>P</w:t>
      </w:r>
      <w:r w:rsidR="006D5A2C" w:rsidRPr="0061221D">
        <w:rPr>
          <w:rFonts w:ascii="Arial" w:hAnsi="Arial" w:cs="Arial"/>
          <w:sz w:val="22"/>
          <w:szCs w:val="22"/>
        </w:rPr>
        <w:t xml:space="preserve">rice.  Determinations of actual quantities and classifications of </w:t>
      </w:r>
      <w:r w:rsidR="006D5A2C">
        <w:rPr>
          <w:rFonts w:ascii="Arial" w:hAnsi="Arial" w:cs="Arial"/>
          <w:sz w:val="22"/>
          <w:szCs w:val="22"/>
        </w:rPr>
        <w:t>U</w:t>
      </w:r>
      <w:r w:rsidR="006D5A2C" w:rsidRPr="0061221D">
        <w:rPr>
          <w:rFonts w:ascii="Arial" w:hAnsi="Arial" w:cs="Arial"/>
          <w:sz w:val="22"/>
          <w:szCs w:val="22"/>
        </w:rPr>
        <w:t xml:space="preserve">nit </w:t>
      </w:r>
      <w:r w:rsidR="006D5A2C">
        <w:rPr>
          <w:rFonts w:ascii="Arial" w:hAnsi="Arial" w:cs="Arial"/>
          <w:sz w:val="22"/>
          <w:szCs w:val="22"/>
        </w:rPr>
        <w:t>P</w:t>
      </w:r>
      <w:r w:rsidR="006D5A2C" w:rsidRPr="0061221D">
        <w:rPr>
          <w:rFonts w:ascii="Arial" w:hAnsi="Arial" w:cs="Arial"/>
          <w:sz w:val="22"/>
          <w:szCs w:val="22"/>
        </w:rPr>
        <w:t xml:space="preserve">rice </w:t>
      </w:r>
      <w:r w:rsidR="006D5A2C">
        <w:rPr>
          <w:rFonts w:ascii="Arial" w:hAnsi="Arial" w:cs="Arial"/>
          <w:sz w:val="22"/>
          <w:szCs w:val="22"/>
        </w:rPr>
        <w:t>W</w:t>
      </w:r>
      <w:r w:rsidR="006D5A2C" w:rsidRPr="0061221D">
        <w:rPr>
          <w:rFonts w:ascii="Arial" w:hAnsi="Arial" w:cs="Arial"/>
          <w:sz w:val="22"/>
          <w:szCs w:val="22"/>
        </w:rPr>
        <w:t>ork shall be made by the Consulting Engineer.  Each unit price shall be deemed to include Contractor's overhead and profit for each separately identified item.</w:t>
      </w:r>
    </w:p>
    <w:p w:rsidR="006D5A2C" w:rsidRPr="0061221D" w:rsidRDefault="006D5A2C">
      <w:pPr>
        <w:widowControl/>
        <w:jc w:val="both"/>
        <w:rPr>
          <w:rFonts w:ascii="Arial" w:hAnsi="Arial" w:cs="Arial"/>
          <w:sz w:val="22"/>
          <w:szCs w:val="22"/>
        </w:rPr>
      </w:pPr>
    </w:p>
    <w:p w:rsidR="006D5A2C" w:rsidRPr="0061221D" w:rsidRDefault="008B1596">
      <w:pPr>
        <w:widowControl/>
        <w:ind w:firstLine="720"/>
        <w:jc w:val="both"/>
        <w:rPr>
          <w:rFonts w:ascii="Arial" w:hAnsi="Arial" w:cs="Arial"/>
          <w:sz w:val="22"/>
          <w:szCs w:val="22"/>
        </w:rPr>
      </w:pPr>
      <w:r>
        <w:rPr>
          <w:rFonts w:ascii="Arial" w:hAnsi="Arial" w:cs="Arial"/>
          <w:sz w:val="22"/>
          <w:szCs w:val="22"/>
        </w:rPr>
        <w:t>7</w:t>
      </w:r>
      <w:r w:rsidR="006D5A2C" w:rsidRPr="0061221D">
        <w:rPr>
          <w:rFonts w:ascii="Arial" w:hAnsi="Arial" w:cs="Arial"/>
          <w:sz w:val="22"/>
          <w:szCs w:val="22"/>
        </w:rPr>
        <w:t>.</w:t>
      </w:r>
      <w:r w:rsidR="006D5A2C" w:rsidRPr="0061221D">
        <w:rPr>
          <w:rFonts w:ascii="Arial" w:hAnsi="Arial" w:cs="Arial"/>
          <w:sz w:val="22"/>
          <w:szCs w:val="22"/>
        </w:rPr>
        <w:tab/>
        <w:t xml:space="preserve">"Contract Time" shall be the number of calendar days stated in the Contract Documents for the completion of the </w:t>
      </w:r>
      <w:r w:rsidR="006D5A2C">
        <w:rPr>
          <w:rFonts w:ascii="Arial" w:hAnsi="Arial" w:cs="Arial"/>
          <w:sz w:val="22"/>
          <w:szCs w:val="22"/>
        </w:rPr>
        <w:t>W</w:t>
      </w:r>
      <w:r w:rsidR="006D5A2C" w:rsidRPr="0061221D">
        <w:rPr>
          <w:rFonts w:ascii="Arial" w:hAnsi="Arial" w:cs="Arial"/>
          <w:sz w:val="22"/>
          <w:szCs w:val="22"/>
        </w:rPr>
        <w:t>ork or shall be a date certain if so designated in the Contract Documents.</w:t>
      </w:r>
    </w:p>
    <w:p w:rsidR="006D5A2C" w:rsidRPr="0061221D" w:rsidRDefault="006D5A2C">
      <w:pPr>
        <w:widowControl/>
        <w:jc w:val="both"/>
        <w:rPr>
          <w:rFonts w:ascii="Arial" w:hAnsi="Arial" w:cs="Arial"/>
          <w:sz w:val="22"/>
          <w:szCs w:val="22"/>
        </w:rPr>
      </w:pPr>
    </w:p>
    <w:p w:rsidR="006D5A2C" w:rsidRPr="0061221D" w:rsidRDefault="008B1596">
      <w:pPr>
        <w:widowControl/>
        <w:ind w:firstLine="720"/>
        <w:jc w:val="both"/>
        <w:rPr>
          <w:rFonts w:ascii="Arial" w:hAnsi="Arial" w:cs="Arial"/>
          <w:sz w:val="22"/>
          <w:szCs w:val="22"/>
        </w:rPr>
      </w:pPr>
      <w:r>
        <w:rPr>
          <w:rFonts w:ascii="Arial" w:hAnsi="Arial" w:cs="Arial"/>
          <w:sz w:val="22"/>
          <w:szCs w:val="22"/>
        </w:rPr>
        <w:t>8</w:t>
      </w:r>
      <w:r w:rsidR="006D5A2C" w:rsidRPr="0061221D">
        <w:rPr>
          <w:rFonts w:ascii="Arial" w:hAnsi="Arial" w:cs="Arial"/>
          <w:sz w:val="22"/>
          <w:szCs w:val="22"/>
        </w:rPr>
        <w:t>.</w:t>
      </w:r>
      <w:r w:rsidR="006D5A2C" w:rsidRPr="0061221D">
        <w:rPr>
          <w:rFonts w:ascii="Arial" w:hAnsi="Arial" w:cs="Arial"/>
          <w:sz w:val="22"/>
          <w:szCs w:val="22"/>
        </w:rPr>
        <w:tab/>
        <w:t xml:space="preserve">"Contractor" shall mean the entity entering into the Contract for the performance of the </w:t>
      </w:r>
      <w:r w:rsidR="006D5A2C">
        <w:rPr>
          <w:rFonts w:ascii="Arial" w:hAnsi="Arial" w:cs="Arial"/>
          <w:sz w:val="22"/>
          <w:szCs w:val="22"/>
        </w:rPr>
        <w:t>W</w:t>
      </w:r>
      <w:r w:rsidR="006D5A2C" w:rsidRPr="0061221D">
        <w:rPr>
          <w:rFonts w:ascii="Arial" w:hAnsi="Arial" w:cs="Arial"/>
          <w:sz w:val="22"/>
          <w:szCs w:val="22"/>
        </w:rPr>
        <w:t xml:space="preserve">ork covered by this Contract, together with its duly authorized agents or legal representatives. (For purposes of indemnification, see </w:t>
      </w:r>
      <w:r w:rsidR="006D5A2C" w:rsidRPr="0074049D">
        <w:rPr>
          <w:rFonts w:ascii="Arial" w:hAnsi="Arial" w:cs="Arial"/>
          <w:sz w:val="22"/>
          <w:szCs w:val="22"/>
        </w:rPr>
        <w:t>GC</w:t>
      </w:r>
      <w:r w:rsidR="0074049D" w:rsidRPr="0074049D">
        <w:rPr>
          <w:rFonts w:ascii="Arial" w:hAnsi="Arial" w:cs="Arial"/>
          <w:sz w:val="22"/>
          <w:szCs w:val="22"/>
        </w:rPr>
        <w:t>-</w:t>
      </w:r>
      <w:r w:rsidR="006D5A2C" w:rsidRPr="0074049D">
        <w:rPr>
          <w:rFonts w:ascii="Arial" w:hAnsi="Arial" w:cs="Arial"/>
          <w:sz w:val="22"/>
          <w:szCs w:val="22"/>
        </w:rPr>
        <w:t>31</w:t>
      </w:r>
      <w:r w:rsidR="006D5A2C" w:rsidRPr="0061221D">
        <w:rPr>
          <w:rFonts w:ascii="Arial" w:hAnsi="Arial" w:cs="Arial"/>
          <w:sz w:val="22"/>
          <w:szCs w:val="22"/>
        </w:rPr>
        <w:t xml:space="preserve"> for definition of "Contractor".)</w:t>
      </w:r>
    </w:p>
    <w:p w:rsidR="006D5A2C" w:rsidRPr="0061221D" w:rsidRDefault="006D5A2C">
      <w:pPr>
        <w:widowControl/>
        <w:jc w:val="both"/>
        <w:rPr>
          <w:rFonts w:ascii="Arial" w:hAnsi="Arial" w:cs="Arial"/>
          <w:sz w:val="22"/>
          <w:szCs w:val="22"/>
        </w:rPr>
      </w:pPr>
    </w:p>
    <w:p w:rsidR="006D5A2C" w:rsidRPr="0061221D" w:rsidRDefault="008B1596">
      <w:pPr>
        <w:widowControl/>
        <w:ind w:firstLine="720"/>
        <w:jc w:val="both"/>
        <w:rPr>
          <w:rFonts w:ascii="Arial" w:hAnsi="Arial" w:cs="Arial"/>
          <w:sz w:val="22"/>
          <w:szCs w:val="22"/>
        </w:rPr>
      </w:pPr>
      <w:r>
        <w:rPr>
          <w:rFonts w:ascii="Arial" w:hAnsi="Arial" w:cs="Arial"/>
          <w:sz w:val="22"/>
          <w:szCs w:val="22"/>
        </w:rPr>
        <w:t>9</w:t>
      </w:r>
      <w:r w:rsidR="006D5A2C" w:rsidRPr="0061221D">
        <w:rPr>
          <w:rFonts w:ascii="Arial" w:hAnsi="Arial" w:cs="Arial"/>
          <w:sz w:val="22"/>
          <w:szCs w:val="22"/>
        </w:rPr>
        <w:t>.</w:t>
      </w:r>
      <w:r w:rsidR="006D5A2C" w:rsidRPr="0061221D">
        <w:rPr>
          <w:rFonts w:ascii="Arial" w:hAnsi="Arial" w:cs="Arial"/>
          <w:sz w:val="22"/>
          <w:szCs w:val="22"/>
        </w:rPr>
        <w:tab/>
        <w:t xml:space="preserve">"Defective Work" shall mean work which is unsatisfactory, faulty or deficient, or not in conformity with the Contract Documents.  It shall also include work damaged prior to approval of final payment unless responsibility for such damage shall have been expressly assumed by the City at </w:t>
      </w:r>
      <w:r w:rsidR="006D5A2C">
        <w:rPr>
          <w:rFonts w:ascii="Arial" w:hAnsi="Arial" w:cs="Arial"/>
          <w:sz w:val="22"/>
          <w:szCs w:val="22"/>
        </w:rPr>
        <w:t>S</w:t>
      </w:r>
      <w:r w:rsidR="006D5A2C" w:rsidRPr="0061221D">
        <w:rPr>
          <w:rFonts w:ascii="Arial" w:hAnsi="Arial" w:cs="Arial"/>
          <w:sz w:val="22"/>
          <w:szCs w:val="22"/>
        </w:rPr>
        <w:t xml:space="preserve">ubstantial </w:t>
      </w:r>
      <w:r w:rsidR="006D5A2C">
        <w:rPr>
          <w:rFonts w:ascii="Arial" w:hAnsi="Arial" w:cs="Arial"/>
          <w:sz w:val="22"/>
          <w:szCs w:val="22"/>
        </w:rPr>
        <w:t>C</w:t>
      </w:r>
      <w:r w:rsidR="006D5A2C" w:rsidRPr="0061221D">
        <w:rPr>
          <w:rFonts w:ascii="Arial" w:hAnsi="Arial" w:cs="Arial"/>
          <w:sz w:val="22"/>
          <w:szCs w:val="22"/>
        </w:rPr>
        <w:t>ompletion.</w:t>
      </w:r>
    </w:p>
    <w:p w:rsidR="006D5A2C" w:rsidRPr="0061221D" w:rsidRDefault="006D5A2C" w:rsidP="006A4001">
      <w:pPr>
        <w:widowControl/>
        <w:tabs>
          <w:tab w:val="left" w:pos="1440"/>
        </w:tabs>
        <w:ind w:firstLine="720"/>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1</w:t>
      </w:r>
      <w:r w:rsidR="008B1596">
        <w:rPr>
          <w:rFonts w:ascii="Arial" w:hAnsi="Arial" w:cs="Arial"/>
          <w:sz w:val="22"/>
          <w:szCs w:val="22"/>
        </w:rPr>
        <w:t>0</w:t>
      </w:r>
      <w:r w:rsidRPr="0061221D">
        <w:rPr>
          <w:rFonts w:ascii="Arial" w:hAnsi="Arial" w:cs="Arial"/>
          <w:sz w:val="22"/>
          <w:szCs w:val="22"/>
        </w:rPr>
        <w:t>.</w:t>
      </w:r>
      <w:r w:rsidRPr="0061221D">
        <w:rPr>
          <w:rFonts w:ascii="Arial" w:hAnsi="Arial" w:cs="Arial"/>
          <w:sz w:val="22"/>
          <w:szCs w:val="22"/>
        </w:rPr>
        <w:tab/>
        <w:t>"Effective Date of the Agreement" shall mean the date indicated in the Agreement on which it becomes effective, but, if no such date is indicated, it shall mean the date on which the Agreement is signed and delivered by the City to the Contractor.  For this purpose, delivery shall be accomplished by either hand</w:t>
      </w:r>
      <w:r w:rsidRPr="0061221D">
        <w:rPr>
          <w:rFonts w:ascii="Arial" w:hAnsi="Arial" w:cs="Arial"/>
          <w:sz w:val="22"/>
          <w:szCs w:val="22"/>
        </w:rPr>
        <w:noBreakHyphen/>
        <w:t>delivery to the Contractor or placing a copy in the mail, first class, postage prepaid.</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1</w:t>
      </w:r>
      <w:r w:rsidR="008B1596">
        <w:rPr>
          <w:rFonts w:ascii="Arial" w:hAnsi="Arial" w:cs="Arial"/>
          <w:sz w:val="22"/>
          <w:szCs w:val="22"/>
        </w:rPr>
        <w:t>1</w:t>
      </w:r>
      <w:r w:rsidRPr="0061221D">
        <w:rPr>
          <w:rFonts w:ascii="Arial" w:hAnsi="Arial" w:cs="Arial"/>
          <w:sz w:val="22"/>
          <w:szCs w:val="22"/>
        </w:rPr>
        <w:t>.</w:t>
      </w:r>
      <w:r w:rsidRPr="0061221D">
        <w:rPr>
          <w:rFonts w:ascii="Arial" w:hAnsi="Arial" w:cs="Arial"/>
          <w:sz w:val="22"/>
          <w:szCs w:val="22"/>
        </w:rPr>
        <w:tab/>
        <w:t xml:space="preserve">"Field Order" shall mean a written order issued by the Consulting Engineer which orders minor changes in the </w:t>
      </w:r>
      <w:r>
        <w:rPr>
          <w:rFonts w:ascii="Arial" w:hAnsi="Arial" w:cs="Arial"/>
          <w:sz w:val="22"/>
          <w:szCs w:val="22"/>
        </w:rPr>
        <w:t>W</w:t>
      </w:r>
      <w:r w:rsidRPr="0061221D">
        <w:rPr>
          <w:rFonts w:ascii="Arial" w:hAnsi="Arial" w:cs="Arial"/>
          <w:sz w:val="22"/>
          <w:szCs w:val="22"/>
        </w:rPr>
        <w:t xml:space="preserve">ork in accordance with </w:t>
      </w:r>
      <w:r w:rsidR="00DF2586">
        <w:rPr>
          <w:rFonts w:ascii="Arial" w:hAnsi="Arial" w:cs="Arial"/>
          <w:sz w:val="22"/>
          <w:szCs w:val="22"/>
        </w:rPr>
        <w:t>Article</w:t>
      </w:r>
      <w:r w:rsidR="00DF2586" w:rsidRPr="0061221D">
        <w:rPr>
          <w:rFonts w:ascii="Arial" w:hAnsi="Arial" w:cs="Arial"/>
          <w:sz w:val="22"/>
          <w:szCs w:val="22"/>
        </w:rPr>
        <w:t xml:space="preserve"> </w:t>
      </w:r>
      <w:r w:rsidRPr="0074049D">
        <w:rPr>
          <w:rFonts w:ascii="Arial" w:hAnsi="Arial" w:cs="Arial"/>
          <w:sz w:val="22"/>
          <w:szCs w:val="22"/>
        </w:rPr>
        <w:t>GC</w:t>
      </w:r>
      <w:r w:rsidR="0074049D">
        <w:rPr>
          <w:rFonts w:ascii="Arial" w:hAnsi="Arial" w:cs="Arial"/>
          <w:sz w:val="22"/>
          <w:szCs w:val="22"/>
        </w:rPr>
        <w:t>-</w:t>
      </w:r>
      <w:r w:rsidRPr="0074049D">
        <w:rPr>
          <w:rFonts w:ascii="Arial" w:hAnsi="Arial" w:cs="Arial"/>
          <w:sz w:val="22"/>
          <w:szCs w:val="22"/>
        </w:rPr>
        <w:t>23</w:t>
      </w:r>
      <w:r w:rsidRPr="0061221D">
        <w:rPr>
          <w:rFonts w:ascii="Arial" w:hAnsi="Arial" w:cs="Arial"/>
          <w:sz w:val="22"/>
          <w:szCs w:val="22"/>
        </w:rPr>
        <w:t xml:space="preserve"> but which does not involve a change in the </w:t>
      </w:r>
      <w:r>
        <w:rPr>
          <w:rFonts w:ascii="Arial" w:hAnsi="Arial" w:cs="Arial"/>
          <w:sz w:val="22"/>
          <w:szCs w:val="22"/>
        </w:rPr>
        <w:t>C</w:t>
      </w:r>
      <w:r w:rsidRPr="0061221D">
        <w:rPr>
          <w:rFonts w:ascii="Arial" w:hAnsi="Arial" w:cs="Arial"/>
          <w:sz w:val="22"/>
          <w:szCs w:val="22"/>
        </w:rPr>
        <w:t xml:space="preserve">ontract </w:t>
      </w:r>
      <w:r>
        <w:rPr>
          <w:rFonts w:ascii="Arial" w:hAnsi="Arial" w:cs="Arial"/>
          <w:sz w:val="22"/>
          <w:szCs w:val="22"/>
        </w:rPr>
        <w:t>P</w:t>
      </w:r>
      <w:r w:rsidRPr="0061221D">
        <w:rPr>
          <w:rFonts w:ascii="Arial" w:hAnsi="Arial" w:cs="Arial"/>
          <w:sz w:val="22"/>
          <w:szCs w:val="22"/>
        </w:rPr>
        <w:t xml:space="preserve">rice or </w:t>
      </w:r>
      <w:r>
        <w:rPr>
          <w:rFonts w:ascii="Arial" w:hAnsi="Arial" w:cs="Arial"/>
          <w:sz w:val="22"/>
          <w:szCs w:val="22"/>
        </w:rPr>
        <w:t>C</w:t>
      </w:r>
      <w:r w:rsidRPr="0061221D">
        <w:rPr>
          <w:rFonts w:ascii="Arial" w:hAnsi="Arial" w:cs="Arial"/>
          <w:sz w:val="22"/>
          <w:szCs w:val="22"/>
        </w:rPr>
        <w:t xml:space="preserve">ontract </w:t>
      </w:r>
      <w:r>
        <w:rPr>
          <w:rFonts w:ascii="Arial" w:hAnsi="Arial" w:cs="Arial"/>
          <w:sz w:val="22"/>
          <w:szCs w:val="22"/>
        </w:rPr>
        <w:t>T</w:t>
      </w:r>
      <w:r w:rsidRPr="0061221D">
        <w:rPr>
          <w:rFonts w:ascii="Arial" w:hAnsi="Arial" w:cs="Arial"/>
          <w:sz w:val="22"/>
          <w:szCs w:val="22"/>
        </w:rPr>
        <w:t>ime.</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1</w:t>
      </w:r>
      <w:r w:rsidR="008B1596">
        <w:rPr>
          <w:rFonts w:ascii="Arial" w:hAnsi="Arial" w:cs="Arial"/>
          <w:sz w:val="22"/>
          <w:szCs w:val="22"/>
        </w:rPr>
        <w:t>2</w:t>
      </w:r>
      <w:r w:rsidRPr="0061221D">
        <w:rPr>
          <w:rFonts w:ascii="Arial" w:hAnsi="Arial" w:cs="Arial"/>
          <w:sz w:val="22"/>
          <w:szCs w:val="22"/>
        </w:rPr>
        <w:t>.</w:t>
      </w:r>
      <w:r w:rsidRPr="0061221D">
        <w:rPr>
          <w:rFonts w:ascii="Arial" w:hAnsi="Arial" w:cs="Arial"/>
          <w:sz w:val="22"/>
          <w:szCs w:val="22"/>
        </w:rPr>
        <w:tab/>
        <w:t xml:space="preserve">"Final Acceptance" shall mean the date when the Consulting Engineer accepts in writing that the construction of the </w:t>
      </w:r>
      <w:r>
        <w:rPr>
          <w:rFonts w:ascii="Arial" w:hAnsi="Arial" w:cs="Arial"/>
          <w:sz w:val="22"/>
          <w:szCs w:val="22"/>
        </w:rPr>
        <w:t>P</w:t>
      </w:r>
      <w:r w:rsidRPr="0061221D">
        <w:rPr>
          <w:rFonts w:ascii="Arial" w:hAnsi="Arial" w:cs="Arial"/>
          <w:sz w:val="22"/>
          <w:szCs w:val="22"/>
        </w:rPr>
        <w:t xml:space="preserve">roject is complete in accordance with the Contract Documents </w:t>
      </w:r>
      <w:r w:rsidRPr="0061221D">
        <w:rPr>
          <w:rFonts w:ascii="Arial" w:hAnsi="Arial" w:cs="Arial"/>
          <w:sz w:val="22"/>
          <w:szCs w:val="22"/>
        </w:rPr>
        <w:lastRenderedPageBreak/>
        <w:t>such that the entire project can be utilized for the purposes for which it is intended and Contractor is entitled to final payment.</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1</w:t>
      </w:r>
      <w:r w:rsidR="008B1596">
        <w:rPr>
          <w:rFonts w:ascii="Arial" w:hAnsi="Arial" w:cs="Arial"/>
          <w:sz w:val="22"/>
          <w:szCs w:val="22"/>
        </w:rPr>
        <w:t>3</w:t>
      </w:r>
      <w:r w:rsidRPr="0061221D">
        <w:rPr>
          <w:rFonts w:ascii="Arial" w:hAnsi="Arial" w:cs="Arial"/>
          <w:sz w:val="22"/>
          <w:szCs w:val="22"/>
        </w:rPr>
        <w:t>.</w:t>
      </w:r>
      <w:r w:rsidRPr="0061221D">
        <w:rPr>
          <w:rFonts w:ascii="Arial" w:hAnsi="Arial" w:cs="Arial"/>
          <w:sz w:val="22"/>
          <w:szCs w:val="22"/>
        </w:rPr>
        <w:tab/>
        <w:t xml:space="preserve">"General Requirements" shall mean those provisions of the Specifications which apply to the entire </w:t>
      </w:r>
      <w:r w:rsidR="00DF2586">
        <w:rPr>
          <w:rFonts w:ascii="Arial" w:hAnsi="Arial" w:cs="Arial"/>
          <w:sz w:val="22"/>
          <w:szCs w:val="22"/>
        </w:rPr>
        <w:t>W</w:t>
      </w:r>
      <w:r w:rsidRPr="0061221D">
        <w:rPr>
          <w:rFonts w:ascii="Arial" w:hAnsi="Arial" w:cs="Arial"/>
          <w:sz w:val="22"/>
          <w:szCs w:val="22"/>
        </w:rPr>
        <w:t>ork.</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1</w:t>
      </w:r>
      <w:r w:rsidR="008B1596">
        <w:rPr>
          <w:rFonts w:ascii="Arial" w:hAnsi="Arial" w:cs="Arial"/>
          <w:sz w:val="22"/>
          <w:szCs w:val="22"/>
        </w:rPr>
        <w:t>4</w:t>
      </w:r>
      <w:r w:rsidRPr="0061221D">
        <w:rPr>
          <w:rFonts w:ascii="Arial" w:hAnsi="Arial" w:cs="Arial"/>
          <w:sz w:val="22"/>
          <w:szCs w:val="22"/>
        </w:rPr>
        <w:t>.</w:t>
      </w:r>
      <w:r w:rsidRPr="0061221D">
        <w:rPr>
          <w:rFonts w:ascii="Arial" w:hAnsi="Arial" w:cs="Arial"/>
          <w:sz w:val="22"/>
          <w:szCs w:val="22"/>
        </w:rPr>
        <w:tab/>
        <w:t>"Inspector" shall mean the engineering or technical inspector or inspectors duly authorized by the Consulting Engineer or the City.</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1</w:t>
      </w:r>
      <w:r w:rsidR="008B1596">
        <w:rPr>
          <w:rFonts w:ascii="Arial" w:hAnsi="Arial" w:cs="Arial"/>
          <w:sz w:val="22"/>
          <w:szCs w:val="22"/>
        </w:rPr>
        <w:t>5</w:t>
      </w:r>
      <w:r w:rsidRPr="0061221D">
        <w:rPr>
          <w:rFonts w:ascii="Arial" w:hAnsi="Arial" w:cs="Arial"/>
          <w:sz w:val="22"/>
          <w:szCs w:val="22"/>
        </w:rPr>
        <w:t>.</w:t>
      </w:r>
      <w:r w:rsidRPr="0061221D">
        <w:rPr>
          <w:rFonts w:ascii="Arial" w:hAnsi="Arial" w:cs="Arial"/>
          <w:sz w:val="22"/>
          <w:szCs w:val="22"/>
        </w:rPr>
        <w:tab/>
        <w:t xml:space="preserve">"Notice of Award" shall mean the written notice by the City to the apparent successful </w:t>
      </w:r>
      <w:r w:rsidR="00715E6B">
        <w:rPr>
          <w:rFonts w:ascii="Arial" w:hAnsi="Arial" w:cs="Arial"/>
          <w:sz w:val="22"/>
          <w:szCs w:val="22"/>
        </w:rPr>
        <w:t>Respondent</w:t>
      </w:r>
      <w:r w:rsidR="002E411D" w:rsidRPr="0061221D">
        <w:rPr>
          <w:rFonts w:ascii="Arial" w:hAnsi="Arial" w:cs="Arial"/>
          <w:sz w:val="22"/>
          <w:szCs w:val="22"/>
        </w:rPr>
        <w:t xml:space="preserve"> </w:t>
      </w:r>
      <w:r w:rsidRPr="0061221D">
        <w:rPr>
          <w:rFonts w:ascii="Arial" w:hAnsi="Arial" w:cs="Arial"/>
          <w:sz w:val="22"/>
          <w:szCs w:val="22"/>
        </w:rPr>
        <w:t>stating that upon compliance with the conditions precedent enumerated therein, within the time specified, the City will sign and deliver the Agreement.</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1</w:t>
      </w:r>
      <w:r w:rsidR="008B1596">
        <w:rPr>
          <w:rFonts w:ascii="Arial" w:hAnsi="Arial" w:cs="Arial"/>
          <w:sz w:val="22"/>
          <w:szCs w:val="22"/>
        </w:rPr>
        <w:t>6</w:t>
      </w:r>
      <w:r w:rsidRPr="0061221D">
        <w:rPr>
          <w:rFonts w:ascii="Arial" w:hAnsi="Arial" w:cs="Arial"/>
          <w:sz w:val="22"/>
          <w:szCs w:val="22"/>
        </w:rPr>
        <w:t>.</w:t>
      </w:r>
      <w:r w:rsidRPr="0061221D">
        <w:rPr>
          <w:rFonts w:ascii="Arial" w:hAnsi="Arial" w:cs="Arial"/>
          <w:sz w:val="22"/>
          <w:szCs w:val="22"/>
        </w:rPr>
        <w:tab/>
        <w:t xml:space="preserve">"Notice to Proceed" shall mean the written notice by the City to the Contractor fixing the date on which the Contract </w:t>
      </w:r>
      <w:r>
        <w:rPr>
          <w:rFonts w:ascii="Arial" w:hAnsi="Arial" w:cs="Arial"/>
          <w:sz w:val="22"/>
          <w:szCs w:val="22"/>
        </w:rPr>
        <w:t>T</w:t>
      </w:r>
      <w:r w:rsidRPr="0061221D">
        <w:rPr>
          <w:rFonts w:ascii="Arial" w:hAnsi="Arial" w:cs="Arial"/>
          <w:sz w:val="22"/>
          <w:szCs w:val="22"/>
        </w:rPr>
        <w:t xml:space="preserve">ime is to commence and on which the Contractor shall start to perform its obligations under the Contract Documents.  Without the prior express written consent of the City, Contractor shall do no </w:t>
      </w:r>
      <w:r w:rsidR="00DF2586">
        <w:rPr>
          <w:rFonts w:ascii="Arial" w:hAnsi="Arial" w:cs="Arial"/>
          <w:sz w:val="22"/>
          <w:szCs w:val="22"/>
        </w:rPr>
        <w:t>W</w:t>
      </w:r>
      <w:r w:rsidRPr="0061221D">
        <w:rPr>
          <w:rFonts w:ascii="Arial" w:hAnsi="Arial" w:cs="Arial"/>
          <w:sz w:val="22"/>
          <w:szCs w:val="22"/>
        </w:rPr>
        <w:t>ork until the date set forth in the Notice to Proceed.</w:t>
      </w:r>
    </w:p>
    <w:p w:rsidR="006D5A2C" w:rsidRPr="0061221D" w:rsidRDefault="006D5A2C">
      <w:pPr>
        <w:widowControl/>
        <w:jc w:val="both"/>
        <w:rPr>
          <w:rFonts w:ascii="Arial" w:hAnsi="Arial" w:cs="Arial"/>
          <w:sz w:val="22"/>
          <w:szCs w:val="22"/>
        </w:rPr>
      </w:pPr>
    </w:p>
    <w:p w:rsidR="006D5A2C" w:rsidRPr="0061221D" w:rsidRDefault="008B1596">
      <w:pPr>
        <w:widowControl/>
        <w:ind w:firstLine="720"/>
        <w:jc w:val="both"/>
        <w:rPr>
          <w:rFonts w:ascii="Arial" w:hAnsi="Arial" w:cs="Arial"/>
          <w:sz w:val="22"/>
          <w:szCs w:val="22"/>
        </w:rPr>
      </w:pPr>
      <w:r>
        <w:rPr>
          <w:rFonts w:ascii="Arial" w:hAnsi="Arial" w:cs="Arial"/>
          <w:sz w:val="22"/>
          <w:szCs w:val="22"/>
        </w:rPr>
        <w:t>17</w:t>
      </w:r>
      <w:r w:rsidR="006D5A2C" w:rsidRPr="0061221D">
        <w:rPr>
          <w:rFonts w:ascii="Arial" w:hAnsi="Arial" w:cs="Arial"/>
          <w:sz w:val="22"/>
          <w:szCs w:val="22"/>
        </w:rPr>
        <w:t>.</w:t>
      </w:r>
      <w:r w:rsidR="006D5A2C" w:rsidRPr="0061221D">
        <w:rPr>
          <w:rFonts w:ascii="Arial" w:hAnsi="Arial" w:cs="Arial"/>
          <w:sz w:val="22"/>
          <w:szCs w:val="22"/>
        </w:rPr>
        <w:tab/>
        <w:t xml:space="preserve">"Partial Utilization" shall mean placing a portion of the </w:t>
      </w:r>
      <w:r w:rsidR="006D5A2C">
        <w:rPr>
          <w:rFonts w:ascii="Arial" w:hAnsi="Arial" w:cs="Arial"/>
          <w:sz w:val="22"/>
          <w:szCs w:val="22"/>
        </w:rPr>
        <w:t>W</w:t>
      </w:r>
      <w:r w:rsidR="006D5A2C" w:rsidRPr="0061221D">
        <w:rPr>
          <w:rFonts w:ascii="Arial" w:hAnsi="Arial" w:cs="Arial"/>
          <w:sz w:val="22"/>
          <w:szCs w:val="22"/>
        </w:rPr>
        <w:t>ork to be provided under the Contract Documents to the use intended by the City.</w:t>
      </w:r>
    </w:p>
    <w:p w:rsidR="006D5A2C" w:rsidRPr="0061221D" w:rsidRDefault="006D5A2C">
      <w:pPr>
        <w:widowControl/>
        <w:jc w:val="both"/>
        <w:rPr>
          <w:rFonts w:ascii="Arial" w:hAnsi="Arial" w:cs="Arial"/>
          <w:sz w:val="22"/>
          <w:szCs w:val="22"/>
        </w:rPr>
      </w:pPr>
    </w:p>
    <w:p w:rsidR="006D5A2C" w:rsidRPr="0061221D" w:rsidRDefault="008B1596">
      <w:pPr>
        <w:widowControl/>
        <w:ind w:firstLine="720"/>
        <w:jc w:val="both"/>
        <w:rPr>
          <w:rFonts w:ascii="Arial" w:hAnsi="Arial" w:cs="Arial"/>
          <w:sz w:val="22"/>
          <w:szCs w:val="22"/>
        </w:rPr>
      </w:pPr>
      <w:r>
        <w:rPr>
          <w:rFonts w:ascii="Arial" w:hAnsi="Arial" w:cs="Arial"/>
          <w:sz w:val="22"/>
          <w:szCs w:val="22"/>
        </w:rPr>
        <w:t>18</w:t>
      </w:r>
      <w:r w:rsidR="006D5A2C" w:rsidRPr="0061221D">
        <w:rPr>
          <w:rFonts w:ascii="Arial" w:hAnsi="Arial" w:cs="Arial"/>
          <w:sz w:val="22"/>
          <w:szCs w:val="22"/>
        </w:rPr>
        <w:t>1.</w:t>
      </w:r>
      <w:r w:rsidR="006D5A2C" w:rsidRPr="0061221D">
        <w:rPr>
          <w:rFonts w:ascii="Arial" w:hAnsi="Arial" w:cs="Arial"/>
          <w:sz w:val="22"/>
          <w:szCs w:val="22"/>
        </w:rPr>
        <w:tab/>
        <w:t>"Pay Estimate No.</w:t>
      </w:r>
      <w:r w:rsidR="006D5A2C" w:rsidRPr="0061221D">
        <w:rPr>
          <w:rFonts w:ascii="Arial" w:hAnsi="Arial" w:cs="Arial"/>
          <w:sz w:val="22"/>
          <w:szCs w:val="22"/>
          <w:u w:val="single"/>
        </w:rPr>
        <w:tab/>
      </w:r>
      <w:r w:rsidR="006D5A2C" w:rsidRPr="0061221D">
        <w:rPr>
          <w:rFonts w:ascii="Arial" w:hAnsi="Arial" w:cs="Arial"/>
          <w:sz w:val="22"/>
          <w:szCs w:val="22"/>
          <w:u w:val="single"/>
        </w:rPr>
        <w:tab/>
      </w:r>
      <w:r w:rsidR="007F6E19" w:rsidRPr="0061221D">
        <w:rPr>
          <w:rFonts w:ascii="Arial" w:hAnsi="Arial" w:cs="Arial"/>
          <w:sz w:val="22"/>
          <w:szCs w:val="22"/>
        </w:rPr>
        <w:t>"</w:t>
      </w:r>
      <w:r w:rsidR="006D5A2C" w:rsidRPr="0061221D">
        <w:rPr>
          <w:rFonts w:ascii="Arial" w:hAnsi="Arial" w:cs="Arial"/>
          <w:sz w:val="22"/>
          <w:szCs w:val="22"/>
        </w:rPr>
        <w:t xml:space="preserve"> or "Final Pay Estimate" shall mean the form to be used by the Contractor in requesting progress and final payments, including supporting documentation required by the Contract Documents.</w:t>
      </w:r>
    </w:p>
    <w:p w:rsidR="006D5A2C" w:rsidRPr="0061221D" w:rsidRDefault="006D5A2C">
      <w:pPr>
        <w:widowControl/>
        <w:jc w:val="both"/>
        <w:rPr>
          <w:rFonts w:ascii="Arial" w:hAnsi="Arial" w:cs="Arial"/>
          <w:sz w:val="22"/>
          <w:szCs w:val="22"/>
        </w:rPr>
      </w:pPr>
    </w:p>
    <w:p w:rsidR="006D5A2C" w:rsidRPr="0061221D" w:rsidRDefault="008B1596">
      <w:pPr>
        <w:widowControl/>
        <w:ind w:firstLine="720"/>
        <w:jc w:val="both"/>
        <w:rPr>
          <w:rFonts w:ascii="Arial" w:hAnsi="Arial" w:cs="Arial"/>
          <w:sz w:val="22"/>
          <w:szCs w:val="22"/>
        </w:rPr>
      </w:pPr>
      <w:r>
        <w:rPr>
          <w:rFonts w:ascii="Arial" w:hAnsi="Arial" w:cs="Arial"/>
          <w:sz w:val="22"/>
          <w:szCs w:val="22"/>
        </w:rPr>
        <w:t>19</w:t>
      </w:r>
      <w:r w:rsidR="006D5A2C" w:rsidRPr="0061221D">
        <w:rPr>
          <w:rFonts w:ascii="Arial" w:hAnsi="Arial" w:cs="Arial"/>
          <w:sz w:val="22"/>
          <w:szCs w:val="22"/>
        </w:rPr>
        <w:t>.</w:t>
      </w:r>
      <w:r w:rsidR="006D5A2C" w:rsidRPr="0061221D">
        <w:rPr>
          <w:rFonts w:ascii="Arial" w:hAnsi="Arial" w:cs="Arial"/>
          <w:sz w:val="22"/>
          <w:szCs w:val="22"/>
        </w:rPr>
        <w:tab/>
        <w:t>"Plans" or "</w:t>
      </w:r>
      <w:r w:rsidR="000824AD">
        <w:rPr>
          <w:rFonts w:ascii="Arial" w:hAnsi="Arial" w:cs="Arial"/>
          <w:sz w:val="22"/>
          <w:szCs w:val="22"/>
        </w:rPr>
        <w:t>t</w:t>
      </w:r>
      <w:r w:rsidR="006D5A2C" w:rsidRPr="0061221D">
        <w:rPr>
          <w:rFonts w:ascii="Arial" w:hAnsi="Arial" w:cs="Arial"/>
          <w:sz w:val="22"/>
          <w:szCs w:val="22"/>
        </w:rPr>
        <w:t xml:space="preserve">he Plans" shall mean and include all drawings which may have been prepared by the City and/or the Consulting Engineer on the City's behalf as a basis for </w:t>
      </w:r>
      <w:r>
        <w:rPr>
          <w:rFonts w:ascii="Arial" w:hAnsi="Arial" w:cs="Arial"/>
          <w:sz w:val="22"/>
          <w:szCs w:val="22"/>
        </w:rPr>
        <w:t>P</w:t>
      </w:r>
      <w:r w:rsidR="002E411D">
        <w:rPr>
          <w:rFonts w:ascii="Arial" w:hAnsi="Arial" w:cs="Arial"/>
          <w:sz w:val="22"/>
          <w:szCs w:val="22"/>
        </w:rPr>
        <w:t>roposal</w:t>
      </w:r>
      <w:r w:rsidR="002E411D" w:rsidRPr="0061221D">
        <w:rPr>
          <w:rFonts w:ascii="Arial" w:hAnsi="Arial" w:cs="Arial"/>
          <w:sz w:val="22"/>
          <w:szCs w:val="22"/>
        </w:rPr>
        <w:t>s</w:t>
      </w:r>
      <w:r w:rsidR="006D5A2C" w:rsidRPr="0061221D">
        <w:rPr>
          <w:rFonts w:ascii="Arial" w:hAnsi="Arial" w:cs="Arial"/>
          <w:sz w:val="22"/>
          <w:szCs w:val="22"/>
        </w:rPr>
        <w:t xml:space="preserve">, all drawings (other than </w:t>
      </w:r>
      <w:r w:rsidR="006D5A2C">
        <w:rPr>
          <w:rFonts w:ascii="Arial" w:hAnsi="Arial" w:cs="Arial"/>
          <w:sz w:val="22"/>
          <w:szCs w:val="22"/>
        </w:rPr>
        <w:t>S</w:t>
      </w:r>
      <w:r w:rsidR="006D5A2C" w:rsidRPr="0061221D">
        <w:rPr>
          <w:rFonts w:ascii="Arial" w:hAnsi="Arial" w:cs="Arial"/>
          <w:sz w:val="22"/>
          <w:szCs w:val="22"/>
        </w:rPr>
        <w:t xml:space="preserve">hop </w:t>
      </w:r>
      <w:r w:rsidR="006D5A2C">
        <w:rPr>
          <w:rFonts w:ascii="Arial" w:hAnsi="Arial" w:cs="Arial"/>
          <w:sz w:val="22"/>
          <w:szCs w:val="22"/>
        </w:rPr>
        <w:t>D</w:t>
      </w:r>
      <w:r w:rsidR="006D5A2C" w:rsidRPr="0061221D">
        <w:rPr>
          <w:rFonts w:ascii="Arial" w:hAnsi="Arial" w:cs="Arial"/>
          <w:sz w:val="22"/>
          <w:szCs w:val="22"/>
        </w:rPr>
        <w:t xml:space="preserve">rawings, see </w:t>
      </w:r>
      <w:r w:rsidR="006D5A2C" w:rsidRPr="002E411D">
        <w:rPr>
          <w:rFonts w:ascii="Arial" w:hAnsi="Arial" w:cs="Arial"/>
          <w:sz w:val="22"/>
          <w:szCs w:val="22"/>
        </w:rPr>
        <w:t>subpart 23</w:t>
      </w:r>
      <w:r w:rsidR="006D5A2C" w:rsidRPr="0061221D">
        <w:rPr>
          <w:rFonts w:ascii="Arial" w:hAnsi="Arial" w:cs="Arial"/>
          <w:sz w:val="22"/>
          <w:szCs w:val="22"/>
        </w:rPr>
        <w:t xml:space="preserve">.) submitted by the successful </w:t>
      </w:r>
      <w:r w:rsidR="00715E6B">
        <w:rPr>
          <w:rFonts w:ascii="Arial" w:hAnsi="Arial" w:cs="Arial"/>
          <w:sz w:val="22"/>
          <w:szCs w:val="22"/>
        </w:rPr>
        <w:t>Respondent</w:t>
      </w:r>
      <w:r w:rsidR="002E411D" w:rsidRPr="0061221D">
        <w:rPr>
          <w:rFonts w:ascii="Arial" w:hAnsi="Arial" w:cs="Arial"/>
          <w:sz w:val="22"/>
          <w:szCs w:val="22"/>
        </w:rPr>
        <w:t xml:space="preserve"> </w:t>
      </w:r>
      <w:r w:rsidR="006D5A2C" w:rsidRPr="0061221D">
        <w:rPr>
          <w:rFonts w:ascii="Arial" w:hAnsi="Arial" w:cs="Arial"/>
          <w:sz w:val="22"/>
          <w:szCs w:val="22"/>
        </w:rPr>
        <w:t xml:space="preserve">with its </w:t>
      </w:r>
      <w:r>
        <w:rPr>
          <w:rFonts w:ascii="Arial" w:hAnsi="Arial" w:cs="Arial"/>
          <w:sz w:val="22"/>
          <w:szCs w:val="22"/>
        </w:rPr>
        <w:t>P</w:t>
      </w:r>
      <w:r w:rsidR="002E411D">
        <w:rPr>
          <w:rFonts w:ascii="Arial" w:hAnsi="Arial" w:cs="Arial"/>
          <w:sz w:val="22"/>
          <w:szCs w:val="22"/>
        </w:rPr>
        <w:t>roposal</w:t>
      </w:r>
      <w:r w:rsidR="002E411D" w:rsidRPr="0061221D">
        <w:rPr>
          <w:rFonts w:ascii="Arial" w:hAnsi="Arial" w:cs="Arial"/>
          <w:sz w:val="22"/>
          <w:szCs w:val="22"/>
        </w:rPr>
        <w:t xml:space="preserve"> </w:t>
      </w:r>
      <w:r w:rsidR="006D5A2C" w:rsidRPr="0061221D">
        <w:rPr>
          <w:rFonts w:ascii="Arial" w:hAnsi="Arial" w:cs="Arial"/>
          <w:sz w:val="22"/>
          <w:szCs w:val="22"/>
        </w:rPr>
        <w:t xml:space="preserve">or by the Contractor to the City, if and when approved by the Consulting Engineer, and all drawings submitted by the City to the Contractor during the progress of the </w:t>
      </w:r>
      <w:r w:rsidR="006D5A2C">
        <w:rPr>
          <w:rFonts w:ascii="Arial" w:hAnsi="Arial" w:cs="Arial"/>
          <w:sz w:val="22"/>
          <w:szCs w:val="22"/>
        </w:rPr>
        <w:t>W</w:t>
      </w:r>
      <w:r w:rsidR="006D5A2C" w:rsidRPr="0061221D">
        <w:rPr>
          <w:rFonts w:ascii="Arial" w:hAnsi="Arial" w:cs="Arial"/>
          <w:sz w:val="22"/>
          <w:szCs w:val="22"/>
        </w:rPr>
        <w:t xml:space="preserve">ork, all of which show the character and scope of the </w:t>
      </w:r>
      <w:r w:rsidR="006D5A2C">
        <w:rPr>
          <w:rFonts w:ascii="Arial" w:hAnsi="Arial" w:cs="Arial"/>
          <w:sz w:val="22"/>
          <w:szCs w:val="22"/>
        </w:rPr>
        <w:t>W</w:t>
      </w:r>
      <w:r w:rsidR="006D5A2C" w:rsidRPr="0061221D">
        <w:rPr>
          <w:rFonts w:ascii="Arial" w:hAnsi="Arial" w:cs="Arial"/>
          <w:sz w:val="22"/>
          <w:szCs w:val="22"/>
        </w:rPr>
        <w:t>ork to be performed.</w:t>
      </w:r>
    </w:p>
    <w:p w:rsidR="006D5A2C" w:rsidRPr="0061221D" w:rsidRDefault="006D5A2C">
      <w:pPr>
        <w:widowControl/>
        <w:jc w:val="both"/>
        <w:rPr>
          <w:rFonts w:ascii="Arial" w:hAnsi="Arial" w:cs="Arial"/>
          <w:sz w:val="22"/>
          <w:szCs w:val="22"/>
        </w:rPr>
      </w:pPr>
    </w:p>
    <w:p w:rsidR="008B1596" w:rsidRDefault="008B1596" w:rsidP="008B1596">
      <w:pPr>
        <w:widowControl/>
        <w:ind w:firstLine="720"/>
        <w:jc w:val="both"/>
        <w:rPr>
          <w:rFonts w:ascii="Arial" w:hAnsi="Arial" w:cs="Arial"/>
          <w:sz w:val="22"/>
          <w:szCs w:val="22"/>
        </w:rPr>
      </w:pPr>
      <w:r>
        <w:rPr>
          <w:rFonts w:ascii="Arial" w:hAnsi="Arial" w:cs="Arial"/>
          <w:sz w:val="22"/>
          <w:szCs w:val="22"/>
        </w:rPr>
        <w:t>20.</w:t>
      </w:r>
      <w:r>
        <w:rPr>
          <w:rFonts w:ascii="Arial" w:hAnsi="Arial" w:cs="Arial"/>
          <w:sz w:val="22"/>
          <w:szCs w:val="22"/>
        </w:rPr>
        <w:tab/>
      </w:r>
      <w:r w:rsidRPr="0061221D">
        <w:rPr>
          <w:rFonts w:ascii="Arial" w:hAnsi="Arial" w:cs="Arial"/>
          <w:sz w:val="22"/>
          <w:szCs w:val="22"/>
        </w:rPr>
        <w:t>"</w:t>
      </w:r>
      <w:r>
        <w:rPr>
          <w:rFonts w:ascii="Arial" w:hAnsi="Arial" w:cs="Arial"/>
          <w:sz w:val="22"/>
          <w:szCs w:val="22"/>
        </w:rPr>
        <w:t>Proposal</w:t>
      </w:r>
      <w:r w:rsidRPr="0061221D">
        <w:rPr>
          <w:rFonts w:ascii="Arial" w:hAnsi="Arial" w:cs="Arial"/>
          <w:sz w:val="22"/>
          <w:szCs w:val="22"/>
        </w:rPr>
        <w:t xml:space="preserve">" shall mean the offer of the </w:t>
      </w:r>
      <w:r w:rsidR="00715E6B">
        <w:rPr>
          <w:rFonts w:ascii="Arial" w:hAnsi="Arial" w:cs="Arial"/>
          <w:sz w:val="22"/>
          <w:szCs w:val="22"/>
        </w:rPr>
        <w:t>Respondent</w:t>
      </w:r>
      <w:r w:rsidRPr="0061221D">
        <w:rPr>
          <w:rFonts w:ascii="Arial" w:hAnsi="Arial" w:cs="Arial"/>
          <w:sz w:val="22"/>
          <w:szCs w:val="22"/>
        </w:rPr>
        <w:t xml:space="preserve"> submitted on the prescribed form setting forth the prices for the </w:t>
      </w:r>
      <w:r>
        <w:rPr>
          <w:rFonts w:ascii="Arial" w:hAnsi="Arial" w:cs="Arial"/>
          <w:sz w:val="22"/>
          <w:szCs w:val="22"/>
        </w:rPr>
        <w:t>W</w:t>
      </w:r>
      <w:r w:rsidRPr="0061221D">
        <w:rPr>
          <w:rFonts w:ascii="Arial" w:hAnsi="Arial" w:cs="Arial"/>
          <w:sz w:val="22"/>
          <w:szCs w:val="22"/>
        </w:rPr>
        <w:t xml:space="preserve">ork to be performed (and the City reserves the right to reject any and all </w:t>
      </w:r>
      <w:r>
        <w:rPr>
          <w:rFonts w:ascii="Arial" w:hAnsi="Arial" w:cs="Arial"/>
          <w:sz w:val="22"/>
          <w:szCs w:val="22"/>
        </w:rPr>
        <w:t>proposal</w:t>
      </w:r>
      <w:r w:rsidRPr="0061221D">
        <w:rPr>
          <w:rFonts w:ascii="Arial" w:hAnsi="Arial" w:cs="Arial"/>
          <w:sz w:val="22"/>
          <w:szCs w:val="22"/>
        </w:rPr>
        <w:t>s).</w:t>
      </w:r>
    </w:p>
    <w:p w:rsidR="008B1596" w:rsidRPr="0061221D" w:rsidRDefault="008B1596" w:rsidP="008B1596">
      <w:pPr>
        <w:widowControl/>
        <w:ind w:firstLine="720"/>
        <w:jc w:val="both"/>
        <w:rPr>
          <w:rFonts w:ascii="Arial" w:hAnsi="Arial" w:cs="Arial"/>
          <w:sz w:val="22"/>
          <w:szCs w:val="22"/>
        </w:rPr>
      </w:pPr>
    </w:p>
    <w:p w:rsidR="008B1596" w:rsidRPr="0061221D" w:rsidRDefault="008B1596" w:rsidP="008B1596">
      <w:pPr>
        <w:widowControl/>
        <w:ind w:firstLine="720"/>
        <w:jc w:val="both"/>
        <w:rPr>
          <w:rFonts w:ascii="Arial" w:hAnsi="Arial" w:cs="Arial"/>
          <w:sz w:val="22"/>
          <w:szCs w:val="22"/>
        </w:rPr>
      </w:pPr>
      <w:r>
        <w:rPr>
          <w:rFonts w:ascii="Arial" w:hAnsi="Arial" w:cs="Arial"/>
          <w:sz w:val="22"/>
          <w:szCs w:val="22"/>
        </w:rPr>
        <w:t>21.</w:t>
      </w:r>
      <w:r>
        <w:rPr>
          <w:rFonts w:ascii="Arial" w:hAnsi="Arial" w:cs="Arial"/>
          <w:sz w:val="22"/>
          <w:szCs w:val="22"/>
        </w:rPr>
        <w:tab/>
      </w:r>
      <w:r w:rsidRPr="0061221D">
        <w:rPr>
          <w:rFonts w:ascii="Arial" w:hAnsi="Arial" w:cs="Arial"/>
          <w:sz w:val="22"/>
          <w:szCs w:val="22"/>
        </w:rPr>
        <w:t>"</w:t>
      </w:r>
      <w:r>
        <w:rPr>
          <w:rFonts w:ascii="Arial" w:hAnsi="Arial" w:cs="Arial"/>
          <w:sz w:val="22"/>
          <w:szCs w:val="22"/>
        </w:rPr>
        <w:t>Proposal</w:t>
      </w:r>
      <w:r w:rsidRPr="0061221D">
        <w:rPr>
          <w:rFonts w:ascii="Arial" w:hAnsi="Arial" w:cs="Arial"/>
          <w:sz w:val="22"/>
          <w:szCs w:val="22"/>
        </w:rPr>
        <w:t xml:space="preserve"> Documents" shall mean all documents related to a </w:t>
      </w:r>
      <w:r w:rsidR="00715E6B">
        <w:rPr>
          <w:rFonts w:ascii="Arial" w:hAnsi="Arial" w:cs="Arial"/>
          <w:sz w:val="22"/>
          <w:szCs w:val="22"/>
        </w:rPr>
        <w:t>Respondent</w:t>
      </w:r>
      <w:r w:rsidRPr="0061221D">
        <w:rPr>
          <w:rFonts w:ascii="Arial" w:hAnsi="Arial" w:cs="Arial"/>
          <w:sz w:val="22"/>
          <w:szCs w:val="22"/>
        </w:rPr>
        <w:t xml:space="preserve">'s submitting a </w:t>
      </w:r>
      <w:r>
        <w:rPr>
          <w:rFonts w:ascii="Arial" w:hAnsi="Arial" w:cs="Arial"/>
          <w:sz w:val="22"/>
          <w:szCs w:val="22"/>
        </w:rPr>
        <w:t>Proposal</w:t>
      </w:r>
      <w:r w:rsidRPr="0061221D">
        <w:rPr>
          <w:rFonts w:ascii="Arial" w:hAnsi="Arial" w:cs="Arial"/>
          <w:sz w:val="22"/>
          <w:szCs w:val="22"/>
        </w:rPr>
        <w:t xml:space="preserve">, including, but not limited to, the advertisement for </w:t>
      </w:r>
      <w:r>
        <w:rPr>
          <w:rFonts w:ascii="Arial" w:hAnsi="Arial" w:cs="Arial"/>
          <w:sz w:val="22"/>
          <w:szCs w:val="22"/>
        </w:rPr>
        <w:t>Proposals</w:t>
      </w:r>
      <w:r w:rsidRPr="0061221D">
        <w:rPr>
          <w:rFonts w:ascii="Arial" w:hAnsi="Arial" w:cs="Arial"/>
          <w:sz w:val="22"/>
          <w:szCs w:val="22"/>
        </w:rPr>
        <w:t xml:space="preserve">, if applicable, </w:t>
      </w:r>
      <w:r>
        <w:rPr>
          <w:rFonts w:ascii="Arial" w:hAnsi="Arial" w:cs="Arial"/>
          <w:sz w:val="22"/>
          <w:szCs w:val="22"/>
        </w:rPr>
        <w:t>I</w:t>
      </w:r>
      <w:r w:rsidRPr="0061221D">
        <w:rPr>
          <w:rFonts w:ascii="Arial" w:hAnsi="Arial" w:cs="Arial"/>
          <w:sz w:val="22"/>
          <w:szCs w:val="22"/>
        </w:rPr>
        <w:t xml:space="preserve">nstructions </w:t>
      </w:r>
      <w:r w:rsidR="00D97EF3">
        <w:rPr>
          <w:rFonts w:ascii="Arial" w:hAnsi="Arial" w:cs="Arial"/>
          <w:sz w:val="22"/>
          <w:szCs w:val="22"/>
        </w:rPr>
        <w:t>for Proposal</w:t>
      </w:r>
      <w:r w:rsidRPr="0061221D">
        <w:rPr>
          <w:rFonts w:ascii="Arial" w:hAnsi="Arial" w:cs="Arial"/>
          <w:sz w:val="22"/>
          <w:szCs w:val="22"/>
        </w:rPr>
        <w:t xml:space="preserve">s, the </w:t>
      </w:r>
      <w:r>
        <w:rPr>
          <w:rFonts w:ascii="Arial" w:hAnsi="Arial" w:cs="Arial"/>
          <w:sz w:val="22"/>
          <w:szCs w:val="22"/>
        </w:rPr>
        <w:t>Proposal</w:t>
      </w:r>
      <w:r w:rsidRPr="0061221D">
        <w:rPr>
          <w:rFonts w:ascii="Arial" w:hAnsi="Arial" w:cs="Arial"/>
          <w:sz w:val="22"/>
          <w:szCs w:val="22"/>
        </w:rPr>
        <w:t xml:space="preserve"> form, other sample contract forms and the proposed Contract Documents, including any addenda issued prior to receipt of </w:t>
      </w:r>
      <w:r>
        <w:rPr>
          <w:rFonts w:ascii="Arial" w:hAnsi="Arial" w:cs="Arial"/>
          <w:sz w:val="22"/>
          <w:szCs w:val="22"/>
        </w:rPr>
        <w:t>Proposals</w:t>
      </w:r>
      <w:r w:rsidRPr="0061221D">
        <w:rPr>
          <w:rFonts w:ascii="Arial" w:hAnsi="Arial" w:cs="Arial"/>
          <w:sz w:val="22"/>
          <w:szCs w:val="22"/>
        </w:rPr>
        <w:t xml:space="preserve">.  At the City's option, </w:t>
      </w:r>
      <w:r w:rsidR="00715E6B">
        <w:rPr>
          <w:rFonts w:ascii="Arial" w:hAnsi="Arial" w:cs="Arial"/>
          <w:sz w:val="22"/>
          <w:szCs w:val="22"/>
        </w:rPr>
        <w:t>Respondent</w:t>
      </w:r>
      <w:r>
        <w:rPr>
          <w:rFonts w:ascii="Arial" w:hAnsi="Arial" w:cs="Arial"/>
          <w:sz w:val="22"/>
          <w:szCs w:val="22"/>
        </w:rPr>
        <w:t>s</w:t>
      </w:r>
      <w:r w:rsidRPr="0061221D">
        <w:rPr>
          <w:rFonts w:ascii="Arial" w:hAnsi="Arial" w:cs="Arial"/>
          <w:sz w:val="22"/>
          <w:szCs w:val="22"/>
        </w:rPr>
        <w:t xml:space="preserve"> may be required to complete and submit a prequalification statement.</w:t>
      </w:r>
    </w:p>
    <w:p w:rsidR="008B1596" w:rsidRPr="0061221D" w:rsidRDefault="008B1596" w:rsidP="008B1596">
      <w:pPr>
        <w:widowControl/>
        <w:jc w:val="both"/>
        <w:rPr>
          <w:rFonts w:ascii="Arial" w:hAnsi="Arial" w:cs="Arial"/>
          <w:sz w:val="22"/>
          <w:szCs w:val="22"/>
        </w:rPr>
      </w:pPr>
    </w:p>
    <w:p w:rsidR="008B1596" w:rsidRDefault="008B1596" w:rsidP="008B1596">
      <w:pPr>
        <w:widowControl/>
        <w:ind w:firstLine="720"/>
        <w:jc w:val="both"/>
        <w:rPr>
          <w:rFonts w:ascii="Arial" w:hAnsi="Arial" w:cs="Arial"/>
          <w:sz w:val="22"/>
          <w:szCs w:val="22"/>
        </w:rPr>
      </w:pPr>
      <w:r>
        <w:rPr>
          <w:rFonts w:ascii="Arial" w:hAnsi="Arial" w:cs="Arial"/>
          <w:sz w:val="22"/>
          <w:szCs w:val="22"/>
        </w:rPr>
        <w:t>22.</w:t>
      </w:r>
      <w:r>
        <w:rPr>
          <w:rFonts w:ascii="Arial" w:hAnsi="Arial" w:cs="Arial"/>
          <w:sz w:val="22"/>
          <w:szCs w:val="22"/>
        </w:rPr>
        <w:tab/>
      </w:r>
      <w:r w:rsidRPr="0061221D">
        <w:rPr>
          <w:rFonts w:ascii="Arial" w:hAnsi="Arial" w:cs="Arial"/>
          <w:sz w:val="22"/>
          <w:szCs w:val="22"/>
        </w:rPr>
        <w:t>"</w:t>
      </w:r>
      <w:r w:rsidR="00715E6B">
        <w:rPr>
          <w:rFonts w:ascii="Arial" w:hAnsi="Arial" w:cs="Arial"/>
          <w:sz w:val="22"/>
          <w:szCs w:val="22"/>
        </w:rPr>
        <w:t>Respondent</w:t>
      </w:r>
      <w:r w:rsidRPr="0061221D">
        <w:rPr>
          <w:rFonts w:ascii="Arial" w:hAnsi="Arial" w:cs="Arial"/>
          <w:sz w:val="22"/>
          <w:szCs w:val="22"/>
        </w:rPr>
        <w:t xml:space="preserve">" shall mean any individual, partnership, corporation, association or other entity submitting a </w:t>
      </w:r>
      <w:r>
        <w:rPr>
          <w:rFonts w:ascii="Arial" w:hAnsi="Arial" w:cs="Arial"/>
          <w:sz w:val="22"/>
          <w:szCs w:val="22"/>
        </w:rPr>
        <w:t>Proposal</w:t>
      </w:r>
      <w:r w:rsidRPr="0061221D">
        <w:rPr>
          <w:rFonts w:ascii="Arial" w:hAnsi="Arial" w:cs="Arial"/>
          <w:sz w:val="22"/>
          <w:szCs w:val="22"/>
        </w:rPr>
        <w:t xml:space="preserve"> for the </w:t>
      </w:r>
      <w:r>
        <w:rPr>
          <w:rFonts w:ascii="Arial" w:hAnsi="Arial" w:cs="Arial"/>
          <w:sz w:val="22"/>
          <w:szCs w:val="22"/>
        </w:rPr>
        <w:t>W</w:t>
      </w:r>
      <w:r w:rsidRPr="0061221D">
        <w:rPr>
          <w:rFonts w:ascii="Arial" w:hAnsi="Arial" w:cs="Arial"/>
          <w:sz w:val="22"/>
          <w:szCs w:val="22"/>
        </w:rPr>
        <w:t>ork.</w:t>
      </w:r>
    </w:p>
    <w:p w:rsidR="008B1596" w:rsidRPr="0061221D" w:rsidRDefault="008B1596" w:rsidP="008B1596">
      <w:pPr>
        <w:widowControl/>
        <w:ind w:firstLine="720"/>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23.</w:t>
      </w:r>
      <w:r w:rsidRPr="0061221D">
        <w:rPr>
          <w:rFonts w:ascii="Arial" w:hAnsi="Arial" w:cs="Arial"/>
          <w:sz w:val="22"/>
          <w:szCs w:val="22"/>
        </w:rPr>
        <w:tab/>
        <w:t xml:space="preserve">"Shop Drawings" shall mean all drawings, diagrams, illustrations, schedules and other data which are specifically prepared by the Contractor, a </w:t>
      </w:r>
      <w:r>
        <w:rPr>
          <w:rFonts w:ascii="Arial" w:hAnsi="Arial" w:cs="Arial"/>
          <w:sz w:val="22"/>
          <w:szCs w:val="22"/>
        </w:rPr>
        <w:t>S</w:t>
      </w:r>
      <w:r w:rsidRPr="0061221D">
        <w:rPr>
          <w:rFonts w:ascii="Arial" w:hAnsi="Arial" w:cs="Arial"/>
          <w:sz w:val="22"/>
          <w:szCs w:val="22"/>
        </w:rPr>
        <w:t xml:space="preserve">ubcontractor, manufacturer, fabricator, supplier or distributor to illustrate some portion of the </w:t>
      </w:r>
      <w:r>
        <w:rPr>
          <w:rFonts w:ascii="Arial" w:hAnsi="Arial" w:cs="Arial"/>
          <w:sz w:val="22"/>
          <w:szCs w:val="22"/>
        </w:rPr>
        <w:t>W</w:t>
      </w:r>
      <w:r w:rsidRPr="0061221D">
        <w:rPr>
          <w:rFonts w:ascii="Arial" w:hAnsi="Arial" w:cs="Arial"/>
          <w:sz w:val="22"/>
          <w:szCs w:val="22"/>
        </w:rPr>
        <w:t xml:space="preserve">ork and all illustrations, brochures, standard schedules, performance charts, instructions, diagrams and other information prepared by a manufacturer, fabricator, supplier or distributor and submitted by the Contractor to illustrate material or equipment for some portion of the </w:t>
      </w:r>
      <w:r>
        <w:rPr>
          <w:rFonts w:ascii="Arial" w:hAnsi="Arial" w:cs="Arial"/>
          <w:sz w:val="22"/>
          <w:szCs w:val="22"/>
        </w:rPr>
        <w:t>W</w:t>
      </w:r>
      <w:r w:rsidRPr="0061221D">
        <w:rPr>
          <w:rFonts w:ascii="Arial" w:hAnsi="Arial" w:cs="Arial"/>
          <w:sz w:val="22"/>
          <w:szCs w:val="22"/>
        </w:rPr>
        <w:t>ork.</w:t>
      </w:r>
    </w:p>
    <w:p w:rsidR="006D5A2C" w:rsidRPr="0061221D" w:rsidRDefault="006D5A2C">
      <w:pPr>
        <w:widowControl/>
        <w:jc w:val="both"/>
        <w:rPr>
          <w:rFonts w:ascii="Arial" w:hAnsi="Arial" w:cs="Arial"/>
          <w:sz w:val="22"/>
          <w:szCs w:val="22"/>
        </w:rPr>
      </w:pPr>
    </w:p>
    <w:p w:rsidR="006D5A2C" w:rsidRPr="0061221D" w:rsidRDefault="00FA1C74">
      <w:pPr>
        <w:widowControl/>
        <w:ind w:firstLine="720"/>
        <w:jc w:val="both"/>
        <w:rPr>
          <w:rFonts w:ascii="Arial" w:hAnsi="Arial" w:cs="Arial"/>
          <w:sz w:val="22"/>
          <w:szCs w:val="22"/>
        </w:rPr>
      </w:pPr>
      <w:r>
        <w:rPr>
          <w:rFonts w:ascii="Arial" w:hAnsi="Arial" w:cs="Arial"/>
          <w:sz w:val="22"/>
          <w:szCs w:val="22"/>
        </w:rPr>
        <w:t>24.</w:t>
      </w:r>
      <w:r>
        <w:rPr>
          <w:rFonts w:ascii="Arial" w:hAnsi="Arial" w:cs="Arial"/>
          <w:sz w:val="22"/>
          <w:szCs w:val="22"/>
        </w:rPr>
        <w:tab/>
        <w:t>"</w:t>
      </w:r>
      <w:r w:rsidR="006D5A2C" w:rsidRPr="0061221D">
        <w:rPr>
          <w:rFonts w:ascii="Arial" w:hAnsi="Arial" w:cs="Arial"/>
          <w:sz w:val="22"/>
          <w:szCs w:val="22"/>
        </w:rPr>
        <w:t xml:space="preserve">Specifications" shall mean those portions of the Contract Documents consisting of written technical descriptions of materials, equipment, construction methods, standards and </w:t>
      </w:r>
      <w:r w:rsidR="006D5A2C" w:rsidRPr="0061221D">
        <w:rPr>
          <w:rFonts w:ascii="Arial" w:hAnsi="Arial" w:cs="Arial"/>
          <w:sz w:val="22"/>
          <w:szCs w:val="22"/>
        </w:rPr>
        <w:lastRenderedPageBreak/>
        <w:t xml:space="preserve">workmanship as applied to the </w:t>
      </w:r>
      <w:r w:rsidR="006D5A2C">
        <w:rPr>
          <w:rFonts w:ascii="Arial" w:hAnsi="Arial" w:cs="Arial"/>
          <w:sz w:val="22"/>
          <w:szCs w:val="22"/>
        </w:rPr>
        <w:t>W</w:t>
      </w:r>
      <w:r w:rsidR="006D5A2C" w:rsidRPr="0061221D">
        <w:rPr>
          <w:rFonts w:ascii="Arial" w:hAnsi="Arial" w:cs="Arial"/>
          <w:sz w:val="22"/>
          <w:szCs w:val="22"/>
        </w:rPr>
        <w:t xml:space="preserve">ork and certain administrative details applicable thereto.  They may include, but not necessarily be limited to:  </w:t>
      </w:r>
    </w:p>
    <w:p w:rsidR="006D5A2C" w:rsidRPr="0061221D" w:rsidRDefault="006D5A2C">
      <w:pPr>
        <w:widowControl/>
        <w:jc w:val="both"/>
        <w:rPr>
          <w:rFonts w:ascii="Arial" w:hAnsi="Arial" w:cs="Arial"/>
          <w:sz w:val="22"/>
          <w:szCs w:val="22"/>
        </w:rPr>
      </w:pPr>
    </w:p>
    <w:p w:rsidR="006D5A2C" w:rsidRPr="0061221D" w:rsidRDefault="006D5A2C">
      <w:pPr>
        <w:widowControl/>
        <w:ind w:left="2160" w:hanging="720"/>
        <w:jc w:val="both"/>
        <w:rPr>
          <w:rFonts w:ascii="Arial" w:hAnsi="Arial" w:cs="Arial"/>
          <w:sz w:val="22"/>
          <w:szCs w:val="22"/>
        </w:rPr>
      </w:pPr>
      <w:r w:rsidRPr="0061221D">
        <w:rPr>
          <w:rFonts w:ascii="Arial" w:hAnsi="Arial" w:cs="Arial"/>
          <w:sz w:val="22"/>
          <w:szCs w:val="22"/>
        </w:rPr>
        <w:t>(1)</w:t>
      </w:r>
      <w:r w:rsidRPr="0061221D">
        <w:rPr>
          <w:rFonts w:ascii="Arial" w:hAnsi="Arial" w:cs="Arial"/>
          <w:sz w:val="22"/>
          <w:szCs w:val="22"/>
        </w:rPr>
        <w:tab/>
        <w:t xml:space="preserve">design specifications, e.g. measurements, tolerances, materials, inspection requirements and other information relative to the </w:t>
      </w:r>
      <w:r>
        <w:rPr>
          <w:rFonts w:ascii="Arial" w:hAnsi="Arial" w:cs="Arial"/>
          <w:sz w:val="22"/>
          <w:szCs w:val="22"/>
        </w:rPr>
        <w:t>W</w:t>
      </w:r>
      <w:r w:rsidRPr="0061221D">
        <w:rPr>
          <w:rFonts w:ascii="Arial" w:hAnsi="Arial" w:cs="Arial"/>
          <w:sz w:val="22"/>
          <w:szCs w:val="22"/>
        </w:rPr>
        <w:t>ork;</w:t>
      </w:r>
    </w:p>
    <w:p w:rsidR="006D5A2C" w:rsidRPr="0061221D" w:rsidRDefault="006D5A2C">
      <w:pPr>
        <w:widowControl/>
        <w:jc w:val="both"/>
        <w:rPr>
          <w:rFonts w:ascii="Arial" w:hAnsi="Arial" w:cs="Arial"/>
          <w:sz w:val="22"/>
          <w:szCs w:val="22"/>
        </w:rPr>
      </w:pPr>
    </w:p>
    <w:p w:rsidR="006D5A2C" w:rsidRPr="0061221D" w:rsidRDefault="006D5A2C">
      <w:pPr>
        <w:widowControl/>
        <w:ind w:left="2160" w:hanging="720"/>
        <w:jc w:val="both"/>
        <w:rPr>
          <w:rFonts w:ascii="Arial" w:hAnsi="Arial" w:cs="Arial"/>
          <w:sz w:val="22"/>
          <w:szCs w:val="22"/>
        </w:rPr>
      </w:pPr>
      <w:r w:rsidRPr="0061221D">
        <w:rPr>
          <w:rFonts w:ascii="Arial" w:hAnsi="Arial" w:cs="Arial"/>
          <w:sz w:val="22"/>
          <w:szCs w:val="22"/>
        </w:rPr>
        <w:t>(2)</w:t>
      </w:r>
      <w:r w:rsidRPr="0061221D">
        <w:rPr>
          <w:rFonts w:ascii="Arial" w:hAnsi="Arial" w:cs="Arial"/>
          <w:sz w:val="22"/>
          <w:szCs w:val="22"/>
        </w:rPr>
        <w:tab/>
        <w:t>performance specifications, e.g., performance characteristics required, if any;</w:t>
      </w:r>
    </w:p>
    <w:p w:rsidR="006D5A2C" w:rsidRPr="0061221D" w:rsidRDefault="006D5A2C">
      <w:pPr>
        <w:widowControl/>
        <w:jc w:val="both"/>
        <w:rPr>
          <w:rFonts w:ascii="Arial" w:hAnsi="Arial" w:cs="Arial"/>
          <w:sz w:val="22"/>
          <w:szCs w:val="22"/>
        </w:rPr>
      </w:pPr>
    </w:p>
    <w:p w:rsidR="006D5A2C" w:rsidRPr="0061221D" w:rsidRDefault="006D5A2C">
      <w:pPr>
        <w:widowControl/>
        <w:ind w:left="2160" w:hanging="720"/>
        <w:jc w:val="both"/>
        <w:rPr>
          <w:rFonts w:ascii="Arial" w:hAnsi="Arial" w:cs="Arial"/>
          <w:sz w:val="22"/>
          <w:szCs w:val="22"/>
        </w:rPr>
      </w:pPr>
      <w:r w:rsidRPr="0061221D">
        <w:rPr>
          <w:rFonts w:ascii="Arial" w:hAnsi="Arial" w:cs="Arial"/>
          <w:sz w:val="22"/>
          <w:szCs w:val="22"/>
        </w:rPr>
        <w:t>(3)</w:t>
      </w:r>
      <w:r w:rsidRPr="0061221D">
        <w:rPr>
          <w:rFonts w:ascii="Arial" w:hAnsi="Arial" w:cs="Arial"/>
          <w:sz w:val="22"/>
          <w:szCs w:val="22"/>
        </w:rPr>
        <w:tab/>
        <w:t xml:space="preserve">purchase description specifications, e.g. products or equipment required by manufacturer, trade name and/or type; provided, however, equivalent alternatives (including aesthetics, warranty and manufacturer reputation) may be substituted upon written request and written approval therefore by the City in accordance with </w:t>
      </w:r>
      <w:r w:rsidR="003079A4">
        <w:rPr>
          <w:rFonts w:ascii="Arial" w:hAnsi="Arial" w:cs="Arial"/>
          <w:sz w:val="22"/>
          <w:szCs w:val="22"/>
        </w:rPr>
        <w:t>Article</w:t>
      </w:r>
      <w:r w:rsidR="003079A4" w:rsidRPr="0061221D">
        <w:rPr>
          <w:rFonts w:ascii="Arial" w:hAnsi="Arial" w:cs="Arial"/>
          <w:sz w:val="22"/>
          <w:szCs w:val="22"/>
        </w:rPr>
        <w:t xml:space="preserve"> </w:t>
      </w:r>
      <w:r w:rsidR="0074049D">
        <w:rPr>
          <w:rFonts w:ascii="Arial" w:hAnsi="Arial" w:cs="Arial"/>
          <w:sz w:val="22"/>
          <w:szCs w:val="22"/>
        </w:rPr>
        <w:t>GC-</w:t>
      </w:r>
      <w:r w:rsidRPr="0074049D">
        <w:rPr>
          <w:rFonts w:ascii="Arial" w:hAnsi="Arial" w:cs="Arial"/>
          <w:sz w:val="22"/>
          <w:szCs w:val="22"/>
        </w:rPr>
        <w:t>58</w:t>
      </w:r>
      <w:r w:rsidRPr="0061221D">
        <w:rPr>
          <w:rFonts w:ascii="Arial" w:hAnsi="Arial" w:cs="Arial"/>
          <w:sz w:val="22"/>
          <w:szCs w:val="22"/>
        </w:rPr>
        <w:t>.</w:t>
      </w:r>
    </w:p>
    <w:p w:rsidR="006D5A2C" w:rsidRPr="0061221D" w:rsidRDefault="006D5A2C">
      <w:pPr>
        <w:widowControl/>
        <w:jc w:val="both"/>
        <w:rPr>
          <w:rFonts w:ascii="Arial" w:hAnsi="Arial" w:cs="Arial"/>
          <w:sz w:val="22"/>
          <w:szCs w:val="22"/>
        </w:rPr>
      </w:pPr>
    </w:p>
    <w:p w:rsidR="006D5A2C" w:rsidRPr="0061221D" w:rsidRDefault="006D5A2C">
      <w:pPr>
        <w:widowControl/>
        <w:ind w:left="2160" w:hanging="720"/>
        <w:jc w:val="both"/>
        <w:rPr>
          <w:rFonts w:ascii="Arial" w:hAnsi="Arial" w:cs="Arial"/>
          <w:sz w:val="22"/>
          <w:szCs w:val="22"/>
        </w:rPr>
      </w:pPr>
      <w:r w:rsidRPr="0061221D">
        <w:rPr>
          <w:rFonts w:ascii="Arial" w:hAnsi="Arial" w:cs="Arial"/>
          <w:sz w:val="22"/>
          <w:szCs w:val="22"/>
        </w:rPr>
        <w:t>(4)</w:t>
      </w:r>
      <w:r w:rsidRPr="0061221D">
        <w:rPr>
          <w:rFonts w:ascii="Arial" w:hAnsi="Arial" w:cs="Arial"/>
          <w:sz w:val="22"/>
          <w:szCs w:val="22"/>
        </w:rPr>
        <w:tab/>
        <w:t xml:space="preserve">such other information deemed appropriate by the City for inclusion in the Specifications for the proper construction of the </w:t>
      </w:r>
      <w:r>
        <w:rPr>
          <w:rFonts w:ascii="Arial" w:hAnsi="Arial" w:cs="Arial"/>
          <w:sz w:val="22"/>
          <w:szCs w:val="22"/>
        </w:rPr>
        <w:t>P</w:t>
      </w:r>
      <w:r w:rsidRPr="0061221D">
        <w:rPr>
          <w:rFonts w:ascii="Arial" w:hAnsi="Arial" w:cs="Arial"/>
          <w:sz w:val="22"/>
          <w:szCs w:val="22"/>
        </w:rPr>
        <w:t>roject.</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25.</w:t>
      </w:r>
      <w:r w:rsidRPr="0061221D">
        <w:rPr>
          <w:rFonts w:ascii="Arial" w:hAnsi="Arial" w:cs="Arial"/>
          <w:sz w:val="22"/>
          <w:szCs w:val="22"/>
        </w:rPr>
        <w:tab/>
        <w:t xml:space="preserve">"Subcontractor" shall mean an individual, firm or corporation having a direct contract with the Contractor or with another </w:t>
      </w:r>
      <w:r>
        <w:rPr>
          <w:rFonts w:ascii="Arial" w:hAnsi="Arial" w:cs="Arial"/>
          <w:sz w:val="22"/>
          <w:szCs w:val="22"/>
        </w:rPr>
        <w:t>S</w:t>
      </w:r>
      <w:r w:rsidRPr="0061221D">
        <w:rPr>
          <w:rFonts w:ascii="Arial" w:hAnsi="Arial" w:cs="Arial"/>
          <w:sz w:val="22"/>
          <w:szCs w:val="22"/>
        </w:rPr>
        <w:t xml:space="preserve">ubcontractor for the performance of a part of the </w:t>
      </w:r>
      <w:r>
        <w:rPr>
          <w:rFonts w:ascii="Arial" w:hAnsi="Arial" w:cs="Arial"/>
          <w:sz w:val="22"/>
          <w:szCs w:val="22"/>
        </w:rPr>
        <w:t>W</w:t>
      </w:r>
      <w:r w:rsidRPr="0061221D">
        <w:rPr>
          <w:rFonts w:ascii="Arial" w:hAnsi="Arial" w:cs="Arial"/>
          <w:sz w:val="22"/>
          <w:szCs w:val="22"/>
        </w:rPr>
        <w:t>ork.</w:t>
      </w:r>
    </w:p>
    <w:p w:rsidR="006D5A2C" w:rsidRPr="0061221D" w:rsidRDefault="006D5A2C">
      <w:pPr>
        <w:widowControl/>
        <w:ind w:firstLine="720"/>
        <w:jc w:val="both"/>
        <w:rPr>
          <w:rFonts w:ascii="Arial" w:hAnsi="Arial" w:cs="Arial"/>
          <w:sz w:val="22"/>
          <w:szCs w:val="22"/>
        </w:rPr>
      </w:pPr>
    </w:p>
    <w:p w:rsidR="006D5A2C" w:rsidRDefault="006D5A2C">
      <w:pPr>
        <w:widowControl/>
        <w:ind w:firstLine="720"/>
        <w:jc w:val="both"/>
        <w:rPr>
          <w:rFonts w:ascii="Arial" w:hAnsi="Arial" w:cs="Arial"/>
          <w:sz w:val="22"/>
          <w:szCs w:val="22"/>
        </w:rPr>
      </w:pPr>
      <w:r w:rsidRPr="0061221D">
        <w:rPr>
          <w:rFonts w:ascii="Arial" w:hAnsi="Arial" w:cs="Arial"/>
          <w:sz w:val="22"/>
          <w:szCs w:val="22"/>
        </w:rPr>
        <w:t>26.</w:t>
      </w:r>
      <w:r w:rsidRPr="0061221D">
        <w:rPr>
          <w:rFonts w:ascii="Arial" w:hAnsi="Arial" w:cs="Arial"/>
          <w:sz w:val="22"/>
          <w:szCs w:val="22"/>
        </w:rPr>
        <w:tab/>
        <w:t>"The Work" or "The Project" (used interchangeably) shall mean the work to be done necessary to complete the construction required of the Contractor by the Contract Documents, and includes all construction, labor, materials, tools, equipment and transportation necessary to produce such construction in accordance with the Contract Documents.</w:t>
      </w:r>
    </w:p>
    <w:p w:rsidR="006D5A2C" w:rsidRPr="0061221D" w:rsidRDefault="006D5A2C">
      <w:pPr>
        <w:widowControl/>
        <w:ind w:firstLine="720"/>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27.</w:t>
      </w:r>
      <w:r w:rsidRPr="0061221D">
        <w:rPr>
          <w:rFonts w:ascii="Arial" w:hAnsi="Arial" w:cs="Arial"/>
          <w:sz w:val="22"/>
          <w:szCs w:val="22"/>
        </w:rPr>
        <w:tab/>
        <w:t>"Underground Facilities" shall mean all pipelines, conduits, ducts, cables, wires, manholes, vaults, tanks, tunnels or other such facilities or attachments, and any encasements containing such facilities which have been installed underground to furnish services or materials including, but not limited to, electricity, gases, steam, liquid petroleum products, telephone or other communications, cable television, sewage and drainage removal, traffic or other control systems or water.</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28.</w:t>
      </w:r>
      <w:r w:rsidRPr="0061221D">
        <w:rPr>
          <w:rFonts w:ascii="Arial" w:hAnsi="Arial" w:cs="Arial"/>
          <w:sz w:val="22"/>
          <w:szCs w:val="22"/>
        </w:rPr>
        <w:tab/>
        <w:t>"Unit Price Work" shall mean work to be paid for on the basis of unit prices (quantity variations).</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29.</w:t>
      </w:r>
      <w:r w:rsidRPr="0061221D">
        <w:rPr>
          <w:rFonts w:ascii="Arial" w:hAnsi="Arial" w:cs="Arial"/>
          <w:sz w:val="22"/>
          <w:szCs w:val="22"/>
        </w:rPr>
        <w:tab/>
        <w:t>Whenever in these Contract Documents the words "as ordered," "as directed," "as required," "as permitted," "as allowed," or words or phrases of like import are used, it is understood that the order, direction, requirement, permission or allowance of the City and/or the Consulting Engineer is intended.</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30.</w:t>
      </w:r>
      <w:r w:rsidRPr="0061221D">
        <w:rPr>
          <w:rFonts w:ascii="Arial" w:hAnsi="Arial" w:cs="Arial"/>
          <w:sz w:val="22"/>
          <w:szCs w:val="22"/>
        </w:rPr>
        <w:tab/>
        <w:t>Whenever any statement is made in the Contract Documents containing the expression "it is understood and agreed," or an expression of like import, such expression means the mutual understanding and agreement of the parties hereto.</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31.</w:t>
      </w:r>
      <w:r w:rsidRPr="0061221D">
        <w:rPr>
          <w:rFonts w:ascii="Arial" w:hAnsi="Arial" w:cs="Arial"/>
          <w:sz w:val="22"/>
          <w:szCs w:val="22"/>
        </w:rPr>
        <w:tab/>
        <w:t>The words "approved," "reasonable," "suitable," "acceptable," "properly," "satisfactory," or words of like effect in import, unless otherwise particularly specified herein, shall mean approved, reasonable, suitable, acceptable, proper or satisfactory in the judgment of the City and/or the Consulting Engineer.</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4" w:name="_Toc334176089"/>
      <w:r w:rsidRPr="0061221D">
        <w:rPr>
          <w:rFonts w:ascii="Arial" w:hAnsi="Arial"/>
          <w:sz w:val="22"/>
          <w:szCs w:val="22"/>
        </w:rPr>
        <w:t>DEFECTS IN CONTRACT DOCUMENTS</w:t>
      </w:r>
      <w:bookmarkEnd w:id="4"/>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If Contractor has reasonable cause such that it should, in the exercise of ordinary care of someone in its position, know that any errors, omissions, discrepancies or inconsistencies (hereinafter "defects") appear in the Contract Documents, including, but not limited to, the </w:t>
      </w:r>
      <w:r>
        <w:rPr>
          <w:rFonts w:ascii="Arial" w:hAnsi="Arial" w:cs="Arial"/>
          <w:sz w:val="22"/>
          <w:szCs w:val="22"/>
        </w:rPr>
        <w:t>P</w:t>
      </w:r>
      <w:r w:rsidRPr="0061221D">
        <w:rPr>
          <w:rFonts w:ascii="Arial" w:hAnsi="Arial" w:cs="Arial"/>
          <w:sz w:val="22"/>
          <w:szCs w:val="22"/>
        </w:rPr>
        <w:t xml:space="preserve">lans, </w:t>
      </w:r>
      <w:r>
        <w:rPr>
          <w:rFonts w:ascii="Arial" w:hAnsi="Arial" w:cs="Arial"/>
          <w:sz w:val="22"/>
          <w:szCs w:val="22"/>
        </w:rPr>
        <w:lastRenderedPageBreak/>
        <w:t>S</w:t>
      </w:r>
      <w:r w:rsidRPr="0061221D">
        <w:rPr>
          <w:rFonts w:ascii="Arial" w:hAnsi="Arial" w:cs="Arial"/>
          <w:sz w:val="22"/>
          <w:szCs w:val="22"/>
        </w:rPr>
        <w:t xml:space="preserve">pecifications and other documents or the </w:t>
      </w:r>
      <w:r>
        <w:rPr>
          <w:rFonts w:ascii="Arial" w:hAnsi="Arial" w:cs="Arial"/>
          <w:sz w:val="22"/>
          <w:szCs w:val="22"/>
        </w:rPr>
        <w:t>W</w:t>
      </w:r>
      <w:r w:rsidRPr="0061221D">
        <w:rPr>
          <w:rFonts w:ascii="Arial" w:hAnsi="Arial" w:cs="Arial"/>
          <w:sz w:val="22"/>
          <w:szCs w:val="22"/>
        </w:rPr>
        <w:t xml:space="preserve">ork, Contractor shall, notify the Consulting Engineer in writing of such defects.  Contractor shall remedy any such defects whether or not disclosed to the Consulting Engineer without any increase in the cost of the </w:t>
      </w:r>
      <w:r>
        <w:rPr>
          <w:rFonts w:ascii="Arial" w:hAnsi="Arial" w:cs="Arial"/>
          <w:sz w:val="22"/>
          <w:szCs w:val="22"/>
        </w:rPr>
        <w:t>W</w:t>
      </w:r>
      <w:r w:rsidRPr="0061221D">
        <w:rPr>
          <w:rFonts w:ascii="Arial" w:hAnsi="Arial" w:cs="Arial"/>
          <w:sz w:val="22"/>
          <w:szCs w:val="22"/>
        </w:rPr>
        <w:t xml:space="preserve">ork.  The Contract Documents shall be appended to all contracts between the Contractor and any </w:t>
      </w:r>
      <w:r>
        <w:rPr>
          <w:rFonts w:ascii="Arial" w:hAnsi="Arial" w:cs="Arial"/>
          <w:sz w:val="22"/>
          <w:szCs w:val="22"/>
        </w:rPr>
        <w:t>S</w:t>
      </w:r>
      <w:r w:rsidRPr="0061221D">
        <w:rPr>
          <w:rFonts w:ascii="Arial" w:hAnsi="Arial" w:cs="Arial"/>
          <w:sz w:val="22"/>
          <w:szCs w:val="22"/>
        </w:rPr>
        <w:t xml:space="preserve">ubcontractor or any more remote tier </w:t>
      </w:r>
      <w:r>
        <w:rPr>
          <w:rFonts w:ascii="Arial" w:hAnsi="Arial" w:cs="Arial"/>
          <w:sz w:val="22"/>
          <w:szCs w:val="22"/>
        </w:rPr>
        <w:t>S</w:t>
      </w:r>
      <w:r w:rsidRPr="0061221D">
        <w:rPr>
          <w:rFonts w:ascii="Arial" w:hAnsi="Arial" w:cs="Arial"/>
          <w:sz w:val="22"/>
          <w:szCs w:val="22"/>
        </w:rPr>
        <w:t xml:space="preserve">ubcontractor, and such </w:t>
      </w:r>
      <w:r>
        <w:rPr>
          <w:rFonts w:ascii="Arial" w:hAnsi="Arial" w:cs="Arial"/>
          <w:sz w:val="22"/>
          <w:szCs w:val="22"/>
        </w:rPr>
        <w:t>S</w:t>
      </w:r>
      <w:r w:rsidRPr="0061221D">
        <w:rPr>
          <w:rFonts w:ascii="Arial" w:hAnsi="Arial" w:cs="Arial"/>
          <w:sz w:val="22"/>
          <w:szCs w:val="22"/>
        </w:rPr>
        <w:t xml:space="preserve">ubcontractors and remote tier </w:t>
      </w:r>
      <w:r>
        <w:rPr>
          <w:rFonts w:ascii="Arial" w:hAnsi="Arial" w:cs="Arial"/>
          <w:sz w:val="22"/>
          <w:szCs w:val="22"/>
        </w:rPr>
        <w:t>S</w:t>
      </w:r>
      <w:r w:rsidRPr="0061221D">
        <w:rPr>
          <w:rFonts w:ascii="Arial" w:hAnsi="Arial" w:cs="Arial"/>
          <w:sz w:val="22"/>
          <w:szCs w:val="22"/>
        </w:rPr>
        <w:t>ubcontractors shall, likewise, notify the Contractor in writing of any defects therein, and it shall be the obligation of the Contractor to remedy same as if Contractor had discovered such defects itself.  The Contractor will not be permitted to take advantage of any such defect.</w:t>
      </w:r>
    </w:p>
    <w:p w:rsidR="006D5A2C" w:rsidRPr="0061221D" w:rsidRDefault="006D5A2C">
      <w:pPr>
        <w:widowControl/>
        <w:ind w:firstLine="720"/>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5" w:name="_Toc334176090"/>
      <w:r w:rsidRPr="0061221D">
        <w:rPr>
          <w:rFonts w:ascii="Arial" w:hAnsi="Arial"/>
          <w:sz w:val="22"/>
          <w:szCs w:val="22"/>
        </w:rPr>
        <w:t>COPIES OF THE CONTRACT</w:t>
      </w:r>
      <w:bookmarkEnd w:id="5"/>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Unless otherwise provided in the Contract Documents, City will furnish to Contractor a maximum of five (5) copies of the Contract Documents, free of charge, necessary for the execution of the </w:t>
      </w:r>
      <w:r>
        <w:rPr>
          <w:rFonts w:ascii="Arial" w:hAnsi="Arial" w:cs="Arial"/>
          <w:sz w:val="22"/>
          <w:szCs w:val="22"/>
        </w:rPr>
        <w:t>W</w:t>
      </w:r>
      <w:r w:rsidRPr="0061221D">
        <w:rPr>
          <w:rFonts w:ascii="Arial" w:hAnsi="Arial" w:cs="Arial"/>
          <w:sz w:val="22"/>
          <w:szCs w:val="22"/>
        </w:rPr>
        <w:t>ork.</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Sufficient copies of the </w:t>
      </w:r>
      <w:r w:rsidR="002E411D">
        <w:rPr>
          <w:rFonts w:ascii="Arial" w:hAnsi="Arial" w:cs="Arial"/>
          <w:sz w:val="22"/>
          <w:szCs w:val="22"/>
        </w:rPr>
        <w:t>Proposal</w:t>
      </w:r>
      <w:r w:rsidR="002E411D" w:rsidRPr="0061221D">
        <w:rPr>
          <w:rFonts w:ascii="Arial" w:hAnsi="Arial" w:cs="Arial"/>
          <w:sz w:val="22"/>
          <w:szCs w:val="22"/>
        </w:rPr>
        <w:t xml:space="preserve"> </w:t>
      </w:r>
      <w:r>
        <w:rPr>
          <w:rFonts w:ascii="Arial" w:hAnsi="Arial" w:cs="Arial"/>
          <w:sz w:val="22"/>
          <w:szCs w:val="22"/>
        </w:rPr>
        <w:t>D</w:t>
      </w:r>
      <w:r w:rsidRPr="0061221D">
        <w:rPr>
          <w:rFonts w:ascii="Arial" w:hAnsi="Arial" w:cs="Arial"/>
          <w:sz w:val="22"/>
          <w:szCs w:val="22"/>
        </w:rPr>
        <w:t xml:space="preserve">ocuments, </w:t>
      </w:r>
      <w:r>
        <w:rPr>
          <w:rFonts w:ascii="Arial" w:hAnsi="Arial" w:cs="Arial"/>
          <w:sz w:val="22"/>
          <w:szCs w:val="22"/>
        </w:rPr>
        <w:t>B</w:t>
      </w:r>
      <w:r w:rsidRPr="0061221D">
        <w:rPr>
          <w:rFonts w:ascii="Arial" w:hAnsi="Arial" w:cs="Arial"/>
          <w:sz w:val="22"/>
          <w:szCs w:val="22"/>
        </w:rPr>
        <w:t xml:space="preserve">onds and Agreement between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and Contractor shall be prepared, each containing an exact copy of the Contractor's </w:t>
      </w:r>
      <w:r w:rsidR="002E411D">
        <w:rPr>
          <w:rFonts w:ascii="Arial" w:hAnsi="Arial" w:cs="Arial"/>
          <w:sz w:val="22"/>
          <w:szCs w:val="22"/>
        </w:rPr>
        <w:t>Proposal</w:t>
      </w:r>
      <w:r w:rsidR="002E411D" w:rsidRPr="0061221D">
        <w:rPr>
          <w:rFonts w:ascii="Arial" w:hAnsi="Arial" w:cs="Arial"/>
          <w:sz w:val="22"/>
          <w:szCs w:val="22"/>
        </w:rPr>
        <w:t xml:space="preserve"> </w:t>
      </w:r>
      <w:r w:rsidRPr="0061221D">
        <w:rPr>
          <w:rFonts w:ascii="Arial" w:hAnsi="Arial" w:cs="Arial"/>
          <w:sz w:val="22"/>
          <w:szCs w:val="22"/>
        </w:rPr>
        <w:t xml:space="preserve">as submitted, the </w:t>
      </w:r>
      <w:r>
        <w:rPr>
          <w:rFonts w:ascii="Arial" w:hAnsi="Arial" w:cs="Arial"/>
          <w:sz w:val="22"/>
          <w:szCs w:val="22"/>
        </w:rPr>
        <w:t>B</w:t>
      </w:r>
      <w:r w:rsidRPr="0061221D">
        <w:rPr>
          <w:rFonts w:ascii="Arial" w:hAnsi="Arial" w:cs="Arial"/>
          <w:sz w:val="22"/>
          <w:szCs w:val="22"/>
        </w:rPr>
        <w:t xml:space="preserve">onds properly executed and the Contract signed by both parties hereto.  These executed counterparts shall be filed with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Contractor and the surety company executing the </w:t>
      </w:r>
      <w:r>
        <w:rPr>
          <w:rFonts w:ascii="Arial" w:hAnsi="Arial" w:cs="Arial"/>
          <w:sz w:val="22"/>
          <w:szCs w:val="22"/>
        </w:rPr>
        <w:t>B</w:t>
      </w:r>
      <w:r w:rsidRPr="0061221D">
        <w:rPr>
          <w:rFonts w:ascii="Arial" w:hAnsi="Arial" w:cs="Arial"/>
          <w:sz w:val="22"/>
          <w:szCs w:val="22"/>
        </w:rPr>
        <w:t xml:space="preserve">onds.  The original </w:t>
      </w:r>
      <w:r w:rsidR="002E411D">
        <w:rPr>
          <w:rFonts w:ascii="Arial" w:hAnsi="Arial" w:cs="Arial"/>
          <w:sz w:val="22"/>
          <w:szCs w:val="22"/>
        </w:rPr>
        <w:t>Proposal</w:t>
      </w:r>
      <w:r w:rsidR="002E411D" w:rsidRPr="0061221D">
        <w:rPr>
          <w:rFonts w:ascii="Arial" w:hAnsi="Arial" w:cs="Arial"/>
          <w:sz w:val="22"/>
          <w:szCs w:val="22"/>
        </w:rPr>
        <w:t xml:space="preserve"> </w:t>
      </w:r>
      <w:r w:rsidRPr="0061221D">
        <w:rPr>
          <w:rFonts w:ascii="Arial" w:hAnsi="Arial" w:cs="Arial"/>
          <w:sz w:val="22"/>
          <w:szCs w:val="22"/>
        </w:rPr>
        <w:t xml:space="preserve">submitted by the Contractor will be retained by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Contractor shall keep, and make available to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at the project site, one copy of all Contract Documents for the </w:t>
      </w:r>
      <w:r>
        <w:rPr>
          <w:rFonts w:ascii="Arial" w:hAnsi="Arial" w:cs="Arial"/>
          <w:sz w:val="22"/>
          <w:szCs w:val="22"/>
        </w:rPr>
        <w:t>W</w:t>
      </w:r>
      <w:r w:rsidRPr="0061221D">
        <w:rPr>
          <w:rFonts w:ascii="Arial" w:hAnsi="Arial" w:cs="Arial"/>
          <w:sz w:val="22"/>
          <w:szCs w:val="22"/>
        </w:rPr>
        <w:t xml:space="preserve">ork at the </w:t>
      </w:r>
      <w:r w:rsidR="003079A4">
        <w:rPr>
          <w:rFonts w:ascii="Arial" w:hAnsi="Arial" w:cs="Arial"/>
          <w:sz w:val="22"/>
          <w:szCs w:val="22"/>
        </w:rPr>
        <w:t>P</w:t>
      </w:r>
      <w:r w:rsidRPr="0061221D">
        <w:rPr>
          <w:rFonts w:ascii="Arial" w:hAnsi="Arial" w:cs="Arial"/>
          <w:sz w:val="22"/>
          <w:szCs w:val="22"/>
        </w:rPr>
        <w:t xml:space="preserve">roject site, in good order and legibly marked to reflect actual construction.  Contractor shall also maintain at the site all approved samples and a print of all approved </w:t>
      </w:r>
      <w:r>
        <w:rPr>
          <w:rFonts w:ascii="Arial" w:hAnsi="Arial" w:cs="Arial"/>
          <w:sz w:val="22"/>
          <w:szCs w:val="22"/>
        </w:rPr>
        <w:t>S</w:t>
      </w:r>
      <w:r w:rsidRPr="0061221D">
        <w:rPr>
          <w:rFonts w:ascii="Arial" w:hAnsi="Arial" w:cs="Arial"/>
          <w:sz w:val="22"/>
          <w:szCs w:val="22"/>
        </w:rPr>
        <w:t xml:space="preserve">hop </w:t>
      </w:r>
      <w:r>
        <w:rPr>
          <w:rFonts w:ascii="Arial" w:hAnsi="Arial" w:cs="Arial"/>
          <w:sz w:val="22"/>
          <w:szCs w:val="22"/>
        </w:rPr>
        <w:t>D</w:t>
      </w:r>
      <w:r w:rsidRPr="0061221D">
        <w:rPr>
          <w:rFonts w:ascii="Arial" w:hAnsi="Arial" w:cs="Arial"/>
          <w:sz w:val="22"/>
          <w:szCs w:val="22"/>
        </w:rPr>
        <w:t xml:space="preserve">rawings.  Such Documents, samples and </w:t>
      </w:r>
      <w:r>
        <w:rPr>
          <w:rFonts w:ascii="Arial" w:hAnsi="Arial" w:cs="Arial"/>
          <w:sz w:val="22"/>
          <w:szCs w:val="22"/>
        </w:rPr>
        <w:t>S</w:t>
      </w:r>
      <w:r w:rsidRPr="0061221D">
        <w:rPr>
          <w:rFonts w:ascii="Arial" w:hAnsi="Arial" w:cs="Arial"/>
          <w:sz w:val="22"/>
          <w:szCs w:val="22"/>
        </w:rPr>
        <w:t xml:space="preserve">hop </w:t>
      </w:r>
      <w:r>
        <w:rPr>
          <w:rFonts w:ascii="Arial" w:hAnsi="Arial" w:cs="Arial"/>
          <w:sz w:val="22"/>
          <w:szCs w:val="22"/>
        </w:rPr>
        <w:t>D</w:t>
      </w:r>
      <w:r w:rsidRPr="0061221D">
        <w:rPr>
          <w:rFonts w:ascii="Arial" w:hAnsi="Arial" w:cs="Arial"/>
          <w:sz w:val="22"/>
          <w:szCs w:val="22"/>
        </w:rPr>
        <w:t xml:space="preserve">rawings shall be turned over to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at the completion of the </w:t>
      </w:r>
      <w:r>
        <w:rPr>
          <w:rFonts w:ascii="Arial" w:hAnsi="Arial" w:cs="Arial"/>
          <w:sz w:val="22"/>
          <w:szCs w:val="22"/>
        </w:rPr>
        <w:t>W</w:t>
      </w:r>
      <w:r w:rsidRPr="0061221D">
        <w:rPr>
          <w:rFonts w:ascii="Arial" w:hAnsi="Arial" w:cs="Arial"/>
          <w:sz w:val="22"/>
          <w:szCs w:val="22"/>
        </w:rPr>
        <w:t xml:space="preserve">ork if requested by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Contract Documents are the property of the City, and none of the Contract Documents are to be used on other work by Contractor.  At City's request, all Contract Documents shall be returned to the City with the exception of one record set for Contractor.  All models and calculations are the property of City. </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6" w:name="_Toc334176091"/>
      <w:r w:rsidRPr="0061221D">
        <w:rPr>
          <w:rFonts w:ascii="Arial" w:hAnsi="Arial"/>
          <w:sz w:val="22"/>
          <w:szCs w:val="22"/>
        </w:rPr>
        <w:t xml:space="preserve">SCOPE, NATURE </w:t>
      </w:r>
      <w:smartTag w:uri="urn:schemas-microsoft-com:office:smarttags" w:element="stockticker">
        <w:r w:rsidRPr="0061221D">
          <w:rPr>
            <w:rFonts w:ascii="Arial" w:hAnsi="Arial"/>
            <w:sz w:val="22"/>
            <w:szCs w:val="22"/>
          </w:rPr>
          <w:t>AND</w:t>
        </w:r>
      </w:smartTag>
      <w:r w:rsidRPr="0061221D">
        <w:rPr>
          <w:rFonts w:ascii="Arial" w:hAnsi="Arial"/>
          <w:sz w:val="22"/>
          <w:szCs w:val="22"/>
        </w:rPr>
        <w:t xml:space="preserve"> INTENT OF PLANS </w:t>
      </w:r>
      <w:smartTag w:uri="urn:schemas-microsoft-com:office:smarttags" w:element="stockticker">
        <w:r w:rsidRPr="0061221D">
          <w:rPr>
            <w:rFonts w:ascii="Arial" w:hAnsi="Arial"/>
            <w:sz w:val="22"/>
            <w:szCs w:val="22"/>
          </w:rPr>
          <w:t>AND</w:t>
        </w:r>
      </w:smartTag>
      <w:r w:rsidRPr="0061221D">
        <w:rPr>
          <w:rFonts w:ascii="Arial" w:hAnsi="Arial"/>
          <w:sz w:val="22"/>
          <w:szCs w:val="22"/>
        </w:rPr>
        <w:t xml:space="preserve"> SPECIFICATIONS</w:t>
      </w:r>
      <w:bookmarkEnd w:id="6"/>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The </w:t>
      </w:r>
      <w:r>
        <w:rPr>
          <w:rFonts w:ascii="Arial" w:hAnsi="Arial" w:cs="Arial"/>
          <w:sz w:val="22"/>
          <w:szCs w:val="22"/>
        </w:rPr>
        <w:t>P</w:t>
      </w:r>
      <w:r w:rsidRPr="0061221D">
        <w:rPr>
          <w:rFonts w:ascii="Arial" w:hAnsi="Arial" w:cs="Arial"/>
          <w:sz w:val="22"/>
          <w:szCs w:val="22"/>
        </w:rPr>
        <w:t xml:space="preserve">lans and </w:t>
      </w:r>
      <w:r>
        <w:rPr>
          <w:rFonts w:ascii="Arial" w:hAnsi="Arial" w:cs="Arial"/>
          <w:sz w:val="22"/>
          <w:szCs w:val="22"/>
        </w:rPr>
        <w:t>S</w:t>
      </w:r>
      <w:r w:rsidRPr="0061221D">
        <w:rPr>
          <w:rFonts w:ascii="Arial" w:hAnsi="Arial" w:cs="Arial"/>
          <w:sz w:val="22"/>
          <w:szCs w:val="22"/>
        </w:rPr>
        <w:t xml:space="preserve">pecifications are intended to complement, but not necessarily duplicate each other.  Together they shall constitute one complete set of the </w:t>
      </w:r>
      <w:r>
        <w:rPr>
          <w:rFonts w:ascii="Arial" w:hAnsi="Arial" w:cs="Arial"/>
          <w:sz w:val="22"/>
          <w:szCs w:val="22"/>
        </w:rPr>
        <w:t>P</w:t>
      </w:r>
      <w:r w:rsidRPr="0061221D">
        <w:rPr>
          <w:rFonts w:ascii="Arial" w:hAnsi="Arial" w:cs="Arial"/>
          <w:sz w:val="22"/>
          <w:szCs w:val="22"/>
        </w:rPr>
        <w:t xml:space="preserve">lans and </w:t>
      </w:r>
      <w:r>
        <w:rPr>
          <w:rFonts w:ascii="Arial" w:hAnsi="Arial" w:cs="Arial"/>
          <w:sz w:val="22"/>
          <w:szCs w:val="22"/>
        </w:rPr>
        <w:t>S</w:t>
      </w:r>
      <w:r w:rsidRPr="0061221D">
        <w:rPr>
          <w:rFonts w:ascii="Arial" w:hAnsi="Arial" w:cs="Arial"/>
          <w:sz w:val="22"/>
          <w:szCs w:val="22"/>
        </w:rPr>
        <w:t xml:space="preserve">pecifications, and any work exhibited in one but not in the other shall be executed just as if it had been set forth in both in order that the </w:t>
      </w:r>
      <w:r>
        <w:rPr>
          <w:rFonts w:ascii="Arial" w:hAnsi="Arial" w:cs="Arial"/>
          <w:sz w:val="22"/>
          <w:szCs w:val="22"/>
        </w:rPr>
        <w:t>W</w:t>
      </w:r>
      <w:r w:rsidRPr="0061221D">
        <w:rPr>
          <w:rFonts w:ascii="Arial" w:hAnsi="Arial" w:cs="Arial"/>
          <w:sz w:val="22"/>
          <w:szCs w:val="22"/>
        </w:rPr>
        <w:t xml:space="preserve">ork shall be completed according to the complete design or designs as decided and determined by the Consulting Engineer.  </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Should anything be omitted from the </w:t>
      </w:r>
      <w:r>
        <w:rPr>
          <w:rFonts w:ascii="Arial" w:hAnsi="Arial" w:cs="Arial"/>
          <w:sz w:val="22"/>
          <w:szCs w:val="22"/>
        </w:rPr>
        <w:t>P</w:t>
      </w:r>
      <w:r w:rsidRPr="0061221D">
        <w:rPr>
          <w:rFonts w:ascii="Arial" w:hAnsi="Arial" w:cs="Arial"/>
          <w:sz w:val="22"/>
          <w:szCs w:val="22"/>
        </w:rPr>
        <w:t xml:space="preserve">lans and </w:t>
      </w:r>
      <w:r>
        <w:rPr>
          <w:rFonts w:ascii="Arial" w:hAnsi="Arial" w:cs="Arial"/>
          <w:sz w:val="22"/>
          <w:szCs w:val="22"/>
        </w:rPr>
        <w:t>S</w:t>
      </w:r>
      <w:r w:rsidRPr="0061221D">
        <w:rPr>
          <w:rFonts w:ascii="Arial" w:hAnsi="Arial" w:cs="Arial"/>
          <w:sz w:val="22"/>
          <w:szCs w:val="22"/>
        </w:rPr>
        <w:t xml:space="preserve">pecifications which is necessary to a clear understanding of the </w:t>
      </w:r>
      <w:r>
        <w:rPr>
          <w:rFonts w:ascii="Arial" w:hAnsi="Arial" w:cs="Arial"/>
          <w:sz w:val="22"/>
          <w:szCs w:val="22"/>
        </w:rPr>
        <w:t>W</w:t>
      </w:r>
      <w:r w:rsidRPr="0061221D">
        <w:rPr>
          <w:rFonts w:ascii="Arial" w:hAnsi="Arial" w:cs="Arial"/>
          <w:sz w:val="22"/>
          <w:szCs w:val="22"/>
        </w:rPr>
        <w:t xml:space="preserve">ork, or should it appear that various instructions are in conflict, or in the event the </w:t>
      </w:r>
      <w:r>
        <w:rPr>
          <w:rFonts w:ascii="Arial" w:hAnsi="Arial" w:cs="Arial"/>
          <w:sz w:val="22"/>
          <w:szCs w:val="22"/>
        </w:rPr>
        <w:t>P</w:t>
      </w:r>
      <w:r w:rsidRPr="0061221D">
        <w:rPr>
          <w:rFonts w:ascii="Arial" w:hAnsi="Arial" w:cs="Arial"/>
          <w:sz w:val="22"/>
          <w:szCs w:val="22"/>
        </w:rPr>
        <w:t xml:space="preserve">lans and </w:t>
      </w:r>
      <w:r>
        <w:rPr>
          <w:rFonts w:ascii="Arial" w:hAnsi="Arial" w:cs="Arial"/>
          <w:sz w:val="22"/>
          <w:szCs w:val="22"/>
        </w:rPr>
        <w:t>S</w:t>
      </w:r>
      <w:r w:rsidRPr="0061221D">
        <w:rPr>
          <w:rFonts w:ascii="Arial" w:hAnsi="Arial" w:cs="Arial"/>
          <w:sz w:val="22"/>
          <w:szCs w:val="22"/>
        </w:rPr>
        <w:t xml:space="preserve">pecifications are silent as to any detail, then it shall be the duty of the Contractor to secure written instructions from the Consulting Engineer before proceeding with the construction affected by such omissions, discrepancies or silence.  In accordance with </w:t>
      </w:r>
      <w:r w:rsidR="003079A4">
        <w:rPr>
          <w:rFonts w:ascii="Arial" w:hAnsi="Arial" w:cs="Arial"/>
          <w:sz w:val="22"/>
          <w:szCs w:val="22"/>
        </w:rPr>
        <w:t>Article</w:t>
      </w:r>
      <w:r w:rsidR="003079A4" w:rsidRPr="0061221D">
        <w:rPr>
          <w:rFonts w:ascii="Arial" w:hAnsi="Arial" w:cs="Arial"/>
          <w:sz w:val="22"/>
          <w:szCs w:val="22"/>
        </w:rPr>
        <w:t xml:space="preserve"> </w:t>
      </w:r>
      <w:r w:rsidRPr="0074049D">
        <w:rPr>
          <w:rFonts w:ascii="Arial" w:hAnsi="Arial" w:cs="Arial"/>
          <w:sz w:val="22"/>
          <w:szCs w:val="22"/>
        </w:rPr>
        <w:t>GC</w:t>
      </w:r>
      <w:r w:rsidR="0074049D">
        <w:rPr>
          <w:rFonts w:ascii="Arial" w:hAnsi="Arial" w:cs="Arial"/>
          <w:sz w:val="22"/>
          <w:szCs w:val="22"/>
        </w:rPr>
        <w:t>-</w:t>
      </w:r>
      <w:r w:rsidRPr="0074049D">
        <w:rPr>
          <w:rFonts w:ascii="Arial" w:hAnsi="Arial" w:cs="Arial"/>
          <w:sz w:val="22"/>
          <w:szCs w:val="22"/>
        </w:rPr>
        <w:t>3</w:t>
      </w:r>
      <w:r w:rsidRPr="0061221D">
        <w:rPr>
          <w:rFonts w:ascii="Arial" w:hAnsi="Arial" w:cs="Arial"/>
          <w:sz w:val="22"/>
          <w:szCs w:val="22"/>
        </w:rPr>
        <w:t>, Contractor's failure to bring any such matter to the attention of the Consulting Engineer shall be at the Contractor's peril, and there shall be no compensation for extra work necessitated thereby.</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Dimensions and elevations shown on the </w:t>
      </w:r>
      <w:r>
        <w:rPr>
          <w:rFonts w:ascii="Arial" w:hAnsi="Arial" w:cs="Arial"/>
          <w:sz w:val="22"/>
          <w:szCs w:val="22"/>
        </w:rPr>
        <w:t>P</w:t>
      </w:r>
      <w:r w:rsidRPr="0061221D">
        <w:rPr>
          <w:rFonts w:ascii="Arial" w:hAnsi="Arial" w:cs="Arial"/>
          <w:sz w:val="22"/>
          <w:szCs w:val="22"/>
        </w:rPr>
        <w:t xml:space="preserve">lans shall be accurately followed, even though they may differ from scaled measurements.  No </w:t>
      </w:r>
      <w:r w:rsidR="003079A4">
        <w:rPr>
          <w:rFonts w:ascii="Arial" w:hAnsi="Arial" w:cs="Arial"/>
          <w:sz w:val="22"/>
          <w:szCs w:val="22"/>
        </w:rPr>
        <w:t>W</w:t>
      </w:r>
      <w:r w:rsidRPr="0061221D">
        <w:rPr>
          <w:rFonts w:ascii="Arial" w:hAnsi="Arial" w:cs="Arial"/>
          <w:sz w:val="22"/>
          <w:szCs w:val="22"/>
        </w:rPr>
        <w:t xml:space="preserve">ork shown on the </w:t>
      </w:r>
      <w:r>
        <w:rPr>
          <w:rFonts w:ascii="Arial" w:hAnsi="Arial" w:cs="Arial"/>
          <w:sz w:val="22"/>
          <w:szCs w:val="22"/>
        </w:rPr>
        <w:t>P</w:t>
      </w:r>
      <w:r w:rsidRPr="0061221D">
        <w:rPr>
          <w:rFonts w:ascii="Arial" w:hAnsi="Arial" w:cs="Arial"/>
          <w:sz w:val="22"/>
          <w:szCs w:val="22"/>
        </w:rPr>
        <w:t xml:space="preserve">lans, the dimensions of which are not indicated, shall be executed until the required dimensions have been obtained from the Consulting Engineer.  Contractor shall be responsible for verification of all locations, dimensions and elevations in the field (including, but not limited to verification of location of </w:t>
      </w:r>
      <w:r>
        <w:rPr>
          <w:rFonts w:ascii="Arial" w:hAnsi="Arial" w:cs="Arial"/>
          <w:sz w:val="22"/>
          <w:szCs w:val="22"/>
        </w:rPr>
        <w:t>U</w:t>
      </w:r>
      <w:r w:rsidRPr="0061221D">
        <w:rPr>
          <w:rFonts w:ascii="Arial" w:hAnsi="Arial" w:cs="Arial"/>
          <w:sz w:val="22"/>
          <w:szCs w:val="22"/>
        </w:rPr>
        <w:t xml:space="preserve">nderground </w:t>
      </w:r>
      <w:r>
        <w:rPr>
          <w:rFonts w:ascii="Arial" w:hAnsi="Arial" w:cs="Arial"/>
          <w:sz w:val="22"/>
          <w:szCs w:val="22"/>
        </w:rPr>
        <w:t>F</w:t>
      </w:r>
      <w:r w:rsidRPr="0061221D">
        <w:rPr>
          <w:rFonts w:ascii="Arial" w:hAnsi="Arial" w:cs="Arial"/>
          <w:sz w:val="22"/>
          <w:szCs w:val="22"/>
        </w:rPr>
        <w:t>acilities and utilities) and shall verify all field dimensions shown on the Contract Documents.</w:t>
      </w:r>
    </w:p>
    <w:p w:rsidR="006D5A2C" w:rsidRPr="0061221D" w:rsidRDefault="006D5A2C">
      <w:pPr>
        <w:widowControl/>
        <w:ind w:firstLine="720"/>
        <w:jc w:val="both"/>
        <w:rPr>
          <w:rFonts w:ascii="Arial" w:hAnsi="Arial" w:cs="Arial"/>
          <w:sz w:val="22"/>
          <w:szCs w:val="22"/>
        </w:rPr>
      </w:pPr>
    </w:p>
    <w:p w:rsidR="006D5A2C" w:rsidRDefault="006D5A2C">
      <w:pPr>
        <w:widowControl/>
        <w:ind w:firstLine="720"/>
        <w:jc w:val="both"/>
        <w:rPr>
          <w:rFonts w:ascii="Arial" w:hAnsi="Arial" w:cs="Arial"/>
          <w:sz w:val="22"/>
          <w:szCs w:val="22"/>
        </w:rPr>
      </w:pPr>
      <w:r w:rsidRPr="0061221D">
        <w:rPr>
          <w:rFonts w:ascii="Arial" w:hAnsi="Arial" w:cs="Arial"/>
          <w:sz w:val="22"/>
          <w:szCs w:val="22"/>
        </w:rPr>
        <w:t xml:space="preserve">All </w:t>
      </w:r>
      <w:r w:rsidR="003079A4">
        <w:rPr>
          <w:rFonts w:ascii="Arial" w:hAnsi="Arial" w:cs="Arial"/>
          <w:sz w:val="22"/>
          <w:szCs w:val="22"/>
        </w:rPr>
        <w:t>W</w:t>
      </w:r>
      <w:r w:rsidRPr="0061221D">
        <w:rPr>
          <w:rFonts w:ascii="Arial" w:hAnsi="Arial" w:cs="Arial"/>
          <w:sz w:val="22"/>
          <w:szCs w:val="22"/>
        </w:rPr>
        <w:t xml:space="preserve">ork performed under this Contract shall be done to the lines, grades, and elevations shown on the </w:t>
      </w:r>
      <w:r>
        <w:rPr>
          <w:rFonts w:ascii="Arial" w:hAnsi="Arial" w:cs="Arial"/>
          <w:sz w:val="22"/>
          <w:szCs w:val="22"/>
        </w:rPr>
        <w:t>P</w:t>
      </w:r>
      <w:r w:rsidRPr="0061221D">
        <w:rPr>
          <w:rFonts w:ascii="Arial" w:hAnsi="Arial" w:cs="Arial"/>
          <w:sz w:val="22"/>
          <w:szCs w:val="22"/>
        </w:rPr>
        <w:t>lans.  The Contractor shall keep the Consulting Engineer informed, a reasonable time in advance of the times and places at which it wishes to do work, in order that lines and grades may be furnished and necessary measurements for record and payment may be made with the minimum of inconvenience and delay to the Consulting Engineer and the Contractor.</w:t>
      </w:r>
    </w:p>
    <w:p w:rsidR="006D5A2C" w:rsidRPr="0061221D" w:rsidRDefault="006D5A2C">
      <w:pPr>
        <w:widowControl/>
        <w:ind w:firstLine="720"/>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Any </w:t>
      </w:r>
      <w:r w:rsidR="003079A4">
        <w:rPr>
          <w:rFonts w:ascii="Arial" w:hAnsi="Arial" w:cs="Arial"/>
          <w:sz w:val="22"/>
          <w:szCs w:val="22"/>
        </w:rPr>
        <w:t>W</w:t>
      </w:r>
      <w:r w:rsidRPr="0061221D">
        <w:rPr>
          <w:rFonts w:ascii="Arial" w:hAnsi="Arial" w:cs="Arial"/>
          <w:sz w:val="22"/>
          <w:szCs w:val="22"/>
        </w:rPr>
        <w:t>ork done without being properly located and established by base lines, offset stakes, bench marks, or other basic reference points may be ordered removed and replaced at the Contractor's cost and expense.</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Contractor, together with its </w:t>
      </w:r>
      <w:r>
        <w:rPr>
          <w:rFonts w:ascii="Arial" w:hAnsi="Arial" w:cs="Arial"/>
          <w:sz w:val="22"/>
          <w:szCs w:val="22"/>
        </w:rPr>
        <w:t>S</w:t>
      </w:r>
      <w:r w:rsidRPr="0061221D">
        <w:rPr>
          <w:rFonts w:ascii="Arial" w:hAnsi="Arial" w:cs="Arial"/>
          <w:sz w:val="22"/>
          <w:szCs w:val="22"/>
        </w:rPr>
        <w:t xml:space="preserve">ubcontractors, shall carefully examine the </w:t>
      </w:r>
      <w:r>
        <w:rPr>
          <w:rFonts w:ascii="Arial" w:hAnsi="Arial" w:cs="Arial"/>
          <w:sz w:val="22"/>
          <w:szCs w:val="22"/>
        </w:rPr>
        <w:t>P</w:t>
      </w:r>
      <w:r w:rsidRPr="0061221D">
        <w:rPr>
          <w:rFonts w:ascii="Arial" w:hAnsi="Arial" w:cs="Arial"/>
          <w:sz w:val="22"/>
          <w:szCs w:val="22"/>
        </w:rPr>
        <w:t xml:space="preserve">lans and </w:t>
      </w:r>
      <w:r>
        <w:rPr>
          <w:rFonts w:ascii="Arial" w:hAnsi="Arial" w:cs="Arial"/>
          <w:sz w:val="22"/>
          <w:szCs w:val="22"/>
        </w:rPr>
        <w:t>S</w:t>
      </w:r>
      <w:r w:rsidRPr="0061221D">
        <w:rPr>
          <w:rFonts w:ascii="Arial" w:hAnsi="Arial" w:cs="Arial"/>
          <w:sz w:val="22"/>
          <w:szCs w:val="22"/>
        </w:rPr>
        <w:t xml:space="preserve">pecifications for any interferences with the </w:t>
      </w:r>
      <w:r>
        <w:rPr>
          <w:rFonts w:ascii="Arial" w:hAnsi="Arial" w:cs="Arial"/>
          <w:sz w:val="22"/>
          <w:szCs w:val="22"/>
        </w:rPr>
        <w:t>W</w:t>
      </w:r>
      <w:r w:rsidRPr="0061221D">
        <w:rPr>
          <w:rFonts w:ascii="Arial" w:hAnsi="Arial" w:cs="Arial"/>
          <w:sz w:val="22"/>
          <w:szCs w:val="22"/>
        </w:rPr>
        <w:t xml:space="preserve">ork and clearances that may be required.  Contractor shall be responsible for the proper fitting of materials and equipment without substantial alterations.  Contractor shall be responsible for eliminating interferences without additional cost to City.  If departures from the </w:t>
      </w:r>
      <w:r>
        <w:rPr>
          <w:rFonts w:ascii="Arial" w:hAnsi="Arial" w:cs="Arial"/>
          <w:sz w:val="22"/>
          <w:szCs w:val="22"/>
        </w:rPr>
        <w:t>P</w:t>
      </w:r>
      <w:r w:rsidRPr="0061221D">
        <w:rPr>
          <w:rFonts w:ascii="Arial" w:hAnsi="Arial" w:cs="Arial"/>
          <w:sz w:val="22"/>
          <w:szCs w:val="22"/>
        </w:rPr>
        <w:t xml:space="preserve">lans and </w:t>
      </w:r>
      <w:r>
        <w:rPr>
          <w:rFonts w:ascii="Arial" w:hAnsi="Arial" w:cs="Arial"/>
          <w:sz w:val="22"/>
          <w:szCs w:val="22"/>
        </w:rPr>
        <w:t>S</w:t>
      </w:r>
      <w:r w:rsidRPr="0061221D">
        <w:rPr>
          <w:rFonts w:ascii="Arial" w:hAnsi="Arial" w:cs="Arial"/>
          <w:sz w:val="22"/>
          <w:szCs w:val="22"/>
        </w:rPr>
        <w:t xml:space="preserve">pecifications, or other Contract Documents, are deemed necessary by Contractor, details of such departures and reasons therefor shall be submitted to Consulting Engineer, with drawings (if Consulting Engineer determines that drawings are necessary), for approval as soon as practical.  No such departure shall be made except at the peril of the Contractor without the prior written approval of the Consulting Engineer. </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7" w:name="_Toc334176092"/>
      <w:r w:rsidRPr="0061221D">
        <w:rPr>
          <w:rFonts w:ascii="Arial" w:hAnsi="Arial"/>
          <w:sz w:val="22"/>
          <w:szCs w:val="22"/>
        </w:rPr>
        <w:t xml:space="preserve">BEGINNING, PROGRESS </w:t>
      </w:r>
      <w:smartTag w:uri="urn:schemas-microsoft-com:office:smarttags" w:element="stockticker">
        <w:r w:rsidRPr="0061221D">
          <w:rPr>
            <w:rFonts w:ascii="Arial" w:hAnsi="Arial"/>
            <w:sz w:val="22"/>
            <w:szCs w:val="22"/>
          </w:rPr>
          <w:t>AND</w:t>
        </w:r>
      </w:smartTag>
      <w:r w:rsidRPr="0061221D">
        <w:rPr>
          <w:rFonts w:ascii="Arial" w:hAnsi="Arial"/>
          <w:sz w:val="22"/>
          <w:szCs w:val="22"/>
        </w:rPr>
        <w:t xml:space="preserve"> TIME OF COMPLETION OF </w:t>
      </w:r>
      <w:smartTag w:uri="urn:schemas-microsoft-com:office:smarttags" w:element="stockticker">
        <w:r w:rsidRPr="0061221D">
          <w:rPr>
            <w:rFonts w:ascii="Arial" w:hAnsi="Arial"/>
            <w:sz w:val="22"/>
            <w:szCs w:val="22"/>
          </w:rPr>
          <w:t>WORK</w:t>
        </w:r>
      </w:smartTag>
      <w:bookmarkEnd w:id="7"/>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The Contractor shall, within ten (10) days after being instructed to do so in the written "Notice to Proceed" from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commence the </w:t>
      </w:r>
      <w:r>
        <w:rPr>
          <w:rFonts w:ascii="Arial" w:hAnsi="Arial" w:cs="Arial"/>
          <w:sz w:val="22"/>
          <w:szCs w:val="22"/>
        </w:rPr>
        <w:t>W</w:t>
      </w:r>
      <w:r w:rsidRPr="0061221D">
        <w:rPr>
          <w:rFonts w:ascii="Arial" w:hAnsi="Arial" w:cs="Arial"/>
          <w:sz w:val="22"/>
          <w:szCs w:val="22"/>
        </w:rPr>
        <w:t xml:space="preserve">ork to be done under this Contract; and the rate of progress shall be such that the </w:t>
      </w:r>
      <w:r>
        <w:rPr>
          <w:rFonts w:ascii="Arial" w:hAnsi="Arial" w:cs="Arial"/>
          <w:sz w:val="22"/>
          <w:szCs w:val="22"/>
        </w:rPr>
        <w:t>W</w:t>
      </w:r>
      <w:r w:rsidRPr="0061221D">
        <w:rPr>
          <w:rFonts w:ascii="Arial" w:hAnsi="Arial" w:cs="Arial"/>
          <w:sz w:val="22"/>
          <w:szCs w:val="22"/>
        </w:rPr>
        <w:t xml:space="preserve">ork shall have been completed in accordance with the terms of the Contract on or before the termination of the construction period contractually specified, subject to any extension or extensions of such time made as hereinafter provided.  The Contractor shall furnish the Consulting Engineer with a schedule giving the dates on which it expects to start and to complete separate portions of the </w:t>
      </w:r>
      <w:r>
        <w:rPr>
          <w:rFonts w:ascii="Arial" w:hAnsi="Arial" w:cs="Arial"/>
          <w:sz w:val="22"/>
          <w:szCs w:val="22"/>
        </w:rPr>
        <w:t>W</w:t>
      </w:r>
      <w:r w:rsidRPr="0061221D">
        <w:rPr>
          <w:rFonts w:ascii="Arial" w:hAnsi="Arial" w:cs="Arial"/>
          <w:sz w:val="22"/>
          <w:szCs w:val="22"/>
        </w:rPr>
        <w:t>ork, which schedule shall be strictly adhered to unless agreed to in writing by all parties or modified by any extension or extensions of time as hereinafter provided.</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8" w:name="_Toc334176093"/>
      <w:smartTag w:uri="urn:schemas-microsoft-com:office:smarttags" w:element="stockticker">
        <w:r w:rsidRPr="0061221D">
          <w:rPr>
            <w:rFonts w:ascii="Arial" w:hAnsi="Arial"/>
            <w:sz w:val="22"/>
            <w:szCs w:val="22"/>
          </w:rPr>
          <w:t>SHOP</w:t>
        </w:r>
      </w:smartTag>
      <w:r w:rsidRPr="0061221D">
        <w:rPr>
          <w:rFonts w:ascii="Arial" w:hAnsi="Arial"/>
          <w:sz w:val="22"/>
          <w:szCs w:val="22"/>
        </w:rPr>
        <w:t xml:space="preserve"> DRAWINGS</w:t>
      </w:r>
      <w:bookmarkEnd w:id="8"/>
    </w:p>
    <w:p w:rsidR="006D5A2C" w:rsidRPr="0061221D" w:rsidRDefault="006D5A2C">
      <w:pPr>
        <w:widowControl/>
        <w:jc w:val="both"/>
        <w:rPr>
          <w:rFonts w:ascii="Arial" w:hAnsi="Arial" w:cs="Arial"/>
          <w:sz w:val="22"/>
          <w:szCs w:val="22"/>
        </w:rPr>
      </w:pPr>
    </w:p>
    <w:p w:rsidR="006D5A2C" w:rsidRDefault="006D5A2C">
      <w:pPr>
        <w:widowControl/>
        <w:ind w:firstLine="720"/>
        <w:jc w:val="both"/>
        <w:rPr>
          <w:rFonts w:ascii="Arial" w:hAnsi="Arial" w:cs="Arial"/>
          <w:sz w:val="22"/>
          <w:szCs w:val="22"/>
        </w:rPr>
      </w:pPr>
      <w:r w:rsidRPr="0061221D">
        <w:rPr>
          <w:rFonts w:ascii="Arial" w:hAnsi="Arial" w:cs="Arial"/>
          <w:sz w:val="22"/>
          <w:szCs w:val="22"/>
        </w:rPr>
        <w:t xml:space="preserve">Contractor shall review, approve, and submit, with such promptness as to cause no delay in its own </w:t>
      </w:r>
      <w:r w:rsidR="003079A4">
        <w:rPr>
          <w:rFonts w:ascii="Arial" w:hAnsi="Arial" w:cs="Arial"/>
          <w:sz w:val="22"/>
          <w:szCs w:val="22"/>
        </w:rPr>
        <w:t>W</w:t>
      </w:r>
      <w:r w:rsidRPr="0061221D">
        <w:rPr>
          <w:rFonts w:ascii="Arial" w:hAnsi="Arial" w:cs="Arial"/>
          <w:sz w:val="22"/>
          <w:szCs w:val="22"/>
        </w:rPr>
        <w:t xml:space="preserve">ork or in that of any </w:t>
      </w:r>
      <w:r>
        <w:rPr>
          <w:rFonts w:ascii="Arial" w:hAnsi="Arial" w:cs="Arial"/>
          <w:sz w:val="22"/>
          <w:szCs w:val="22"/>
        </w:rPr>
        <w:t>S</w:t>
      </w:r>
      <w:r w:rsidRPr="0061221D">
        <w:rPr>
          <w:rFonts w:ascii="Arial" w:hAnsi="Arial" w:cs="Arial"/>
          <w:sz w:val="22"/>
          <w:szCs w:val="22"/>
        </w:rPr>
        <w:t xml:space="preserve">ubcontractor or other </w:t>
      </w:r>
      <w:r>
        <w:rPr>
          <w:rFonts w:ascii="Arial" w:hAnsi="Arial" w:cs="Arial"/>
          <w:sz w:val="22"/>
          <w:szCs w:val="22"/>
        </w:rPr>
        <w:t>C</w:t>
      </w:r>
      <w:r w:rsidRPr="0061221D">
        <w:rPr>
          <w:rFonts w:ascii="Arial" w:hAnsi="Arial" w:cs="Arial"/>
          <w:sz w:val="22"/>
          <w:szCs w:val="22"/>
        </w:rPr>
        <w:t xml:space="preserve">ontractor, three (3) copies of all shop, fabrication, assembly, foundation and other drawings and schedules required by the </w:t>
      </w:r>
      <w:r>
        <w:rPr>
          <w:rFonts w:ascii="Arial" w:hAnsi="Arial" w:cs="Arial"/>
          <w:sz w:val="22"/>
          <w:szCs w:val="22"/>
        </w:rPr>
        <w:t>S</w:t>
      </w:r>
      <w:r w:rsidRPr="0061221D">
        <w:rPr>
          <w:rFonts w:ascii="Arial" w:hAnsi="Arial" w:cs="Arial"/>
          <w:sz w:val="22"/>
          <w:szCs w:val="22"/>
        </w:rPr>
        <w:t xml:space="preserve">pecifications, including, but not limited to:  (1) drawings of equipment and devices offered by the Contractor for approval of the Consulting Engineer in sufficient detail to adequately show the construction and operation thereof; (2) drawings showing essential details of any change in design of construction proposed, for consideration by the Consulting Engineer, by the Contractor in lieu of the design or arrangement required by the Contract Documents, or any item of extra work there under; (3) all required wiring and piping layouts; and (4) structural and reinforcing fabrication drawings.  All submittals, regardless of origin, shall be stamped with the approval of the Contractor and identified with the name and number of this </w:t>
      </w:r>
      <w:r w:rsidR="003079A4">
        <w:rPr>
          <w:rFonts w:ascii="Arial" w:hAnsi="Arial" w:cs="Arial"/>
          <w:sz w:val="22"/>
          <w:szCs w:val="22"/>
        </w:rPr>
        <w:t>C</w:t>
      </w:r>
      <w:r w:rsidRPr="0061221D">
        <w:rPr>
          <w:rFonts w:ascii="Arial" w:hAnsi="Arial" w:cs="Arial"/>
          <w:sz w:val="22"/>
          <w:szCs w:val="22"/>
        </w:rPr>
        <w:t>ontract</w:t>
      </w:r>
      <w:r>
        <w:rPr>
          <w:rFonts w:ascii="Arial" w:hAnsi="Arial" w:cs="Arial"/>
          <w:sz w:val="22"/>
          <w:szCs w:val="22"/>
        </w:rPr>
        <w:t>,</w:t>
      </w:r>
      <w:r w:rsidRPr="0061221D">
        <w:rPr>
          <w:rFonts w:ascii="Arial" w:hAnsi="Arial" w:cs="Arial"/>
          <w:sz w:val="22"/>
          <w:szCs w:val="22"/>
        </w:rPr>
        <w:t xml:space="preserve"> Contractor’s name and references to applicable specification paragraphs and </w:t>
      </w:r>
      <w:r w:rsidR="007A64B2">
        <w:rPr>
          <w:rFonts w:ascii="Arial" w:hAnsi="Arial" w:cs="Arial"/>
          <w:sz w:val="22"/>
          <w:szCs w:val="22"/>
        </w:rPr>
        <w:t>C</w:t>
      </w:r>
      <w:r w:rsidRPr="0061221D">
        <w:rPr>
          <w:rFonts w:ascii="Arial" w:hAnsi="Arial" w:cs="Arial"/>
          <w:sz w:val="22"/>
          <w:szCs w:val="22"/>
        </w:rPr>
        <w:t xml:space="preserve">ontract drawings.  Each submittal shall indicate the intended use of the item in the </w:t>
      </w:r>
      <w:r>
        <w:rPr>
          <w:rFonts w:ascii="Arial" w:hAnsi="Arial" w:cs="Arial"/>
          <w:sz w:val="22"/>
          <w:szCs w:val="22"/>
        </w:rPr>
        <w:t>W</w:t>
      </w:r>
      <w:r w:rsidRPr="0061221D">
        <w:rPr>
          <w:rFonts w:ascii="Arial" w:hAnsi="Arial" w:cs="Arial"/>
          <w:sz w:val="22"/>
          <w:szCs w:val="22"/>
        </w:rPr>
        <w:t xml:space="preserve">ork.  Contractor’s stamp of approval is representation to the Consulting Engineer, that the Contractor accepts full responsibility for determining and verifying all quantities, dimensions, field construction criteria, materials, and similar data, and that he has reviewed or coordinated each submittal with the requirements of the </w:t>
      </w:r>
      <w:r>
        <w:rPr>
          <w:rFonts w:ascii="Arial" w:hAnsi="Arial" w:cs="Arial"/>
          <w:sz w:val="22"/>
          <w:szCs w:val="22"/>
        </w:rPr>
        <w:t>W</w:t>
      </w:r>
      <w:r w:rsidRPr="0061221D">
        <w:rPr>
          <w:rFonts w:ascii="Arial" w:hAnsi="Arial" w:cs="Arial"/>
          <w:sz w:val="22"/>
          <w:szCs w:val="22"/>
        </w:rPr>
        <w:t xml:space="preserve">ork and the </w:t>
      </w:r>
      <w:r w:rsidR="007A64B2">
        <w:rPr>
          <w:rFonts w:ascii="Arial" w:hAnsi="Arial" w:cs="Arial"/>
          <w:sz w:val="22"/>
          <w:szCs w:val="22"/>
        </w:rPr>
        <w:t>C</w:t>
      </w:r>
      <w:r w:rsidRPr="0061221D">
        <w:rPr>
          <w:rFonts w:ascii="Arial" w:hAnsi="Arial" w:cs="Arial"/>
          <w:sz w:val="22"/>
          <w:szCs w:val="22"/>
        </w:rPr>
        <w:t xml:space="preserve">ontract </w:t>
      </w:r>
      <w:r w:rsidR="007A64B2">
        <w:rPr>
          <w:rFonts w:ascii="Arial" w:hAnsi="Arial" w:cs="Arial"/>
          <w:sz w:val="22"/>
          <w:szCs w:val="22"/>
        </w:rPr>
        <w:t>D</w:t>
      </w:r>
      <w:r w:rsidRPr="0061221D">
        <w:rPr>
          <w:rFonts w:ascii="Arial" w:hAnsi="Arial" w:cs="Arial"/>
          <w:sz w:val="22"/>
          <w:szCs w:val="22"/>
        </w:rPr>
        <w:t>ocuments.  All deviations from the Contract Documents shall be identified on each submittal and shall be tabulated in the Contractor’s letter of transmittal.  Such submittals shall, as pertinent to the deviation, indicate essential details of all changes proposed by Contractor (including modifications to other facilities that may be a result of each deviation).</w:t>
      </w:r>
    </w:p>
    <w:p w:rsidR="007A64B2" w:rsidRPr="0061221D" w:rsidRDefault="007A64B2">
      <w:pPr>
        <w:widowControl/>
        <w:ind w:firstLine="720"/>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The Consulting Engineer shall review the </w:t>
      </w:r>
      <w:r>
        <w:rPr>
          <w:rFonts w:ascii="Arial" w:hAnsi="Arial" w:cs="Arial"/>
          <w:sz w:val="22"/>
          <w:szCs w:val="22"/>
        </w:rPr>
        <w:t>S</w:t>
      </w:r>
      <w:r w:rsidRPr="0061221D">
        <w:rPr>
          <w:rFonts w:ascii="Arial" w:hAnsi="Arial" w:cs="Arial"/>
          <w:sz w:val="22"/>
          <w:szCs w:val="22"/>
        </w:rPr>
        <w:t xml:space="preserve">hop </w:t>
      </w:r>
      <w:r>
        <w:rPr>
          <w:rFonts w:ascii="Arial" w:hAnsi="Arial" w:cs="Arial"/>
          <w:sz w:val="22"/>
          <w:szCs w:val="22"/>
        </w:rPr>
        <w:t>D</w:t>
      </w:r>
      <w:r w:rsidRPr="0061221D">
        <w:rPr>
          <w:rFonts w:ascii="Arial" w:hAnsi="Arial" w:cs="Arial"/>
          <w:sz w:val="22"/>
          <w:szCs w:val="22"/>
        </w:rPr>
        <w:t xml:space="preserve">rawings for conformance with the design concept of the </w:t>
      </w:r>
      <w:r>
        <w:rPr>
          <w:rFonts w:ascii="Arial" w:hAnsi="Arial" w:cs="Arial"/>
          <w:sz w:val="22"/>
          <w:szCs w:val="22"/>
        </w:rPr>
        <w:t>W</w:t>
      </w:r>
      <w:r w:rsidRPr="0061221D">
        <w:rPr>
          <w:rFonts w:ascii="Arial" w:hAnsi="Arial" w:cs="Arial"/>
          <w:sz w:val="22"/>
          <w:szCs w:val="22"/>
        </w:rPr>
        <w:t xml:space="preserve">ork and information as given in the </w:t>
      </w:r>
      <w:r w:rsidR="007A64B2">
        <w:rPr>
          <w:rFonts w:ascii="Arial" w:hAnsi="Arial" w:cs="Arial"/>
          <w:sz w:val="22"/>
          <w:szCs w:val="22"/>
        </w:rPr>
        <w:t>C</w:t>
      </w:r>
      <w:r w:rsidRPr="0061221D">
        <w:rPr>
          <w:rFonts w:ascii="Arial" w:hAnsi="Arial" w:cs="Arial"/>
          <w:sz w:val="22"/>
          <w:szCs w:val="22"/>
        </w:rPr>
        <w:t xml:space="preserve">ontract </w:t>
      </w:r>
      <w:r w:rsidR="007A64B2">
        <w:rPr>
          <w:rFonts w:ascii="Arial" w:hAnsi="Arial" w:cs="Arial"/>
          <w:sz w:val="22"/>
          <w:szCs w:val="22"/>
        </w:rPr>
        <w:t>D</w:t>
      </w:r>
      <w:r w:rsidRPr="0061221D">
        <w:rPr>
          <w:rFonts w:ascii="Arial" w:hAnsi="Arial" w:cs="Arial"/>
          <w:sz w:val="22"/>
          <w:szCs w:val="22"/>
        </w:rPr>
        <w:t>ocument</w:t>
      </w:r>
      <w:r w:rsidR="007A64B2">
        <w:rPr>
          <w:rFonts w:ascii="Arial" w:hAnsi="Arial" w:cs="Arial"/>
          <w:sz w:val="22"/>
          <w:szCs w:val="22"/>
        </w:rPr>
        <w:t>s</w:t>
      </w:r>
      <w:r w:rsidRPr="0061221D">
        <w:rPr>
          <w:rFonts w:ascii="Arial" w:hAnsi="Arial" w:cs="Arial"/>
          <w:sz w:val="22"/>
          <w:szCs w:val="22"/>
        </w:rPr>
        <w:t xml:space="preserve">.  The </w:t>
      </w:r>
      <w:r w:rsidR="007A64B2">
        <w:rPr>
          <w:rFonts w:ascii="Arial" w:hAnsi="Arial" w:cs="Arial"/>
          <w:sz w:val="22"/>
          <w:szCs w:val="22"/>
        </w:rPr>
        <w:t>C</w:t>
      </w:r>
      <w:r w:rsidRPr="0061221D">
        <w:rPr>
          <w:rFonts w:ascii="Arial" w:hAnsi="Arial" w:cs="Arial"/>
          <w:sz w:val="22"/>
          <w:szCs w:val="22"/>
        </w:rPr>
        <w:t xml:space="preserve">ontractor is not relieved of responsibility for any deviation from the requirements of the </w:t>
      </w:r>
      <w:r w:rsidR="007A64B2">
        <w:rPr>
          <w:rFonts w:ascii="Arial" w:hAnsi="Arial" w:cs="Arial"/>
          <w:sz w:val="22"/>
          <w:szCs w:val="22"/>
        </w:rPr>
        <w:t>C</w:t>
      </w:r>
      <w:r w:rsidRPr="0061221D">
        <w:rPr>
          <w:rFonts w:ascii="Arial" w:hAnsi="Arial" w:cs="Arial"/>
          <w:sz w:val="22"/>
          <w:szCs w:val="22"/>
        </w:rPr>
        <w:t xml:space="preserve">ontract </w:t>
      </w:r>
      <w:r w:rsidR="007A64B2">
        <w:rPr>
          <w:rFonts w:ascii="Arial" w:hAnsi="Arial" w:cs="Arial"/>
          <w:sz w:val="22"/>
          <w:szCs w:val="22"/>
        </w:rPr>
        <w:t>D</w:t>
      </w:r>
      <w:r w:rsidRPr="0061221D">
        <w:rPr>
          <w:rFonts w:ascii="Arial" w:hAnsi="Arial" w:cs="Arial"/>
          <w:sz w:val="22"/>
          <w:szCs w:val="22"/>
        </w:rPr>
        <w:t xml:space="preserve">ocuments by the Consulting Engineer’s approval of the </w:t>
      </w:r>
      <w:r>
        <w:rPr>
          <w:rFonts w:ascii="Arial" w:hAnsi="Arial" w:cs="Arial"/>
          <w:sz w:val="22"/>
          <w:szCs w:val="22"/>
        </w:rPr>
        <w:t>S</w:t>
      </w:r>
      <w:r w:rsidRPr="0061221D">
        <w:rPr>
          <w:rFonts w:ascii="Arial" w:hAnsi="Arial" w:cs="Arial"/>
          <w:sz w:val="22"/>
          <w:szCs w:val="22"/>
        </w:rPr>
        <w:t xml:space="preserve">hop </w:t>
      </w:r>
      <w:r>
        <w:rPr>
          <w:rFonts w:ascii="Arial" w:hAnsi="Arial" w:cs="Arial"/>
          <w:sz w:val="22"/>
          <w:szCs w:val="22"/>
        </w:rPr>
        <w:t>D</w:t>
      </w:r>
      <w:r w:rsidRPr="0061221D">
        <w:rPr>
          <w:rFonts w:ascii="Arial" w:hAnsi="Arial" w:cs="Arial"/>
          <w:sz w:val="22"/>
          <w:szCs w:val="22"/>
        </w:rPr>
        <w:t xml:space="preserve">rawings, product data, or samples.  The Contractor is not relieved from responsibility for errors or omissions in </w:t>
      </w:r>
      <w:r>
        <w:rPr>
          <w:rFonts w:ascii="Arial" w:hAnsi="Arial" w:cs="Arial"/>
          <w:sz w:val="22"/>
          <w:szCs w:val="22"/>
        </w:rPr>
        <w:t>S</w:t>
      </w:r>
      <w:r w:rsidRPr="0061221D">
        <w:rPr>
          <w:rFonts w:ascii="Arial" w:hAnsi="Arial" w:cs="Arial"/>
          <w:sz w:val="22"/>
          <w:szCs w:val="22"/>
        </w:rPr>
        <w:t xml:space="preserve">hop </w:t>
      </w:r>
      <w:r>
        <w:rPr>
          <w:rFonts w:ascii="Arial" w:hAnsi="Arial" w:cs="Arial"/>
          <w:sz w:val="22"/>
          <w:szCs w:val="22"/>
        </w:rPr>
        <w:t>D</w:t>
      </w:r>
      <w:r w:rsidRPr="0061221D">
        <w:rPr>
          <w:rFonts w:ascii="Arial" w:hAnsi="Arial" w:cs="Arial"/>
          <w:sz w:val="22"/>
          <w:szCs w:val="22"/>
        </w:rPr>
        <w:t xml:space="preserve">rawings by the Engineer’s approval thereof.  The Consulting Engineer shall respond to, accept or reject such submissions within a reasonable time after receipt thereof.  Contractor shall make such revisions as deemed necessary.  On </w:t>
      </w:r>
      <w:r>
        <w:rPr>
          <w:rFonts w:ascii="Arial" w:hAnsi="Arial" w:cs="Arial"/>
          <w:sz w:val="22"/>
          <w:szCs w:val="22"/>
        </w:rPr>
        <w:t>F</w:t>
      </w:r>
      <w:r w:rsidRPr="0061221D">
        <w:rPr>
          <w:rFonts w:ascii="Arial" w:hAnsi="Arial" w:cs="Arial"/>
          <w:sz w:val="22"/>
          <w:szCs w:val="22"/>
        </w:rPr>
        <w:t xml:space="preserve">inal </w:t>
      </w:r>
      <w:r>
        <w:rPr>
          <w:rFonts w:ascii="Arial" w:hAnsi="Arial" w:cs="Arial"/>
          <w:sz w:val="22"/>
          <w:szCs w:val="22"/>
        </w:rPr>
        <w:t>A</w:t>
      </w:r>
      <w:r w:rsidRPr="0061221D">
        <w:rPr>
          <w:rFonts w:ascii="Arial" w:hAnsi="Arial" w:cs="Arial"/>
          <w:sz w:val="22"/>
          <w:szCs w:val="22"/>
        </w:rPr>
        <w:t xml:space="preserve">cceptance, the Consulting Engineer shall be furnished with a total of five (5) copies of each drawing as finally approved, such number to include any copies of preliminary or revised drawings which are approved as submitted.  No </w:t>
      </w:r>
      <w:r w:rsidR="007A64B2">
        <w:rPr>
          <w:rFonts w:ascii="Arial" w:hAnsi="Arial" w:cs="Arial"/>
          <w:sz w:val="22"/>
          <w:szCs w:val="22"/>
        </w:rPr>
        <w:t>W</w:t>
      </w:r>
      <w:r w:rsidRPr="0061221D">
        <w:rPr>
          <w:rFonts w:ascii="Arial" w:hAnsi="Arial" w:cs="Arial"/>
          <w:sz w:val="22"/>
          <w:szCs w:val="22"/>
        </w:rPr>
        <w:t xml:space="preserve">ork shall be performed in connection with the fabrication or manufacture of material or equipment shown by any drawing thereof, nor shall any accessory, appurtenance or device not fabricated or manufactured by the Contractor or its </w:t>
      </w:r>
      <w:r>
        <w:rPr>
          <w:rFonts w:ascii="Arial" w:hAnsi="Arial" w:cs="Arial"/>
          <w:sz w:val="22"/>
          <w:szCs w:val="22"/>
        </w:rPr>
        <w:t>S</w:t>
      </w:r>
      <w:r w:rsidRPr="0061221D">
        <w:rPr>
          <w:rFonts w:ascii="Arial" w:hAnsi="Arial" w:cs="Arial"/>
          <w:sz w:val="22"/>
          <w:szCs w:val="22"/>
        </w:rPr>
        <w:t>ubcontractors be purchased, until the drawing or drawings therefore have been approved as stipulated, except at the Contractor's own risk and responsibility.</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9" w:name="_Toc334176094"/>
      <w:r w:rsidRPr="0061221D">
        <w:rPr>
          <w:rFonts w:ascii="Arial" w:hAnsi="Arial"/>
          <w:sz w:val="22"/>
          <w:szCs w:val="22"/>
        </w:rPr>
        <w:t>CONTRACTOR'S RESPONSIBILITIES AS TO AMBIGUITIES</w:t>
      </w:r>
      <w:bookmarkEnd w:id="9"/>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If there is any ambiguity in Consulting Engineer's drawings or instructions, Contractor shall ask the Consulting Engineer for clarification.  Upon written request of Contractor, the Consulting Engineer shall furnish, with reasonable promptness, additional instructions by means of drawings, </w:t>
      </w:r>
      <w:r>
        <w:rPr>
          <w:rFonts w:ascii="Arial" w:hAnsi="Arial" w:cs="Arial"/>
          <w:sz w:val="22"/>
          <w:szCs w:val="22"/>
        </w:rPr>
        <w:t>S</w:t>
      </w:r>
      <w:r w:rsidRPr="0061221D">
        <w:rPr>
          <w:rFonts w:ascii="Arial" w:hAnsi="Arial" w:cs="Arial"/>
          <w:sz w:val="22"/>
          <w:szCs w:val="22"/>
        </w:rPr>
        <w:t xml:space="preserve">pecifications or other information necessary for the proper execution of the </w:t>
      </w:r>
      <w:r>
        <w:rPr>
          <w:rFonts w:ascii="Arial" w:hAnsi="Arial" w:cs="Arial"/>
          <w:sz w:val="22"/>
          <w:szCs w:val="22"/>
        </w:rPr>
        <w:t>W</w:t>
      </w:r>
      <w:r w:rsidRPr="0061221D">
        <w:rPr>
          <w:rFonts w:ascii="Arial" w:hAnsi="Arial" w:cs="Arial"/>
          <w:sz w:val="22"/>
          <w:szCs w:val="22"/>
        </w:rPr>
        <w:t xml:space="preserve">ork.  The </w:t>
      </w:r>
      <w:r>
        <w:rPr>
          <w:rFonts w:ascii="Arial" w:hAnsi="Arial" w:cs="Arial"/>
          <w:sz w:val="22"/>
          <w:szCs w:val="22"/>
        </w:rPr>
        <w:t>W</w:t>
      </w:r>
      <w:r w:rsidRPr="0061221D">
        <w:rPr>
          <w:rFonts w:ascii="Arial" w:hAnsi="Arial" w:cs="Arial"/>
          <w:sz w:val="22"/>
          <w:szCs w:val="22"/>
        </w:rPr>
        <w:t xml:space="preserve">ork shall be executed in conformity therewith, and, in accordance with </w:t>
      </w:r>
      <w:r w:rsidR="007A64B2">
        <w:rPr>
          <w:rFonts w:ascii="Arial" w:hAnsi="Arial" w:cs="Arial"/>
          <w:sz w:val="22"/>
          <w:szCs w:val="22"/>
        </w:rPr>
        <w:t>Article</w:t>
      </w:r>
      <w:r w:rsidR="007A64B2" w:rsidRPr="0061221D">
        <w:rPr>
          <w:rFonts w:ascii="Arial" w:hAnsi="Arial" w:cs="Arial"/>
          <w:sz w:val="22"/>
          <w:szCs w:val="22"/>
        </w:rPr>
        <w:t xml:space="preserve"> </w:t>
      </w:r>
      <w:r w:rsidRPr="0074049D">
        <w:rPr>
          <w:rFonts w:ascii="Arial" w:hAnsi="Arial" w:cs="Arial"/>
          <w:sz w:val="22"/>
          <w:szCs w:val="22"/>
        </w:rPr>
        <w:t>GC</w:t>
      </w:r>
      <w:r w:rsidR="0074049D">
        <w:rPr>
          <w:rFonts w:ascii="Arial" w:hAnsi="Arial" w:cs="Arial"/>
          <w:sz w:val="22"/>
          <w:szCs w:val="22"/>
        </w:rPr>
        <w:t>-</w:t>
      </w:r>
      <w:r w:rsidRPr="0074049D">
        <w:rPr>
          <w:rFonts w:ascii="Arial" w:hAnsi="Arial" w:cs="Arial"/>
          <w:sz w:val="22"/>
          <w:szCs w:val="22"/>
        </w:rPr>
        <w:t>3</w:t>
      </w:r>
      <w:r w:rsidRPr="0061221D">
        <w:rPr>
          <w:rFonts w:ascii="Arial" w:hAnsi="Arial" w:cs="Arial"/>
          <w:sz w:val="22"/>
          <w:szCs w:val="22"/>
        </w:rPr>
        <w:t xml:space="preserve">, Contractor shall do no </w:t>
      </w:r>
      <w:r>
        <w:rPr>
          <w:rFonts w:ascii="Arial" w:hAnsi="Arial" w:cs="Arial"/>
          <w:sz w:val="22"/>
          <w:szCs w:val="22"/>
        </w:rPr>
        <w:t>W</w:t>
      </w:r>
      <w:r w:rsidRPr="0061221D">
        <w:rPr>
          <w:rFonts w:ascii="Arial" w:hAnsi="Arial" w:cs="Arial"/>
          <w:sz w:val="22"/>
          <w:szCs w:val="22"/>
        </w:rPr>
        <w:t xml:space="preserve">ork without proper instructions except at its peril.  Nothing herein to the contrary shall affect Contractor's responsibilities with regard to defects as set forth in </w:t>
      </w:r>
      <w:r w:rsidR="007A64B2">
        <w:rPr>
          <w:rFonts w:ascii="Arial" w:hAnsi="Arial" w:cs="Arial"/>
          <w:sz w:val="22"/>
          <w:szCs w:val="22"/>
        </w:rPr>
        <w:t>Article</w:t>
      </w:r>
      <w:r w:rsidR="007A64B2" w:rsidRPr="0061221D">
        <w:rPr>
          <w:rFonts w:ascii="Arial" w:hAnsi="Arial" w:cs="Arial"/>
          <w:sz w:val="22"/>
          <w:szCs w:val="22"/>
        </w:rPr>
        <w:t xml:space="preserve"> </w:t>
      </w:r>
      <w:r w:rsidRPr="0074049D">
        <w:rPr>
          <w:rFonts w:ascii="Arial" w:hAnsi="Arial" w:cs="Arial"/>
          <w:sz w:val="22"/>
          <w:szCs w:val="22"/>
        </w:rPr>
        <w:t>GC</w:t>
      </w:r>
      <w:r w:rsidR="0074049D">
        <w:rPr>
          <w:rFonts w:ascii="Arial" w:hAnsi="Arial" w:cs="Arial"/>
          <w:sz w:val="22"/>
          <w:szCs w:val="22"/>
        </w:rPr>
        <w:t>-</w:t>
      </w:r>
      <w:r w:rsidRPr="0074049D">
        <w:rPr>
          <w:rFonts w:ascii="Arial" w:hAnsi="Arial" w:cs="Arial"/>
          <w:sz w:val="22"/>
          <w:szCs w:val="22"/>
        </w:rPr>
        <w:t>3</w:t>
      </w:r>
      <w:r w:rsidRPr="0061221D">
        <w:rPr>
          <w:rFonts w:ascii="Arial" w:hAnsi="Arial" w:cs="Arial"/>
          <w:sz w:val="22"/>
          <w:szCs w:val="22"/>
        </w:rPr>
        <w:t>.</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10" w:name="_Toc334176095"/>
      <w:r w:rsidRPr="0061221D">
        <w:rPr>
          <w:rFonts w:ascii="Arial" w:hAnsi="Arial"/>
          <w:sz w:val="22"/>
          <w:szCs w:val="22"/>
        </w:rPr>
        <w:t>CONCEALED CONDITIONS</w:t>
      </w:r>
      <w:bookmarkEnd w:id="10"/>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The Contractor understands that the City does not warrant that the various and sundry materials and information, including, for example, soil tests, bore reports, utility locations and other such data and as</w:t>
      </w:r>
      <w:r w:rsidR="007A64B2">
        <w:rPr>
          <w:rFonts w:ascii="Arial" w:hAnsi="Arial" w:cs="Arial"/>
          <w:sz w:val="22"/>
          <w:szCs w:val="22"/>
        </w:rPr>
        <w:t>-</w:t>
      </w:r>
      <w:r w:rsidRPr="0061221D">
        <w:rPr>
          <w:rFonts w:ascii="Arial" w:hAnsi="Arial" w:cs="Arial"/>
          <w:sz w:val="22"/>
          <w:szCs w:val="22"/>
        </w:rPr>
        <w:t>builts in the case of renovation of or addition to existing facilities, reflect actual conditions.  The Contractor warrants that it has examined the site and conducted such tests and exami</w:t>
      </w:r>
      <w:r>
        <w:rPr>
          <w:rFonts w:ascii="Arial" w:hAnsi="Arial" w:cs="Arial"/>
          <w:sz w:val="22"/>
          <w:szCs w:val="22"/>
        </w:rPr>
        <w:t xml:space="preserve">nations as it deems necessary.  </w:t>
      </w:r>
      <w:r w:rsidRPr="0061221D">
        <w:rPr>
          <w:rFonts w:ascii="Arial" w:hAnsi="Arial" w:cs="Arial"/>
          <w:sz w:val="22"/>
          <w:szCs w:val="22"/>
        </w:rPr>
        <w:t xml:space="preserve">That being the case, should concealed conditions encountered in the performance of the </w:t>
      </w:r>
      <w:r>
        <w:rPr>
          <w:rFonts w:ascii="Arial" w:hAnsi="Arial" w:cs="Arial"/>
          <w:sz w:val="22"/>
          <w:szCs w:val="22"/>
        </w:rPr>
        <w:t>W</w:t>
      </w:r>
      <w:r w:rsidRPr="0061221D">
        <w:rPr>
          <w:rFonts w:ascii="Arial" w:hAnsi="Arial" w:cs="Arial"/>
          <w:sz w:val="22"/>
          <w:szCs w:val="22"/>
        </w:rPr>
        <w:t>ork below the ground or should concealed or unknown conditions in an existing structure be at variance with the conditions indicated by the Contract Documents, or should unknown physical conditions below the surface of the ground or should concealed or unknown conditions in an existing structure of an unusual nature, differing materially from those ordinarily encountered and generally recognized as inherent in work of the character provided for in this Contract, be encountered, there shall be no adjustment in the Contract price for any extra work necessitated thereby, although, if necessary, the Contract time may be adjusted.</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11" w:name="_Toc334176096"/>
      <w:r w:rsidRPr="0061221D">
        <w:rPr>
          <w:rFonts w:ascii="Arial" w:hAnsi="Arial"/>
          <w:sz w:val="22"/>
          <w:szCs w:val="22"/>
        </w:rPr>
        <w:t xml:space="preserve">CONTRACTOR TO FURNISH STAKES </w:t>
      </w:r>
      <w:smartTag w:uri="urn:schemas-microsoft-com:office:smarttags" w:element="stockticker">
        <w:r w:rsidRPr="0061221D">
          <w:rPr>
            <w:rFonts w:ascii="Arial" w:hAnsi="Arial"/>
            <w:sz w:val="22"/>
            <w:szCs w:val="22"/>
          </w:rPr>
          <w:t>AND</w:t>
        </w:r>
      </w:smartTag>
      <w:r w:rsidRPr="0061221D">
        <w:rPr>
          <w:rFonts w:ascii="Arial" w:hAnsi="Arial"/>
          <w:sz w:val="22"/>
          <w:szCs w:val="22"/>
        </w:rPr>
        <w:t xml:space="preserve"> HELP</w:t>
      </w:r>
      <w:bookmarkEnd w:id="11"/>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The Contractor, unless otherwise instructed, shall stake the </w:t>
      </w:r>
      <w:r>
        <w:rPr>
          <w:rFonts w:ascii="Arial" w:hAnsi="Arial" w:cs="Arial"/>
          <w:sz w:val="22"/>
          <w:szCs w:val="22"/>
        </w:rPr>
        <w:t>W</w:t>
      </w:r>
      <w:r w:rsidRPr="0061221D">
        <w:rPr>
          <w:rFonts w:ascii="Arial" w:hAnsi="Arial" w:cs="Arial"/>
          <w:sz w:val="22"/>
          <w:szCs w:val="22"/>
        </w:rPr>
        <w:t xml:space="preserve">ork and shall furnish, without charge, competent people from its force and such tools, stakes, and other materials as required in properly staking out the </w:t>
      </w:r>
      <w:r>
        <w:rPr>
          <w:rFonts w:ascii="Arial" w:hAnsi="Arial" w:cs="Arial"/>
          <w:sz w:val="22"/>
          <w:szCs w:val="22"/>
        </w:rPr>
        <w:t>W</w:t>
      </w:r>
      <w:r w:rsidRPr="0061221D">
        <w:rPr>
          <w:rFonts w:ascii="Arial" w:hAnsi="Arial" w:cs="Arial"/>
          <w:sz w:val="22"/>
          <w:szCs w:val="22"/>
        </w:rPr>
        <w:t xml:space="preserve">ork, in making measurements and surveys and in establishing temporary or permanent reference marks in connection with said </w:t>
      </w:r>
      <w:r w:rsidR="007A64B2">
        <w:rPr>
          <w:rFonts w:ascii="Arial" w:hAnsi="Arial" w:cs="Arial"/>
          <w:sz w:val="22"/>
          <w:szCs w:val="22"/>
        </w:rPr>
        <w:t>W</w:t>
      </w:r>
      <w:r w:rsidRPr="0061221D">
        <w:rPr>
          <w:rFonts w:ascii="Arial" w:hAnsi="Arial" w:cs="Arial"/>
          <w:sz w:val="22"/>
          <w:szCs w:val="22"/>
        </w:rPr>
        <w:t xml:space="preserve">ork.  The stakes furnished for the staking of the </w:t>
      </w:r>
      <w:r>
        <w:rPr>
          <w:rFonts w:ascii="Arial" w:hAnsi="Arial" w:cs="Arial"/>
          <w:sz w:val="22"/>
          <w:szCs w:val="22"/>
        </w:rPr>
        <w:t>W</w:t>
      </w:r>
      <w:r w:rsidRPr="0061221D">
        <w:rPr>
          <w:rFonts w:ascii="Arial" w:hAnsi="Arial" w:cs="Arial"/>
          <w:sz w:val="22"/>
          <w:szCs w:val="22"/>
        </w:rPr>
        <w:t>ork shall be of such type, size and quality as to be acceptable to the Consulting Engineer.</w:t>
      </w:r>
    </w:p>
    <w:p w:rsidR="006D5A2C" w:rsidRDefault="006D5A2C">
      <w:pPr>
        <w:widowControl/>
        <w:ind w:firstLine="720"/>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12" w:name="_Toc334176097"/>
      <w:r w:rsidRPr="0061221D">
        <w:rPr>
          <w:rFonts w:ascii="Arial" w:hAnsi="Arial"/>
          <w:sz w:val="22"/>
          <w:szCs w:val="22"/>
        </w:rPr>
        <w:t xml:space="preserve">PRESERVATION OF MONUMENTS </w:t>
      </w:r>
      <w:smartTag w:uri="urn:schemas-microsoft-com:office:smarttags" w:element="stockticker">
        <w:r w:rsidRPr="0061221D">
          <w:rPr>
            <w:rFonts w:ascii="Arial" w:hAnsi="Arial"/>
            <w:sz w:val="22"/>
            <w:szCs w:val="22"/>
          </w:rPr>
          <w:t>AND</w:t>
        </w:r>
      </w:smartTag>
      <w:r w:rsidRPr="0061221D">
        <w:rPr>
          <w:rFonts w:ascii="Arial" w:hAnsi="Arial"/>
          <w:sz w:val="22"/>
          <w:szCs w:val="22"/>
        </w:rPr>
        <w:t xml:space="preserve"> STAKES</w:t>
      </w:r>
      <w:bookmarkEnd w:id="12"/>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The Contractor shall carefully preserve all monuments, property corners, bench marks, reference points and stakes, and in case of destruction of the same, will be responsible for proper replacement and for any mistakes or loss of time that may be caused by their unnecessary loss or </w:t>
      </w:r>
      <w:r w:rsidRPr="0061221D">
        <w:rPr>
          <w:rFonts w:ascii="Arial" w:hAnsi="Arial" w:cs="Arial"/>
          <w:sz w:val="22"/>
          <w:szCs w:val="22"/>
        </w:rPr>
        <w:lastRenderedPageBreak/>
        <w:t xml:space="preserve">disturbance.  In the event that the loss of stakes, etc., causes a delay in the </w:t>
      </w:r>
      <w:r>
        <w:rPr>
          <w:rFonts w:ascii="Arial" w:hAnsi="Arial" w:cs="Arial"/>
          <w:sz w:val="22"/>
          <w:szCs w:val="22"/>
        </w:rPr>
        <w:t>W</w:t>
      </w:r>
      <w:r w:rsidRPr="0061221D">
        <w:rPr>
          <w:rFonts w:ascii="Arial" w:hAnsi="Arial" w:cs="Arial"/>
          <w:sz w:val="22"/>
          <w:szCs w:val="22"/>
        </w:rPr>
        <w:t xml:space="preserve">ork, the Contractor shall have no claim for damages or extensions of time.  In the case of any permanent monuments, property corners or bench marks which must of necessity be removed or disturbed in the construction of the </w:t>
      </w:r>
      <w:r>
        <w:rPr>
          <w:rFonts w:ascii="Arial" w:hAnsi="Arial" w:cs="Arial"/>
          <w:sz w:val="22"/>
          <w:szCs w:val="22"/>
        </w:rPr>
        <w:t>W</w:t>
      </w:r>
      <w:r w:rsidRPr="0061221D">
        <w:rPr>
          <w:rFonts w:ascii="Arial" w:hAnsi="Arial" w:cs="Arial"/>
          <w:sz w:val="22"/>
          <w:szCs w:val="22"/>
        </w:rPr>
        <w:t>ork, the Contractor shall carefully protect and preserve the same until they can be properly referenced for relocation.  The Contractor shall furnish at its own expense such materials, surveyors and assistance as are necessary for the proper replacement of monuments, property corners or bench marks that have been moved or destroyed.</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13" w:name="_Toc334176098"/>
      <w:r w:rsidRPr="0061221D">
        <w:rPr>
          <w:rFonts w:ascii="Arial" w:hAnsi="Arial"/>
          <w:sz w:val="22"/>
          <w:szCs w:val="22"/>
        </w:rPr>
        <w:t xml:space="preserve">PERMITS </w:t>
      </w:r>
      <w:smartTag w:uri="urn:schemas-microsoft-com:office:smarttags" w:element="stockticker">
        <w:r w:rsidRPr="0061221D">
          <w:rPr>
            <w:rFonts w:ascii="Arial" w:hAnsi="Arial"/>
            <w:sz w:val="22"/>
            <w:szCs w:val="22"/>
          </w:rPr>
          <w:t>AND</w:t>
        </w:r>
      </w:smartTag>
      <w:r w:rsidRPr="0061221D">
        <w:rPr>
          <w:rFonts w:ascii="Arial" w:hAnsi="Arial"/>
          <w:sz w:val="22"/>
          <w:szCs w:val="22"/>
        </w:rPr>
        <w:t xml:space="preserve"> NOTICES</w:t>
      </w:r>
      <w:bookmarkEnd w:id="13"/>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(a)</w:t>
      </w:r>
      <w:r w:rsidRPr="0061221D">
        <w:rPr>
          <w:rFonts w:ascii="Arial" w:hAnsi="Arial" w:cs="Arial"/>
          <w:sz w:val="22"/>
          <w:szCs w:val="22"/>
        </w:rPr>
        <w:tab/>
        <w:t>All permits and licenses shall be secured and paid for by Contractor, unless otherwise specified.</w:t>
      </w:r>
    </w:p>
    <w:p w:rsidR="006D5A2C" w:rsidRPr="0061221D" w:rsidRDefault="006D5A2C">
      <w:pPr>
        <w:widowControl/>
        <w:ind w:firstLine="720"/>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(b)</w:t>
      </w:r>
      <w:r w:rsidRPr="0061221D">
        <w:rPr>
          <w:rFonts w:ascii="Arial" w:hAnsi="Arial" w:cs="Arial"/>
          <w:sz w:val="22"/>
          <w:szCs w:val="22"/>
        </w:rPr>
        <w:tab/>
        <w:t xml:space="preserve">Contractor shall give all notices required by and all </w:t>
      </w:r>
      <w:r w:rsidR="007A64B2">
        <w:rPr>
          <w:rFonts w:ascii="Arial" w:hAnsi="Arial" w:cs="Arial"/>
          <w:sz w:val="22"/>
          <w:szCs w:val="22"/>
        </w:rPr>
        <w:t>W</w:t>
      </w:r>
      <w:r w:rsidRPr="0061221D">
        <w:rPr>
          <w:rFonts w:ascii="Arial" w:hAnsi="Arial" w:cs="Arial"/>
          <w:sz w:val="22"/>
          <w:szCs w:val="22"/>
        </w:rPr>
        <w:t xml:space="preserve">ork shall be done in accordance with all applicable federal and state laws, City and County laws and ordinances, building codes and rules and regulations bearing on the conduct of the </w:t>
      </w:r>
      <w:r>
        <w:rPr>
          <w:rFonts w:ascii="Arial" w:hAnsi="Arial" w:cs="Arial"/>
          <w:sz w:val="22"/>
          <w:szCs w:val="22"/>
        </w:rPr>
        <w:t>W</w:t>
      </w:r>
      <w:r w:rsidRPr="0061221D">
        <w:rPr>
          <w:rFonts w:ascii="Arial" w:hAnsi="Arial" w:cs="Arial"/>
          <w:sz w:val="22"/>
          <w:szCs w:val="22"/>
        </w:rPr>
        <w:t>ork.</w:t>
      </w:r>
    </w:p>
    <w:p w:rsidR="006D5A2C" w:rsidRPr="0061221D" w:rsidRDefault="006D5A2C">
      <w:pPr>
        <w:widowControl/>
        <w:jc w:val="both"/>
        <w:rPr>
          <w:rFonts w:ascii="Arial" w:hAnsi="Arial" w:cs="Arial"/>
          <w:sz w:val="22"/>
          <w:szCs w:val="22"/>
        </w:rPr>
      </w:pPr>
    </w:p>
    <w:p w:rsidR="006D5A2C" w:rsidRPr="0061221D" w:rsidRDefault="006D5A2C">
      <w:pPr>
        <w:widowControl/>
        <w:numPr>
          <w:ilvl w:val="0"/>
          <w:numId w:val="1"/>
        </w:numPr>
        <w:tabs>
          <w:tab w:val="clear" w:pos="1440"/>
        </w:tabs>
        <w:ind w:left="0" w:firstLine="720"/>
        <w:jc w:val="both"/>
        <w:rPr>
          <w:rFonts w:ascii="Arial" w:hAnsi="Arial" w:cs="Arial"/>
          <w:sz w:val="22"/>
          <w:szCs w:val="22"/>
        </w:rPr>
      </w:pPr>
      <w:r w:rsidRPr="0061221D">
        <w:rPr>
          <w:rFonts w:ascii="Arial" w:hAnsi="Arial" w:cs="Arial"/>
          <w:sz w:val="22"/>
          <w:szCs w:val="22"/>
        </w:rPr>
        <w:t xml:space="preserve">Contractor shall notify all affected utilities of the </w:t>
      </w:r>
      <w:r>
        <w:rPr>
          <w:rFonts w:ascii="Arial" w:hAnsi="Arial" w:cs="Arial"/>
          <w:sz w:val="22"/>
          <w:szCs w:val="22"/>
        </w:rPr>
        <w:t>W</w:t>
      </w:r>
      <w:r w:rsidRPr="0061221D">
        <w:rPr>
          <w:rFonts w:ascii="Arial" w:hAnsi="Arial" w:cs="Arial"/>
          <w:sz w:val="22"/>
          <w:szCs w:val="22"/>
        </w:rPr>
        <w:t xml:space="preserve">ork and coordinate with the utilities to avoid interruption of utility service and damage to utility lines and property.  This notice requirement shall also apply as to the owner/operator of any affected </w:t>
      </w:r>
      <w:r w:rsidR="007A64B2">
        <w:rPr>
          <w:rFonts w:ascii="Arial" w:hAnsi="Arial" w:cs="Arial"/>
          <w:sz w:val="22"/>
          <w:szCs w:val="22"/>
        </w:rPr>
        <w:t>U</w:t>
      </w:r>
      <w:r w:rsidRPr="0061221D">
        <w:rPr>
          <w:rFonts w:ascii="Arial" w:hAnsi="Arial" w:cs="Arial"/>
          <w:sz w:val="22"/>
          <w:szCs w:val="22"/>
        </w:rPr>
        <w:t xml:space="preserve">nderground </w:t>
      </w:r>
      <w:r w:rsidR="007A64B2">
        <w:rPr>
          <w:rFonts w:ascii="Arial" w:hAnsi="Arial" w:cs="Arial"/>
          <w:sz w:val="22"/>
          <w:szCs w:val="22"/>
        </w:rPr>
        <w:t>F</w:t>
      </w:r>
      <w:r w:rsidRPr="0061221D">
        <w:rPr>
          <w:rFonts w:ascii="Arial" w:hAnsi="Arial" w:cs="Arial"/>
          <w:sz w:val="22"/>
          <w:szCs w:val="22"/>
        </w:rPr>
        <w:t>acility.  Any project delay, damages or increase in construction costs due to utility relocation delays shall be at the Contractor's risk.</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14" w:name="_Toc334176099"/>
      <w:r w:rsidRPr="0061221D">
        <w:rPr>
          <w:rFonts w:ascii="Arial" w:hAnsi="Arial"/>
          <w:sz w:val="22"/>
          <w:szCs w:val="22"/>
        </w:rPr>
        <w:t>GENERAL ADMINISTRATION OF THE CONTRACT</w:t>
      </w:r>
      <w:bookmarkEnd w:id="14"/>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(a)</w:t>
      </w:r>
      <w:r w:rsidRPr="0061221D">
        <w:rPr>
          <w:rFonts w:ascii="Arial" w:hAnsi="Arial" w:cs="Arial"/>
          <w:sz w:val="22"/>
          <w:szCs w:val="22"/>
        </w:rPr>
        <w:tab/>
        <w:t xml:space="preserve">Unless otherwise stipulated, Contractor shall provide and initially pay for all </w:t>
      </w:r>
      <w:r w:rsidR="007A64B2">
        <w:rPr>
          <w:rFonts w:ascii="Arial" w:hAnsi="Arial" w:cs="Arial"/>
          <w:sz w:val="22"/>
          <w:szCs w:val="22"/>
        </w:rPr>
        <w:t>W</w:t>
      </w:r>
      <w:r w:rsidRPr="0061221D">
        <w:rPr>
          <w:rFonts w:ascii="Arial" w:hAnsi="Arial" w:cs="Arial"/>
          <w:sz w:val="22"/>
          <w:szCs w:val="22"/>
        </w:rPr>
        <w:t>ork (including labor, transportation, tools, equipment, machinery, plant and appliances) necessary in producing the results called for by the Contract Documents.</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(b)</w:t>
      </w:r>
      <w:r w:rsidRPr="0061221D">
        <w:rPr>
          <w:rFonts w:ascii="Arial" w:hAnsi="Arial" w:cs="Arial"/>
          <w:sz w:val="22"/>
          <w:szCs w:val="22"/>
        </w:rPr>
        <w:tab/>
        <w:t xml:space="preserve">Unless otherwise specified, all supplies, materials, equipment and other facilities are guaranteed to be new and all </w:t>
      </w:r>
      <w:r w:rsidR="007A64B2">
        <w:rPr>
          <w:rFonts w:ascii="Arial" w:hAnsi="Arial" w:cs="Arial"/>
          <w:sz w:val="22"/>
          <w:szCs w:val="22"/>
        </w:rPr>
        <w:t>W</w:t>
      </w:r>
      <w:r w:rsidRPr="0061221D">
        <w:rPr>
          <w:rFonts w:ascii="Arial" w:hAnsi="Arial" w:cs="Arial"/>
          <w:sz w:val="22"/>
          <w:szCs w:val="22"/>
        </w:rPr>
        <w:t xml:space="preserve">ork shall be of good quality and workmanship and free from defects or fault.  Contractor shall, if required, furnish satisfactory evidence as to the kind and quality of the </w:t>
      </w:r>
      <w:r>
        <w:rPr>
          <w:rFonts w:ascii="Arial" w:hAnsi="Arial" w:cs="Arial"/>
          <w:sz w:val="22"/>
          <w:szCs w:val="22"/>
        </w:rPr>
        <w:t>W</w:t>
      </w:r>
      <w:r w:rsidRPr="0061221D">
        <w:rPr>
          <w:rFonts w:ascii="Arial" w:hAnsi="Arial" w:cs="Arial"/>
          <w:sz w:val="22"/>
          <w:szCs w:val="22"/>
        </w:rPr>
        <w:t>ork.</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(c)</w:t>
      </w:r>
      <w:r w:rsidRPr="0061221D">
        <w:rPr>
          <w:rFonts w:ascii="Arial" w:hAnsi="Arial" w:cs="Arial"/>
          <w:sz w:val="22"/>
          <w:szCs w:val="22"/>
        </w:rPr>
        <w:tab/>
        <w:t xml:space="preserve">The Contractor shall be solely responsible for and have complete control and charge of construction means, methods, techniques, sequences and procedures, and for safety precautions and programs in connection with the </w:t>
      </w:r>
      <w:r>
        <w:rPr>
          <w:rFonts w:ascii="Arial" w:hAnsi="Arial" w:cs="Arial"/>
          <w:sz w:val="22"/>
          <w:szCs w:val="22"/>
        </w:rPr>
        <w:t>W</w:t>
      </w:r>
      <w:r w:rsidRPr="0061221D">
        <w:rPr>
          <w:rFonts w:ascii="Arial" w:hAnsi="Arial" w:cs="Arial"/>
          <w:sz w:val="22"/>
          <w:szCs w:val="22"/>
        </w:rPr>
        <w:t xml:space="preserve">ork.  The City shall not be responsible for nor have control or charge over the acts or omissions of the Contractor, </w:t>
      </w:r>
      <w:r>
        <w:rPr>
          <w:rFonts w:ascii="Arial" w:hAnsi="Arial" w:cs="Arial"/>
          <w:sz w:val="22"/>
          <w:szCs w:val="22"/>
        </w:rPr>
        <w:t>S</w:t>
      </w:r>
      <w:r w:rsidRPr="0061221D">
        <w:rPr>
          <w:rFonts w:ascii="Arial" w:hAnsi="Arial" w:cs="Arial"/>
          <w:sz w:val="22"/>
          <w:szCs w:val="22"/>
        </w:rPr>
        <w:t xml:space="preserve">ubcontractors, or any of their agents or employees, or any other persons performing any of the </w:t>
      </w:r>
      <w:r>
        <w:rPr>
          <w:rFonts w:ascii="Arial" w:hAnsi="Arial" w:cs="Arial"/>
          <w:sz w:val="22"/>
          <w:szCs w:val="22"/>
        </w:rPr>
        <w:t>W</w:t>
      </w:r>
      <w:r w:rsidRPr="0061221D">
        <w:rPr>
          <w:rFonts w:ascii="Arial" w:hAnsi="Arial" w:cs="Arial"/>
          <w:sz w:val="22"/>
          <w:szCs w:val="22"/>
        </w:rPr>
        <w:t>ork.</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(d)</w:t>
      </w:r>
      <w:r w:rsidRPr="0061221D">
        <w:rPr>
          <w:rFonts w:ascii="Arial" w:hAnsi="Arial" w:cs="Arial"/>
          <w:sz w:val="22"/>
          <w:szCs w:val="22"/>
        </w:rPr>
        <w:tab/>
        <w:t xml:space="preserve">The Contractor shall, in addition to the schedule required by </w:t>
      </w:r>
      <w:r w:rsidR="007A64B2">
        <w:rPr>
          <w:rFonts w:ascii="Arial" w:hAnsi="Arial" w:cs="Arial"/>
          <w:sz w:val="22"/>
          <w:szCs w:val="22"/>
        </w:rPr>
        <w:t>Article</w:t>
      </w:r>
      <w:r w:rsidR="007A64B2" w:rsidRPr="0061221D">
        <w:rPr>
          <w:rFonts w:ascii="Arial" w:hAnsi="Arial" w:cs="Arial"/>
          <w:sz w:val="22"/>
          <w:szCs w:val="22"/>
        </w:rPr>
        <w:t xml:space="preserve"> </w:t>
      </w:r>
      <w:r w:rsidRPr="0074049D">
        <w:rPr>
          <w:rFonts w:ascii="Arial" w:hAnsi="Arial" w:cs="Arial"/>
          <w:sz w:val="22"/>
          <w:szCs w:val="22"/>
        </w:rPr>
        <w:t>GC</w:t>
      </w:r>
      <w:r w:rsidR="0074049D">
        <w:rPr>
          <w:rFonts w:ascii="Arial" w:hAnsi="Arial" w:cs="Arial"/>
          <w:sz w:val="22"/>
          <w:szCs w:val="22"/>
        </w:rPr>
        <w:t>-</w:t>
      </w:r>
      <w:r w:rsidRPr="0074049D">
        <w:rPr>
          <w:rFonts w:ascii="Arial" w:hAnsi="Arial" w:cs="Arial"/>
          <w:sz w:val="22"/>
          <w:szCs w:val="22"/>
        </w:rPr>
        <w:t>6</w:t>
      </w:r>
      <w:r w:rsidRPr="0061221D">
        <w:rPr>
          <w:rFonts w:ascii="Arial" w:hAnsi="Arial" w:cs="Arial"/>
          <w:sz w:val="22"/>
          <w:szCs w:val="22"/>
        </w:rPr>
        <w:t xml:space="preserve">, give to the Consulting Engineer full information in advance as to its plans for carrying on any part of the </w:t>
      </w:r>
      <w:r>
        <w:rPr>
          <w:rFonts w:ascii="Arial" w:hAnsi="Arial" w:cs="Arial"/>
          <w:sz w:val="22"/>
          <w:szCs w:val="22"/>
        </w:rPr>
        <w:t>W</w:t>
      </w:r>
      <w:r w:rsidRPr="0061221D">
        <w:rPr>
          <w:rFonts w:ascii="Arial" w:hAnsi="Arial" w:cs="Arial"/>
          <w:sz w:val="22"/>
          <w:szCs w:val="22"/>
        </w:rPr>
        <w:t xml:space="preserve">ork.  If at any time before the beginning or during the progress of the </w:t>
      </w:r>
      <w:r>
        <w:rPr>
          <w:rFonts w:ascii="Arial" w:hAnsi="Arial" w:cs="Arial"/>
          <w:sz w:val="22"/>
          <w:szCs w:val="22"/>
        </w:rPr>
        <w:t>W</w:t>
      </w:r>
      <w:r w:rsidRPr="0061221D">
        <w:rPr>
          <w:rFonts w:ascii="Arial" w:hAnsi="Arial" w:cs="Arial"/>
          <w:sz w:val="22"/>
          <w:szCs w:val="22"/>
        </w:rPr>
        <w:t xml:space="preserve">ork, any part of the Contractor's plant or equipment or any of its methods of executing the </w:t>
      </w:r>
      <w:r>
        <w:rPr>
          <w:rFonts w:ascii="Arial" w:hAnsi="Arial" w:cs="Arial"/>
          <w:sz w:val="22"/>
          <w:szCs w:val="22"/>
        </w:rPr>
        <w:t>W</w:t>
      </w:r>
      <w:r w:rsidRPr="0061221D">
        <w:rPr>
          <w:rFonts w:ascii="Arial" w:hAnsi="Arial" w:cs="Arial"/>
          <w:sz w:val="22"/>
          <w:szCs w:val="22"/>
        </w:rPr>
        <w:t xml:space="preserve">ork, appear to the Consulting Engineer to be unsafe, inefficient or inadequate to ensure the required quality or rate of progress of the </w:t>
      </w:r>
      <w:r>
        <w:rPr>
          <w:rFonts w:ascii="Arial" w:hAnsi="Arial" w:cs="Arial"/>
          <w:sz w:val="22"/>
          <w:szCs w:val="22"/>
        </w:rPr>
        <w:t>W</w:t>
      </w:r>
      <w:r w:rsidRPr="0061221D">
        <w:rPr>
          <w:rFonts w:ascii="Arial" w:hAnsi="Arial" w:cs="Arial"/>
          <w:sz w:val="22"/>
          <w:szCs w:val="22"/>
        </w:rPr>
        <w:t xml:space="preserve">ork, the Consulting Engineer may order the Contractor to increase or improve its facilities or methods, and the Contractor shall promptly comply with such orders; but neither compliance with such orders nor failure of the Consulting Engineer to issue such orders shall relieve the Contractor from its obligation to secure the degree of safety, the quality of </w:t>
      </w:r>
      <w:r w:rsidR="00F70BB6">
        <w:rPr>
          <w:rFonts w:ascii="Arial" w:hAnsi="Arial" w:cs="Arial"/>
          <w:sz w:val="22"/>
          <w:szCs w:val="22"/>
        </w:rPr>
        <w:t>W</w:t>
      </w:r>
      <w:r w:rsidRPr="0061221D">
        <w:rPr>
          <w:rFonts w:ascii="Arial" w:hAnsi="Arial" w:cs="Arial"/>
          <w:sz w:val="22"/>
          <w:szCs w:val="22"/>
        </w:rPr>
        <w:t>ork and the rate of progress required by the Contract.</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(e)</w:t>
      </w:r>
      <w:r w:rsidRPr="0061221D">
        <w:rPr>
          <w:rFonts w:ascii="Arial" w:hAnsi="Arial" w:cs="Arial"/>
          <w:sz w:val="22"/>
          <w:szCs w:val="22"/>
        </w:rPr>
        <w:tab/>
        <w:t xml:space="preserve">The approval by the Consulting Engineer of any plan, schedule or method of work proposed by the Contractor shall not relieve the Contractor of any responsibility therefore, and such approval shall not be considered as an assumption by the City, or any officer, agent or employee </w:t>
      </w:r>
      <w:r w:rsidRPr="0061221D">
        <w:rPr>
          <w:rFonts w:ascii="Arial" w:hAnsi="Arial" w:cs="Arial"/>
          <w:sz w:val="22"/>
          <w:szCs w:val="22"/>
        </w:rPr>
        <w:lastRenderedPageBreak/>
        <w:t>thereof, of any risk or liability, and the Contractor shall have no claim under this Contract on account of the failure or inefficiency of any plan or method so approved.  Such approval shall be considered and shall mean that the Consulting Engineer has no objection to the Contractor's use or adoption, at the Contractor's own risk and responsibility, of the plan or method so proposed by the Contractor.</w:t>
      </w:r>
    </w:p>
    <w:p w:rsidR="006D5A2C" w:rsidRPr="0061221D" w:rsidRDefault="006D5A2C">
      <w:pPr>
        <w:widowControl/>
        <w:jc w:val="both"/>
        <w:rPr>
          <w:rFonts w:ascii="Arial" w:hAnsi="Arial" w:cs="Arial"/>
          <w:sz w:val="22"/>
          <w:szCs w:val="22"/>
        </w:rPr>
      </w:pPr>
    </w:p>
    <w:p w:rsidR="006D5A2C" w:rsidRDefault="006D5A2C">
      <w:pPr>
        <w:widowControl/>
        <w:ind w:firstLine="720"/>
        <w:jc w:val="both"/>
        <w:rPr>
          <w:rFonts w:ascii="Arial" w:hAnsi="Arial" w:cs="Arial"/>
          <w:sz w:val="22"/>
          <w:szCs w:val="22"/>
        </w:rPr>
      </w:pPr>
      <w:r w:rsidRPr="0061221D">
        <w:rPr>
          <w:rFonts w:ascii="Arial" w:hAnsi="Arial" w:cs="Arial"/>
          <w:sz w:val="22"/>
          <w:szCs w:val="22"/>
        </w:rPr>
        <w:t>(f)</w:t>
      </w:r>
      <w:r w:rsidRPr="0061221D">
        <w:rPr>
          <w:rFonts w:ascii="Arial" w:hAnsi="Arial" w:cs="Arial"/>
          <w:sz w:val="22"/>
          <w:szCs w:val="22"/>
        </w:rPr>
        <w:tab/>
        <w:t xml:space="preserve">Any plan or method of </w:t>
      </w:r>
      <w:r w:rsidR="00F70BB6">
        <w:rPr>
          <w:rFonts w:ascii="Arial" w:hAnsi="Arial" w:cs="Arial"/>
          <w:sz w:val="22"/>
          <w:szCs w:val="22"/>
        </w:rPr>
        <w:t>W</w:t>
      </w:r>
      <w:r w:rsidRPr="0061221D">
        <w:rPr>
          <w:rFonts w:ascii="Arial" w:hAnsi="Arial" w:cs="Arial"/>
          <w:sz w:val="22"/>
          <w:szCs w:val="22"/>
        </w:rPr>
        <w:t>ork suggested by the Consulting Engineer or the City, to the Contractor, but not specified or required, if adopted or followed by the Contractor in whole or in part, shall be used at the risk and responsibility of the Contractor, and the Consulting Engineer and the City will assume no responsibility therefor.</w:t>
      </w:r>
    </w:p>
    <w:p w:rsidR="006D5A2C" w:rsidRPr="0061221D" w:rsidRDefault="006D5A2C">
      <w:pPr>
        <w:widowControl/>
        <w:ind w:firstLine="720"/>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15" w:name="_Toc334176100"/>
      <w:r w:rsidRPr="0061221D">
        <w:rPr>
          <w:rFonts w:ascii="Arial" w:hAnsi="Arial"/>
          <w:sz w:val="22"/>
          <w:szCs w:val="22"/>
        </w:rPr>
        <w:t>CONTRACTOR'S EMPLOYEES</w:t>
      </w:r>
      <w:bookmarkEnd w:id="15"/>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(a)</w:t>
      </w:r>
      <w:r w:rsidRPr="0061221D">
        <w:rPr>
          <w:rFonts w:ascii="Arial" w:hAnsi="Arial" w:cs="Arial"/>
          <w:sz w:val="22"/>
          <w:szCs w:val="22"/>
        </w:rPr>
        <w:tab/>
        <w:t xml:space="preserve">Contractor shall at all times enforce strict discipline and good order among its employees and shall not employ on the </w:t>
      </w:r>
      <w:r>
        <w:rPr>
          <w:rFonts w:ascii="Arial" w:hAnsi="Arial" w:cs="Arial"/>
          <w:sz w:val="22"/>
          <w:szCs w:val="22"/>
        </w:rPr>
        <w:t>W</w:t>
      </w:r>
      <w:r w:rsidRPr="0061221D">
        <w:rPr>
          <w:rFonts w:ascii="Arial" w:hAnsi="Arial" w:cs="Arial"/>
          <w:sz w:val="22"/>
          <w:szCs w:val="22"/>
        </w:rPr>
        <w:t xml:space="preserve">ork any unfit person or anyone not skilled in the </w:t>
      </w:r>
      <w:r>
        <w:rPr>
          <w:rFonts w:ascii="Arial" w:hAnsi="Arial" w:cs="Arial"/>
          <w:sz w:val="22"/>
          <w:szCs w:val="22"/>
        </w:rPr>
        <w:t>W</w:t>
      </w:r>
      <w:r w:rsidRPr="0061221D">
        <w:rPr>
          <w:rFonts w:ascii="Arial" w:hAnsi="Arial" w:cs="Arial"/>
          <w:sz w:val="22"/>
          <w:szCs w:val="22"/>
        </w:rPr>
        <w:t>ork assigned to him.</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(b)</w:t>
      </w:r>
      <w:r w:rsidRPr="0061221D">
        <w:rPr>
          <w:rFonts w:ascii="Arial" w:hAnsi="Arial" w:cs="Arial"/>
          <w:sz w:val="22"/>
          <w:szCs w:val="22"/>
        </w:rPr>
        <w:tab/>
        <w:t xml:space="preserve">Contractor shall be responsible for compliance with all state and federal laws, if applicable, pertaining to wages, hours and benefits for workers employed to carry out the </w:t>
      </w:r>
      <w:r>
        <w:rPr>
          <w:rFonts w:ascii="Arial" w:hAnsi="Arial" w:cs="Arial"/>
          <w:sz w:val="22"/>
          <w:szCs w:val="22"/>
        </w:rPr>
        <w:t>W</w:t>
      </w:r>
      <w:r w:rsidRPr="0061221D">
        <w:rPr>
          <w:rFonts w:ascii="Arial" w:hAnsi="Arial" w:cs="Arial"/>
          <w:sz w:val="22"/>
          <w:szCs w:val="22"/>
        </w:rPr>
        <w:t>ork.</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16" w:name="_Toc334176101"/>
      <w:r w:rsidRPr="0061221D">
        <w:rPr>
          <w:rFonts w:ascii="Arial" w:hAnsi="Arial"/>
          <w:sz w:val="22"/>
          <w:szCs w:val="22"/>
        </w:rPr>
        <w:t>SAMPLES</w:t>
      </w:r>
      <w:bookmarkEnd w:id="16"/>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Contractor shall furnish for approval samples if directed by the Consulting Engineer or the Contract Documents.  The </w:t>
      </w:r>
      <w:r>
        <w:rPr>
          <w:rFonts w:ascii="Arial" w:hAnsi="Arial" w:cs="Arial"/>
          <w:sz w:val="22"/>
          <w:szCs w:val="22"/>
        </w:rPr>
        <w:t>W</w:t>
      </w:r>
      <w:r w:rsidRPr="0061221D">
        <w:rPr>
          <w:rFonts w:ascii="Arial" w:hAnsi="Arial" w:cs="Arial"/>
          <w:sz w:val="22"/>
          <w:szCs w:val="22"/>
        </w:rPr>
        <w:t>ork shall be in accordance with approved samples.</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17" w:name="_Toc334176102"/>
      <w:r w:rsidRPr="0061221D">
        <w:rPr>
          <w:rFonts w:ascii="Arial" w:hAnsi="Arial"/>
          <w:sz w:val="22"/>
          <w:szCs w:val="22"/>
        </w:rPr>
        <w:t xml:space="preserve">PROTECTION OF </w:t>
      </w:r>
      <w:smartTag w:uri="urn:schemas-microsoft-com:office:smarttags" w:element="stockticker">
        <w:r w:rsidRPr="0061221D">
          <w:rPr>
            <w:rFonts w:ascii="Arial" w:hAnsi="Arial"/>
            <w:sz w:val="22"/>
            <w:szCs w:val="22"/>
          </w:rPr>
          <w:t>WORK</w:t>
        </w:r>
      </w:smartTag>
      <w:r w:rsidRPr="0061221D">
        <w:rPr>
          <w:rFonts w:ascii="Arial" w:hAnsi="Arial"/>
          <w:sz w:val="22"/>
          <w:szCs w:val="22"/>
        </w:rPr>
        <w:t xml:space="preserve"> </w:t>
      </w:r>
      <w:smartTag w:uri="urn:schemas-microsoft-com:office:smarttags" w:element="stockticker">
        <w:r w:rsidRPr="0061221D">
          <w:rPr>
            <w:rFonts w:ascii="Arial" w:hAnsi="Arial"/>
            <w:sz w:val="22"/>
            <w:szCs w:val="22"/>
          </w:rPr>
          <w:t>AND</w:t>
        </w:r>
      </w:smartTag>
      <w:r w:rsidRPr="0061221D">
        <w:rPr>
          <w:rFonts w:ascii="Arial" w:hAnsi="Arial"/>
          <w:sz w:val="22"/>
          <w:szCs w:val="22"/>
        </w:rPr>
        <w:t xml:space="preserve"> PROPERTY</w:t>
      </w:r>
      <w:bookmarkEnd w:id="17"/>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(a)</w:t>
      </w:r>
      <w:r w:rsidRPr="0061221D">
        <w:rPr>
          <w:rFonts w:ascii="Arial" w:hAnsi="Arial" w:cs="Arial"/>
          <w:sz w:val="22"/>
          <w:szCs w:val="22"/>
        </w:rPr>
        <w:tab/>
        <w:t xml:space="preserve">Contractor shall maintain at all times, as required by the conditions and progress of the </w:t>
      </w:r>
      <w:r>
        <w:rPr>
          <w:rFonts w:ascii="Arial" w:hAnsi="Arial" w:cs="Arial"/>
          <w:sz w:val="22"/>
          <w:szCs w:val="22"/>
        </w:rPr>
        <w:t>W</w:t>
      </w:r>
      <w:r w:rsidRPr="0061221D">
        <w:rPr>
          <w:rFonts w:ascii="Arial" w:hAnsi="Arial" w:cs="Arial"/>
          <w:sz w:val="22"/>
          <w:szCs w:val="22"/>
        </w:rPr>
        <w:t xml:space="preserve">ork, all necessary safeguards for the protection of life, the </w:t>
      </w:r>
      <w:r>
        <w:rPr>
          <w:rFonts w:ascii="Arial" w:hAnsi="Arial" w:cs="Arial"/>
          <w:sz w:val="22"/>
          <w:szCs w:val="22"/>
        </w:rPr>
        <w:t>W</w:t>
      </w:r>
      <w:r w:rsidRPr="0061221D">
        <w:rPr>
          <w:rFonts w:ascii="Arial" w:hAnsi="Arial" w:cs="Arial"/>
          <w:sz w:val="22"/>
          <w:szCs w:val="22"/>
        </w:rPr>
        <w:t xml:space="preserve">ork, supplies, materials and equipment on the </w:t>
      </w:r>
      <w:r>
        <w:rPr>
          <w:rFonts w:ascii="Arial" w:hAnsi="Arial" w:cs="Arial"/>
          <w:sz w:val="22"/>
          <w:szCs w:val="22"/>
        </w:rPr>
        <w:t>P</w:t>
      </w:r>
      <w:r w:rsidRPr="0061221D">
        <w:rPr>
          <w:rFonts w:ascii="Arial" w:hAnsi="Arial" w:cs="Arial"/>
          <w:sz w:val="22"/>
          <w:szCs w:val="22"/>
        </w:rPr>
        <w:t xml:space="preserve">roject site not yet incorporated in the </w:t>
      </w:r>
      <w:r>
        <w:rPr>
          <w:rFonts w:ascii="Arial" w:hAnsi="Arial" w:cs="Arial"/>
          <w:sz w:val="22"/>
          <w:szCs w:val="22"/>
        </w:rPr>
        <w:t>W</w:t>
      </w:r>
      <w:r w:rsidRPr="0061221D">
        <w:rPr>
          <w:rFonts w:ascii="Arial" w:hAnsi="Arial" w:cs="Arial"/>
          <w:sz w:val="22"/>
          <w:szCs w:val="22"/>
        </w:rPr>
        <w:t>ork, City's property and adjacent property.</w:t>
      </w:r>
    </w:p>
    <w:p w:rsidR="006D5A2C" w:rsidRPr="0061221D" w:rsidRDefault="006D5A2C">
      <w:pPr>
        <w:widowControl/>
        <w:jc w:val="both"/>
        <w:rPr>
          <w:rFonts w:ascii="Arial" w:hAnsi="Arial" w:cs="Arial"/>
          <w:sz w:val="22"/>
          <w:szCs w:val="22"/>
        </w:rPr>
      </w:pPr>
    </w:p>
    <w:p w:rsidR="006D5A2C" w:rsidRDefault="006D5A2C">
      <w:pPr>
        <w:widowControl/>
        <w:ind w:firstLine="720"/>
        <w:jc w:val="both"/>
        <w:rPr>
          <w:rFonts w:ascii="Arial" w:hAnsi="Arial" w:cs="Arial"/>
          <w:sz w:val="22"/>
          <w:szCs w:val="22"/>
        </w:rPr>
      </w:pPr>
      <w:r w:rsidRPr="0061221D">
        <w:rPr>
          <w:rFonts w:ascii="Arial" w:hAnsi="Arial" w:cs="Arial"/>
          <w:sz w:val="22"/>
          <w:szCs w:val="22"/>
        </w:rPr>
        <w:t>(b)</w:t>
      </w:r>
      <w:r w:rsidRPr="0061221D">
        <w:rPr>
          <w:rFonts w:ascii="Arial" w:hAnsi="Arial" w:cs="Arial"/>
          <w:sz w:val="22"/>
          <w:szCs w:val="22"/>
        </w:rPr>
        <w:tab/>
        <w:t>Contractor shall comply with any and all instructions from the Consulting Engineer regarding prevention of accidents, fires or for the elimination of any unsafe practice and shall observe all the applicable recommendations of the National Fire Protection Association Standard No. 241 (or other, later revision) "Standards For Safeguarding Building Construction and Demolition Operations".</w:t>
      </w:r>
    </w:p>
    <w:p w:rsidR="006D5A2C" w:rsidRPr="0061221D" w:rsidRDefault="006D5A2C">
      <w:pPr>
        <w:widowControl/>
        <w:ind w:firstLine="720"/>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(c)</w:t>
      </w:r>
      <w:r w:rsidRPr="0061221D">
        <w:rPr>
          <w:rFonts w:ascii="Arial" w:hAnsi="Arial" w:cs="Arial"/>
          <w:sz w:val="22"/>
          <w:szCs w:val="22"/>
        </w:rPr>
        <w:tab/>
        <w:t xml:space="preserve">Contractor shall post danger signs warning against the hazards created by such features of construction as protruding nails, hod hoists, well holes, elevator hatchways, scaffolding, window openings, stairways, falling materials, open trenches, other excavations, obstructions and similar conditions.  It shall designate a responsible member of its organization on the </w:t>
      </w:r>
      <w:r>
        <w:rPr>
          <w:rFonts w:ascii="Arial" w:hAnsi="Arial" w:cs="Arial"/>
          <w:sz w:val="22"/>
          <w:szCs w:val="22"/>
        </w:rPr>
        <w:t>P</w:t>
      </w:r>
      <w:r w:rsidRPr="0061221D">
        <w:rPr>
          <w:rFonts w:ascii="Arial" w:hAnsi="Arial" w:cs="Arial"/>
          <w:sz w:val="22"/>
          <w:szCs w:val="22"/>
        </w:rPr>
        <w:t>roject whose duty shall be the prevention of accidents.  The name and position of the person so designated shall be reported to the Consulting Engineer by Contractor.</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(d)</w:t>
      </w:r>
      <w:r w:rsidRPr="0061221D">
        <w:rPr>
          <w:rFonts w:ascii="Arial" w:hAnsi="Arial" w:cs="Arial"/>
          <w:sz w:val="22"/>
          <w:szCs w:val="22"/>
        </w:rPr>
        <w:tab/>
        <w:t xml:space="preserve">In an emergency affecting the safety of life, the </w:t>
      </w:r>
      <w:r>
        <w:rPr>
          <w:rFonts w:ascii="Arial" w:hAnsi="Arial" w:cs="Arial"/>
          <w:sz w:val="22"/>
          <w:szCs w:val="22"/>
        </w:rPr>
        <w:t>W</w:t>
      </w:r>
      <w:r w:rsidRPr="0061221D">
        <w:rPr>
          <w:rFonts w:ascii="Arial" w:hAnsi="Arial" w:cs="Arial"/>
          <w:sz w:val="22"/>
          <w:szCs w:val="22"/>
        </w:rPr>
        <w:t>ork, City's property or of adjoining property, Contractor, without special instruction or authorization from the Consulting Engineer, is hereby permitted to act, at its discretion, to prevent such threatened injury or loss.  Any compensation claimed by Contractor on account of emergency work shall be determined by mutual agreement of City and Contractor.</w:t>
      </w:r>
    </w:p>
    <w:p w:rsidR="006D5A2C" w:rsidRPr="0061221D" w:rsidRDefault="006D5A2C">
      <w:pPr>
        <w:widowControl/>
        <w:jc w:val="both"/>
        <w:rPr>
          <w:rFonts w:ascii="Arial" w:hAnsi="Arial" w:cs="Arial"/>
          <w:sz w:val="22"/>
          <w:szCs w:val="22"/>
        </w:rPr>
      </w:pPr>
    </w:p>
    <w:p w:rsidR="006D5A2C" w:rsidRDefault="006D5A2C">
      <w:pPr>
        <w:widowControl/>
        <w:ind w:firstLine="720"/>
        <w:jc w:val="both"/>
        <w:rPr>
          <w:rFonts w:ascii="Arial" w:hAnsi="Arial" w:cs="Arial"/>
          <w:sz w:val="22"/>
          <w:szCs w:val="22"/>
        </w:rPr>
      </w:pPr>
      <w:r w:rsidRPr="0061221D">
        <w:rPr>
          <w:rFonts w:ascii="Arial" w:hAnsi="Arial" w:cs="Arial"/>
          <w:sz w:val="22"/>
          <w:szCs w:val="22"/>
        </w:rPr>
        <w:t>(e)</w:t>
      </w:r>
      <w:r w:rsidRPr="0061221D">
        <w:rPr>
          <w:rFonts w:ascii="Arial" w:hAnsi="Arial" w:cs="Arial"/>
          <w:sz w:val="22"/>
          <w:szCs w:val="22"/>
        </w:rPr>
        <w:tab/>
        <w:t>Contractor shall develop and maintain an up</w:t>
      </w:r>
      <w:r w:rsidR="00F70BB6">
        <w:rPr>
          <w:rFonts w:ascii="Arial" w:hAnsi="Arial" w:cs="Arial"/>
          <w:sz w:val="22"/>
          <w:szCs w:val="22"/>
        </w:rPr>
        <w:t>-</w:t>
      </w:r>
      <w:r w:rsidRPr="0061221D">
        <w:rPr>
          <w:rFonts w:ascii="Arial" w:hAnsi="Arial" w:cs="Arial"/>
          <w:sz w:val="22"/>
          <w:szCs w:val="22"/>
        </w:rPr>
        <w:t>to</w:t>
      </w:r>
      <w:r w:rsidR="00F70BB6">
        <w:rPr>
          <w:rFonts w:ascii="Arial" w:hAnsi="Arial" w:cs="Arial"/>
          <w:sz w:val="22"/>
          <w:szCs w:val="22"/>
        </w:rPr>
        <w:t>-</w:t>
      </w:r>
      <w:r w:rsidRPr="0061221D">
        <w:rPr>
          <w:rFonts w:ascii="Arial" w:hAnsi="Arial" w:cs="Arial"/>
          <w:sz w:val="22"/>
          <w:szCs w:val="22"/>
        </w:rPr>
        <w:t xml:space="preserve">date emergency action plan, taking into account fires, hazardous materials, explosions, adverse weather, floods, etc., which shall be in compliance with all federal, state and local laws and ordinances.  The procedures should outline specific action to be taken to protect life and to secure and protect the building materials, </w:t>
      </w:r>
      <w:r w:rsidRPr="0061221D">
        <w:rPr>
          <w:rFonts w:ascii="Arial" w:hAnsi="Arial" w:cs="Arial"/>
          <w:sz w:val="22"/>
          <w:szCs w:val="22"/>
        </w:rPr>
        <w:lastRenderedPageBreak/>
        <w:t xml:space="preserve">constructed </w:t>
      </w:r>
      <w:r w:rsidR="00F70BB6">
        <w:rPr>
          <w:rFonts w:ascii="Arial" w:hAnsi="Arial" w:cs="Arial"/>
          <w:sz w:val="22"/>
          <w:szCs w:val="22"/>
        </w:rPr>
        <w:t>W</w:t>
      </w:r>
      <w:r w:rsidRPr="0061221D">
        <w:rPr>
          <w:rFonts w:ascii="Arial" w:hAnsi="Arial" w:cs="Arial"/>
          <w:sz w:val="22"/>
          <w:szCs w:val="22"/>
        </w:rPr>
        <w:t>ork, buildings, equipment and the position of cranes.  Contractor shall be fully responsible for the contents of and procedures outlined in said plan, including deficiencies therein, whether or not City shall have reviewed said plan.</w:t>
      </w:r>
    </w:p>
    <w:p w:rsidR="006D5A2C" w:rsidRPr="0061221D" w:rsidRDefault="006D5A2C">
      <w:pPr>
        <w:widowControl/>
        <w:ind w:firstLine="720"/>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(f)</w:t>
      </w:r>
      <w:r w:rsidRPr="0061221D">
        <w:rPr>
          <w:rFonts w:ascii="Arial" w:hAnsi="Arial" w:cs="Arial"/>
          <w:sz w:val="22"/>
          <w:szCs w:val="22"/>
        </w:rPr>
        <w:tab/>
        <w:t xml:space="preserve">Contractor shall be solely liable for all damages to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or the property of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to other contractors or other employees of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to neighboring premises, or to any private or personal property, due to improper, illegal or negligent conduct of the Contractor, its </w:t>
      </w:r>
      <w:r>
        <w:rPr>
          <w:rFonts w:ascii="Arial" w:hAnsi="Arial" w:cs="Arial"/>
          <w:sz w:val="22"/>
          <w:szCs w:val="22"/>
        </w:rPr>
        <w:t>S</w:t>
      </w:r>
      <w:r w:rsidRPr="0061221D">
        <w:rPr>
          <w:rFonts w:ascii="Arial" w:hAnsi="Arial" w:cs="Arial"/>
          <w:sz w:val="22"/>
          <w:szCs w:val="22"/>
        </w:rPr>
        <w:t xml:space="preserve">ubcontractors, employees or agents in and about said </w:t>
      </w:r>
      <w:r>
        <w:rPr>
          <w:rFonts w:ascii="Arial" w:hAnsi="Arial" w:cs="Arial"/>
          <w:sz w:val="22"/>
          <w:szCs w:val="22"/>
        </w:rPr>
        <w:t>W</w:t>
      </w:r>
      <w:r w:rsidRPr="0061221D">
        <w:rPr>
          <w:rFonts w:ascii="Arial" w:hAnsi="Arial" w:cs="Arial"/>
          <w:sz w:val="22"/>
          <w:szCs w:val="22"/>
        </w:rPr>
        <w:t xml:space="preserve">ork, or in the execution of the </w:t>
      </w:r>
      <w:r>
        <w:rPr>
          <w:rFonts w:ascii="Arial" w:hAnsi="Arial" w:cs="Arial"/>
          <w:sz w:val="22"/>
          <w:szCs w:val="22"/>
        </w:rPr>
        <w:t>W</w:t>
      </w:r>
      <w:r w:rsidRPr="0061221D">
        <w:rPr>
          <w:rFonts w:ascii="Arial" w:hAnsi="Arial" w:cs="Arial"/>
          <w:sz w:val="22"/>
          <w:szCs w:val="22"/>
        </w:rPr>
        <w:t xml:space="preserve">ork.  The Contractor shall  be liable to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for any damages, whether property damage or personal injury, occasioned by Contractor's use of any scaffolding, shoring, apparatus, ways, works, machinery, plant or any other process or thing that is required for the </w:t>
      </w:r>
      <w:r>
        <w:rPr>
          <w:rFonts w:ascii="Arial" w:hAnsi="Arial" w:cs="Arial"/>
          <w:sz w:val="22"/>
          <w:szCs w:val="22"/>
        </w:rPr>
        <w:t>W</w:t>
      </w:r>
      <w:r w:rsidRPr="0061221D">
        <w:rPr>
          <w:rFonts w:ascii="Arial" w:hAnsi="Arial" w:cs="Arial"/>
          <w:sz w:val="22"/>
          <w:szCs w:val="22"/>
        </w:rPr>
        <w:t>ork.</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18" w:name="_Toc334176103"/>
      <w:smartTag w:uri="urn:schemas-microsoft-com:office:smarttags" w:element="stockticker">
        <w:r w:rsidRPr="0061221D">
          <w:rPr>
            <w:rFonts w:ascii="Arial" w:hAnsi="Arial"/>
            <w:sz w:val="22"/>
            <w:szCs w:val="22"/>
          </w:rPr>
          <w:t>WORK</w:t>
        </w:r>
      </w:smartTag>
      <w:r w:rsidRPr="0061221D">
        <w:rPr>
          <w:rFonts w:ascii="Arial" w:hAnsi="Arial"/>
          <w:sz w:val="22"/>
          <w:szCs w:val="22"/>
        </w:rPr>
        <w:t xml:space="preserve"> IN OR ACROSS STREET OR HIGHWAY RIGHT</w:t>
      </w:r>
      <w:r w:rsidR="00F70BB6">
        <w:rPr>
          <w:rFonts w:ascii="Arial" w:hAnsi="Arial"/>
          <w:sz w:val="22"/>
          <w:szCs w:val="22"/>
        </w:rPr>
        <w:t>-</w:t>
      </w:r>
      <w:r w:rsidRPr="0061221D">
        <w:rPr>
          <w:rFonts w:ascii="Arial" w:hAnsi="Arial"/>
          <w:sz w:val="22"/>
          <w:szCs w:val="22"/>
        </w:rPr>
        <w:t>OF</w:t>
      </w:r>
      <w:r w:rsidR="00F70BB6">
        <w:rPr>
          <w:rFonts w:ascii="Arial" w:hAnsi="Arial"/>
          <w:sz w:val="22"/>
          <w:szCs w:val="22"/>
        </w:rPr>
        <w:t>-</w:t>
      </w:r>
      <w:r w:rsidRPr="0061221D">
        <w:rPr>
          <w:rFonts w:ascii="Arial" w:hAnsi="Arial"/>
          <w:sz w:val="22"/>
          <w:szCs w:val="22"/>
        </w:rPr>
        <w:t>WAY</w:t>
      </w:r>
      <w:bookmarkEnd w:id="18"/>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All work performed and all preparations of the Contractor or its employees, and </w:t>
      </w:r>
      <w:r>
        <w:rPr>
          <w:rFonts w:ascii="Arial" w:hAnsi="Arial" w:cs="Arial"/>
          <w:sz w:val="22"/>
          <w:szCs w:val="22"/>
        </w:rPr>
        <w:t>S</w:t>
      </w:r>
      <w:r w:rsidRPr="0061221D">
        <w:rPr>
          <w:rFonts w:ascii="Arial" w:hAnsi="Arial" w:cs="Arial"/>
          <w:sz w:val="22"/>
          <w:szCs w:val="22"/>
        </w:rPr>
        <w:t>ubcontractors, if any, within the limits of street or highway rights</w:t>
      </w:r>
      <w:r w:rsidR="00F70BB6">
        <w:rPr>
          <w:rFonts w:ascii="Arial" w:hAnsi="Arial" w:cs="Arial"/>
          <w:sz w:val="22"/>
          <w:szCs w:val="22"/>
        </w:rPr>
        <w:t>-</w:t>
      </w:r>
      <w:r w:rsidRPr="0061221D">
        <w:rPr>
          <w:rFonts w:ascii="Arial" w:hAnsi="Arial" w:cs="Arial"/>
          <w:sz w:val="22"/>
          <w:szCs w:val="22"/>
        </w:rPr>
        <w:t>of</w:t>
      </w:r>
      <w:r w:rsidR="00F70BB6">
        <w:rPr>
          <w:rFonts w:ascii="Arial" w:hAnsi="Arial" w:cs="Arial"/>
          <w:sz w:val="22"/>
          <w:szCs w:val="22"/>
        </w:rPr>
        <w:t>-</w:t>
      </w:r>
      <w:r w:rsidRPr="0061221D">
        <w:rPr>
          <w:rFonts w:ascii="Arial" w:hAnsi="Arial" w:cs="Arial"/>
          <w:sz w:val="22"/>
          <w:szCs w:val="22"/>
        </w:rPr>
        <w:t>way shall be in conformity with the requirements, and be under the control, through the City, of the street or highway authority owning or having jurisdiction and control over such rights</w:t>
      </w:r>
      <w:r w:rsidR="00F70BB6">
        <w:rPr>
          <w:rFonts w:ascii="Arial" w:hAnsi="Arial" w:cs="Arial"/>
          <w:sz w:val="22"/>
          <w:szCs w:val="22"/>
        </w:rPr>
        <w:t>-</w:t>
      </w:r>
      <w:r w:rsidRPr="0061221D">
        <w:rPr>
          <w:rFonts w:ascii="Arial" w:hAnsi="Arial" w:cs="Arial"/>
          <w:sz w:val="22"/>
          <w:szCs w:val="22"/>
        </w:rPr>
        <w:t>of</w:t>
      </w:r>
      <w:r w:rsidR="00F70BB6">
        <w:rPr>
          <w:rFonts w:ascii="Arial" w:hAnsi="Arial" w:cs="Arial"/>
          <w:sz w:val="22"/>
          <w:szCs w:val="22"/>
        </w:rPr>
        <w:t>-</w:t>
      </w:r>
      <w:r w:rsidRPr="0061221D">
        <w:rPr>
          <w:rFonts w:ascii="Arial" w:hAnsi="Arial" w:cs="Arial"/>
          <w:sz w:val="22"/>
          <w:szCs w:val="22"/>
        </w:rPr>
        <w:t>way in each case.  Any costs incurred to comply with such requirements are the responsibility of Contractor.</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19" w:name="_Toc334176104"/>
      <w:r w:rsidRPr="0061221D">
        <w:rPr>
          <w:rFonts w:ascii="Arial" w:hAnsi="Arial"/>
          <w:sz w:val="22"/>
          <w:szCs w:val="22"/>
        </w:rPr>
        <w:t>MAINTENANCE OF TRAFFIC</w:t>
      </w:r>
      <w:bookmarkEnd w:id="19"/>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Local traffic on all streets shall be carried through construction whenever possible.  Detours of traffic will be permitted when necessary and with the prior permission of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Streets may be closed for short periods of time under authority of proper permit issued by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or authority having jurisdiction.  However, the Contractor shall conduct its </w:t>
      </w:r>
      <w:r w:rsidR="00F731AE">
        <w:rPr>
          <w:rFonts w:ascii="Arial" w:hAnsi="Arial" w:cs="Arial"/>
          <w:sz w:val="22"/>
          <w:szCs w:val="22"/>
        </w:rPr>
        <w:t>W</w:t>
      </w:r>
      <w:r w:rsidRPr="0061221D">
        <w:rPr>
          <w:rFonts w:ascii="Arial" w:hAnsi="Arial" w:cs="Arial"/>
          <w:sz w:val="22"/>
          <w:szCs w:val="22"/>
        </w:rPr>
        <w:t xml:space="preserve">ork so as to interfere as little as possible with public travel, whether vehicular or pedestrian, on such streets.  Proper notification to County and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police units and to Fire Districts shall be given by the Contractor before closing any public thoroughfare.</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Where construction operations require the closing of private driveways, the Contractor shall give adequate notice to the owner or owners thereof and where necessary shall provide temporary access to private property.</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20" w:name="_Toc334176105"/>
      <w:r w:rsidRPr="0061221D">
        <w:rPr>
          <w:rFonts w:ascii="Arial" w:hAnsi="Arial"/>
          <w:sz w:val="22"/>
          <w:szCs w:val="22"/>
        </w:rPr>
        <w:t xml:space="preserve">BARRICADES </w:t>
      </w:r>
      <w:smartTag w:uri="urn:schemas-microsoft-com:office:smarttags" w:element="stockticker">
        <w:r w:rsidRPr="0061221D">
          <w:rPr>
            <w:rFonts w:ascii="Arial" w:hAnsi="Arial"/>
            <w:sz w:val="22"/>
            <w:szCs w:val="22"/>
          </w:rPr>
          <w:t>AND</w:t>
        </w:r>
      </w:smartTag>
      <w:r w:rsidRPr="0061221D">
        <w:rPr>
          <w:rFonts w:ascii="Arial" w:hAnsi="Arial"/>
          <w:sz w:val="22"/>
          <w:szCs w:val="22"/>
        </w:rPr>
        <w:t xml:space="preserve"> LIGHTS</w:t>
      </w:r>
      <w:bookmarkEnd w:id="20"/>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All streets, roads, highways and other public thoroughfares which are closed to traffic, under the authority of a proper permit, shall be protected, at Contractor's expense, by means of effective barricades on which shall be placed proper warning signs; such barricades being located at the nearest intersecting public highway or street on each side of the blocked section of such public thoroughfare.</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All open trenches and other excavations shall be provided with suitable barriers, signs and lights, at Contractor's expense, such that adequate protection is provided to the public against accident by reason of such open construction.  Obstructions such as material piles and equipment shall be provided with similar warning lights and signs.</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All barricades and obstructions shall be illuminated by means of amber lights at night and all lights used for this purpose shall be at Contractor's expense and shall be kept burning from sunset to sunrise.  Materials stored upon or alongside public streets and highways shall be so placed, and the </w:t>
      </w:r>
      <w:r>
        <w:rPr>
          <w:rFonts w:ascii="Arial" w:hAnsi="Arial" w:cs="Arial"/>
          <w:sz w:val="22"/>
          <w:szCs w:val="22"/>
        </w:rPr>
        <w:t>W</w:t>
      </w:r>
      <w:r w:rsidRPr="0061221D">
        <w:rPr>
          <w:rFonts w:ascii="Arial" w:hAnsi="Arial" w:cs="Arial"/>
          <w:sz w:val="22"/>
          <w:szCs w:val="22"/>
        </w:rPr>
        <w:t>ork at all times shall be so conducted, as to cause the minimum obstruction and inconvenience to the traveling public.</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lastRenderedPageBreak/>
        <w:t>All barricades, signs, lights and other protective devices in public rights</w:t>
      </w:r>
      <w:r w:rsidR="00F731AE">
        <w:rPr>
          <w:rFonts w:ascii="Arial" w:hAnsi="Arial" w:cs="Arial"/>
          <w:sz w:val="22"/>
          <w:szCs w:val="22"/>
        </w:rPr>
        <w:t>-</w:t>
      </w:r>
      <w:r w:rsidRPr="0061221D">
        <w:rPr>
          <w:rFonts w:ascii="Arial" w:hAnsi="Arial" w:cs="Arial"/>
          <w:sz w:val="22"/>
          <w:szCs w:val="22"/>
        </w:rPr>
        <w:t>of</w:t>
      </w:r>
      <w:r w:rsidR="00F731AE">
        <w:rPr>
          <w:rFonts w:ascii="Arial" w:hAnsi="Arial" w:cs="Arial"/>
          <w:sz w:val="22"/>
          <w:szCs w:val="22"/>
        </w:rPr>
        <w:t>-</w:t>
      </w:r>
      <w:r w:rsidRPr="0061221D">
        <w:rPr>
          <w:rFonts w:ascii="Arial" w:hAnsi="Arial" w:cs="Arial"/>
          <w:sz w:val="22"/>
          <w:szCs w:val="22"/>
        </w:rPr>
        <w:t>way shall be installed and maintained in conformity with applicable statutory requirements and as required by the Manual on Uniform Control Devices, as amended, or any other applicable statutes or ordinances.</w:t>
      </w:r>
    </w:p>
    <w:p w:rsidR="006D5A2C" w:rsidRPr="0061221D" w:rsidRDefault="006D5A2C">
      <w:pPr>
        <w:widowControl/>
        <w:ind w:left="1440" w:hanging="1440"/>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21" w:name="_Toc334176106"/>
      <w:r w:rsidRPr="0061221D">
        <w:rPr>
          <w:rFonts w:ascii="Arial" w:hAnsi="Arial"/>
          <w:sz w:val="22"/>
          <w:szCs w:val="22"/>
        </w:rPr>
        <w:t xml:space="preserve">INSPECTION OF </w:t>
      </w:r>
      <w:smartTag w:uri="urn:schemas-microsoft-com:office:smarttags" w:element="stockticker">
        <w:r w:rsidRPr="0061221D">
          <w:rPr>
            <w:rFonts w:ascii="Arial" w:hAnsi="Arial"/>
            <w:sz w:val="22"/>
            <w:szCs w:val="22"/>
          </w:rPr>
          <w:t>WORK</w:t>
        </w:r>
      </w:smartTag>
      <w:bookmarkEnd w:id="21"/>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(a)</w:t>
      </w:r>
      <w:r w:rsidRPr="0061221D">
        <w:rPr>
          <w:rFonts w:ascii="Arial" w:hAnsi="Arial" w:cs="Arial"/>
          <w:sz w:val="22"/>
          <w:szCs w:val="22"/>
        </w:rPr>
        <w:tab/>
        <w:t xml:space="preserve">Consulting Engineer shall at all times have access to the </w:t>
      </w:r>
      <w:r>
        <w:rPr>
          <w:rFonts w:ascii="Arial" w:hAnsi="Arial" w:cs="Arial"/>
          <w:sz w:val="22"/>
          <w:szCs w:val="22"/>
        </w:rPr>
        <w:t>W</w:t>
      </w:r>
      <w:r w:rsidRPr="0061221D">
        <w:rPr>
          <w:rFonts w:ascii="Arial" w:hAnsi="Arial" w:cs="Arial"/>
          <w:sz w:val="22"/>
          <w:szCs w:val="22"/>
        </w:rPr>
        <w:t>ork for the observation and inspection thereof wherever it is in preparation or progress, and Contractor shall provide proper facilities for such inspection.  The Contractor shall furnish all reasonable aid and assistance required for any such inspection.</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(b)</w:t>
      </w:r>
      <w:r w:rsidRPr="0061221D">
        <w:rPr>
          <w:rFonts w:ascii="Arial" w:hAnsi="Arial" w:cs="Arial"/>
          <w:sz w:val="22"/>
          <w:szCs w:val="22"/>
        </w:rPr>
        <w:tab/>
        <w:t xml:space="preserve">All </w:t>
      </w:r>
      <w:r w:rsidR="00F731AE">
        <w:rPr>
          <w:rFonts w:ascii="Arial" w:hAnsi="Arial" w:cs="Arial"/>
          <w:sz w:val="22"/>
          <w:szCs w:val="22"/>
        </w:rPr>
        <w:t>W</w:t>
      </w:r>
      <w:r w:rsidRPr="0061221D">
        <w:rPr>
          <w:rFonts w:ascii="Arial" w:hAnsi="Arial" w:cs="Arial"/>
          <w:sz w:val="22"/>
          <w:szCs w:val="22"/>
        </w:rPr>
        <w:t xml:space="preserve">ork must be inspected, tested or approved and the Contractor shall give the Consulting Engineer timely notice of its readiness for such inspection, testing or approval and the date fixed for such inspection, testing or approval, if the inspection, testing or approval is by an authority other than Consulting Engineer.  If any </w:t>
      </w:r>
      <w:r w:rsidR="00F731AE">
        <w:rPr>
          <w:rFonts w:ascii="Arial" w:hAnsi="Arial" w:cs="Arial"/>
          <w:sz w:val="22"/>
          <w:szCs w:val="22"/>
        </w:rPr>
        <w:t>W</w:t>
      </w:r>
      <w:r w:rsidRPr="0061221D">
        <w:rPr>
          <w:rFonts w:ascii="Arial" w:hAnsi="Arial" w:cs="Arial"/>
          <w:sz w:val="22"/>
          <w:szCs w:val="22"/>
        </w:rPr>
        <w:t xml:space="preserve">ork should be covered up which is required by the above to be inspected, tested or approved and which, by virtue of being so covered up, is not susceptible to being properly inspected, tested or approved, Contractor shall, if requested by Consulting Engineer, uncover such </w:t>
      </w:r>
      <w:r w:rsidR="00F731AE">
        <w:rPr>
          <w:rFonts w:ascii="Arial" w:hAnsi="Arial" w:cs="Arial"/>
          <w:sz w:val="22"/>
          <w:szCs w:val="22"/>
        </w:rPr>
        <w:t>W</w:t>
      </w:r>
      <w:r w:rsidRPr="0061221D">
        <w:rPr>
          <w:rFonts w:ascii="Arial" w:hAnsi="Arial" w:cs="Arial"/>
          <w:sz w:val="22"/>
          <w:szCs w:val="22"/>
        </w:rPr>
        <w:t xml:space="preserve">ork and at Contractor's expense bear the cost of uncovering such </w:t>
      </w:r>
      <w:r w:rsidR="00F731AE">
        <w:rPr>
          <w:rFonts w:ascii="Arial" w:hAnsi="Arial" w:cs="Arial"/>
          <w:sz w:val="22"/>
          <w:szCs w:val="22"/>
        </w:rPr>
        <w:t>W</w:t>
      </w:r>
      <w:r w:rsidRPr="0061221D">
        <w:rPr>
          <w:rFonts w:ascii="Arial" w:hAnsi="Arial" w:cs="Arial"/>
          <w:sz w:val="22"/>
          <w:szCs w:val="22"/>
        </w:rPr>
        <w:t xml:space="preserve">ork and redoing same after inspection, testing or approval and redoing such other </w:t>
      </w:r>
      <w:r w:rsidR="00F731AE">
        <w:rPr>
          <w:rFonts w:ascii="Arial" w:hAnsi="Arial" w:cs="Arial"/>
          <w:sz w:val="22"/>
          <w:szCs w:val="22"/>
        </w:rPr>
        <w:t>W</w:t>
      </w:r>
      <w:r w:rsidRPr="0061221D">
        <w:rPr>
          <w:rFonts w:ascii="Arial" w:hAnsi="Arial" w:cs="Arial"/>
          <w:sz w:val="22"/>
          <w:szCs w:val="22"/>
        </w:rPr>
        <w:t>ork damaged as a result of having to uncover and redo same.</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(c)</w:t>
      </w:r>
      <w:r w:rsidRPr="0061221D">
        <w:rPr>
          <w:rFonts w:ascii="Arial" w:hAnsi="Arial" w:cs="Arial"/>
          <w:sz w:val="22"/>
          <w:szCs w:val="22"/>
        </w:rPr>
        <w:tab/>
        <w:t xml:space="preserve">Consulting Engineer reserves the right to inspect any and all </w:t>
      </w:r>
      <w:r w:rsidR="00F731AE">
        <w:rPr>
          <w:rFonts w:ascii="Arial" w:hAnsi="Arial" w:cs="Arial"/>
          <w:sz w:val="22"/>
          <w:szCs w:val="22"/>
        </w:rPr>
        <w:t>W</w:t>
      </w:r>
      <w:r w:rsidRPr="0061221D">
        <w:rPr>
          <w:rFonts w:ascii="Arial" w:hAnsi="Arial" w:cs="Arial"/>
          <w:sz w:val="22"/>
          <w:szCs w:val="22"/>
        </w:rPr>
        <w:t xml:space="preserve">ork before it is covered up; and, accordingly, Contractor must notify Consulting Engineer before covering any </w:t>
      </w:r>
      <w:r w:rsidR="00F731AE">
        <w:rPr>
          <w:rFonts w:ascii="Arial" w:hAnsi="Arial" w:cs="Arial"/>
          <w:sz w:val="22"/>
          <w:szCs w:val="22"/>
        </w:rPr>
        <w:t>W</w:t>
      </w:r>
      <w:r w:rsidR="00FA1C74">
        <w:rPr>
          <w:rFonts w:ascii="Arial" w:hAnsi="Arial" w:cs="Arial"/>
          <w:sz w:val="22"/>
          <w:szCs w:val="22"/>
        </w:rPr>
        <w:t xml:space="preserve">ork. </w:t>
      </w:r>
      <w:r w:rsidRPr="0061221D">
        <w:rPr>
          <w:rFonts w:ascii="Arial" w:hAnsi="Arial" w:cs="Arial"/>
          <w:sz w:val="22"/>
          <w:szCs w:val="22"/>
        </w:rPr>
        <w:t xml:space="preserve">Consulting Engineer shall be given a reasonable time to make its inspection.  Contractor shall not cover any </w:t>
      </w:r>
      <w:r w:rsidR="00F731AE">
        <w:rPr>
          <w:rFonts w:ascii="Arial" w:hAnsi="Arial" w:cs="Arial"/>
          <w:sz w:val="22"/>
          <w:szCs w:val="22"/>
        </w:rPr>
        <w:t>W</w:t>
      </w:r>
      <w:r w:rsidRPr="0061221D">
        <w:rPr>
          <w:rFonts w:ascii="Arial" w:hAnsi="Arial" w:cs="Arial"/>
          <w:sz w:val="22"/>
          <w:szCs w:val="22"/>
        </w:rPr>
        <w:t xml:space="preserve">ork prior to Consulting Engineer having a reasonable time to inspect.  If </w:t>
      </w:r>
      <w:r w:rsidR="00F731AE">
        <w:rPr>
          <w:rFonts w:ascii="Arial" w:hAnsi="Arial" w:cs="Arial"/>
          <w:sz w:val="22"/>
          <w:szCs w:val="22"/>
        </w:rPr>
        <w:t>W</w:t>
      </w:r>
      <w:r w:rsidRPr="0061221D">
        <w:rPr>
          <w:rFonts w:ascii="Arial" w:hAnsi="Arial" w:cs="Arial"/>
          <w:sz w:val="22"/>
          <w:szCs w:val="22"/>
        </w:rPr>
        <w:t xml:space="preserve">ork to be covered does not conform to the Contract Documents, Consulting Engineer can withhold its consent to covering up </w:t>
      </w:r>
      <w:r w:rsidR="00F731AE">
        <w:rPr>
          <w:rFonts w:ascii="Arial" w:hAnsi="Arial" w:cs="Arial"/>
          <w:sz w:val="22"/>
          <w:szCs w:val="22"/>
        </w:rPr>
        <w:t>W</w:t>
      </w:r>
      <w:r w:rsidRPr="0061221D">
        <w:rPr>
          <w:rFonts w:ascii="Arial" w:hAnsi="Arial" w:cs="Arial"/>
          <w:sz w:val="22"/>
          <w:szCs w:val="22"/>
        </w:rPr>
        <w:t xml:space="preserve">ork until such </w:t>
      </w:r>
      <w:r w:rsidR="00F731AE">
        <w:rPr>
          <w:rFonts w:ascii="Arial" w:hAnsi="Arial" w:cs="Arial"/>
          <w:sz w:val="22"/>
          <w:szCs w:val="22"/>
        </w:rPr>
        <w:t>W</w:t>
      </w:r>
      <w:r w:rsidRPr="0061221D">
        <w:rPr>
          <w:rFonts w:ascii="Arial" w:hAnsi="Arial" w:cs="Arial"/>
          <w:sz w:val="22"/>
          <w:szCs w:val="22"/>
        </w:rPr>
        <w:t>ork is made to conform at Contractor's expense.</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(d)</w:t>
      </w:r>
      <w:r w:rsidRPr="0061221D">
        <w:rPr>
          <w:rFonts w:ascii="Arial" w:hAnsi="Arial" w:cs="Arial"/>
          <w:sz w:val="22"/>
          <w:szCs w:val="22"/>
        </w:rPr>
        <w:tab/>
        <w:t xml:space="preserve">If any labor, supplies, materials or equipment are found not to be in accordance with the Contract Documents, Contractor shall at its own expense bear the cost of uncovering such labor, supplies, materials or equipment, the cost of removing same, as well as the cost of undoing and redoing the </w:t>
      </w:r>
      <w:r>
        <w:rPr>
          <w:rFonts w:ascii="Arial" w:hAnsi="Arial" w:cs="Arial"/>
          <w:sz w:val="22"/>
          <w:szCs w:val="22"/>
        </w:rPr>
        <w:t>W</w:t>
      </w:r>
      <w:r w:rsidRPr="0061221D">
        <w:rPr>
          <w:rFonts w:ascii="Arial" w:hAnsi="Arial" w:cs="Arial"/>
          <w:sz w:val="22"/>
          <w:szCs w:val="22"/>
        </w:rPr>
        <w:t xml:space="preserve">ork and other </w:t>
      </w:r>
      <w:r w:rsidR="00F731AE">
        <w:rPr>
          <w:rFonts w:ascii="Arial" w:hAnsi="Arial" w:cs="Arial"/>
          <w:sz w:val="22"/>
          <w:szCs w:val="22"/>
        </w:rPr>
        <w:t>W</w:t>
      </w:r>
      <w:r w:rsidRPr="0061221D">
        <w:rPr>
          <w:rFonts w:ascii="Arial" w:hAnsi="Arial" w:cs="Arial"/>
          <w:sz w:val="22"/>
          <w:szCs w:val="22"/>
        </w:rPr>
        <w:t>ork damaged by such nonconforming labor, supplies, materials or equipment.</w:t>
      </w:r>
    </w:p>
    <w:p w:rsidR="006D5A2C" w:rsidRPr="0061221D" w:rsidRDefault="006D5A2C">
      <w:pPr>
        <w:widowControl/>
        <w:ind w:firstLine="720"/>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(e)</w:t>
      </w:r>
      <w:r w:rsidRPr="0061221D">
        <w:rPr>
          <w:rFonts w:ascii="Arial" w:hAnsi="Arial" w:cs="Arial"/>
          <w:sz w:val="22"/>
          <w:szCs w:val="22"/>
        </w:rPr>
        <w:tab/>
        <w:t>The Contractor shall comply with the directions and instructions of the Consulting Engineer.</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(f)</w:t>
      </w:r>
      <w:r w:rsidRPr="0061221D">
        <w:rPr>
          <w:rFonts w:ascii="Arial" w:hAnsi="Arial" w:cs="Arial"/>
          <w:sz w:val="22"/>
          <w:szCs w:val="22"/>
        </w:rPr>
        <w:tab/>
        <w:t xml:space="preserve">The City, the Consulting Engineer and all designated </w:t>
      </w:r>
      <w:r>
        <w:rPr>
          <w:rFonts w:ascii="Arial" w:hAnsi="Arial" w:cs="Arial"/>
          <w:sz w:val="22"/>
          <w:szCs w:val="22"/>
        </w:rPr>
        <w:t>I</w:t>
      </w:r>
      <w:r w:rsidRPr="0061221D">
        <w:rPr>
          <w:rFonts w:ascii="Arial" w:hAnsi="Arial" w:cs="Arial"/>
          <w:sz w:val="22"/>
          <w:szCs w:val="22"/>
        </w:rPr>
        <w:t xml:space="preserve">nspectors shall be free at all times to perform their duties, including the observation and inspection of the </w:t>
      </w:r>
      <w:r>
        <w:rPr>
          <w:rFonts w:ascii="Arial" w:hAnsi="Arial" w:cs="Arial"/>
          <w:sz w:val="22"/>
          <w:szCs w:val="22"/>
        </w:rPr>
        <w:t>W</w:t>
      </w:r>
      <w:r w:rsidRPr="0061221D">
        <w:rPr>
          <w:rFonts w:ascii="Arial" w:hAnsi="Arial" w:cs="Arial"/>
          <w:sz w:val="22"/>
          <w:szCs w:val="22"/>
        </w:rPr>
        <w:t xml:space="preserve">ork, and intimidation or attempted intimidation of any one of them by the Contractor or by any of its employees shall be sufficient reason, if the City so desires, to terminate the </w:t>
      </w:r>
      <w:r w:rsidR="00F731AE">
        <w:rPr>
          <w:rFonts w:ascii="Arial" w:hAnsi="Arial" w:cs="Arial"/>
          <w:sz w:val="22"/>
          <w:szCs w:val="22"/>
        </w:rPr>
        <w:t>C</w:t>
      </w:r>
      <w:r w:rsidRPr="0061221D">
        <w:rPr>
          <w:rFonts w:ascii="Arial" w:hAnsi="Arial" w:cs="Arial"/>
          <w:sz w:val="22"/>
          <w:szCs w:val="22"/>
        </w:rPr>
        <w:t>ontract.</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(g)</w:t>
      </w:r>
      <w:r w:rsidRPr="0061221D">
        <w:rPr>
          <w:rFonts w:ascii="Arial" w:hAnsi="Arial" w:cs="Arial"/>
          <w:sz w:val="22"/>
          <w:szCs w:val="22"/>
        </w:rPr>
        <w:tab/>
        <w:t xml:space="preserve">Any inspection, by </w:t>
      </w:r>
      <w:r w:rsidR="00FA1C74" w:rsidRPr="0061221D">
        <w:rPr>
          <w:rFonts w:ascii="Arial" w:hAnsi="Arial" w:cs="Arial"/>
          <w:sz w:val="22"/>
          <w:szCs w:val="22"/>
        </w:rPr>
        <w:t>whosoever</w:t>
      </w:r>
      <w:r w:rsidRPr="0061221D">
        <w:rPr>
          <w:rFonts w:ascii="Arial" w:hAnsi="Arial" w:cs="Arial"/>
          <w:sz w:val="22"/>
          <w:szCs w:val="22"/>
        </w:rPr>
        <w:t xml:space="preserve"> conducted, shall not relieve the Contractor from any obligation to perform the </w:t>
      </w:r>
      <w:r>
        <w:rPr>
          <w:rFonts w:ascii="Arial" w:hAnsi="Arial" w:cs="Arial"/>
          <w:sz w:val="22"/>
          <w:szCs w:val="22"/>
        </w:rPr>
        <w:t>W</w:t>
      </w:r>
      <w:r w:rsidRPr="0061221D">
        <w:rPr>
          <w:rFonts w:ascii="Arial" w:hAnsi="Arial" w:cs="Arial"/>
          <w:sz w:val="22"/>
          <w:szCs w:val="22"/>
        </w:rPr>
        <w:t xml:space="preserve">ork strictly in accordance with the </w:t>
      </w:r>
      <w:r>
        <w:rPr>
          <w:rFonts w:ascii="Arial" w:hAnsi="Arial" w:cs="Arial"/>
          <w:sz w:val="22"/>
          <w:szCs w:val="22"/>
        </w:rPr>
        <w:t>P</w:t>
      </w:r>
      <w:r w:rsidRPr="0061221D">
        <w:rPr>
          <w:rFonts w:ascii="Arial" w:hAnsi="Arial" w:cs="Arial"/>
          <w:sz w:val="22"/>
          <w:szCs w:val="22"/>
        </w:rPr>
        <w:t xml:space="preserve">lans and </w:t>
      </w:r>
      <w:r>
        <w:rPr>
          <w:rFonts w:ascii="Arial" w:hAnsi="Arial" w:cs="Arial"/>
          <w:sz w:val="22"/>
          <w:szCs w:val="22"/>
        </w:rPr>
        <w:t>S</w:t>
      </w:r>
      <w:r w:rsidRPr="0061221D">
        <w:rPr>
          <w:rFonts w:ascii="Arial" w:hAnsi="Arial" w:cs="Arial"/>
          <w:sz w:val="22"/>
          <w:szCs w:val="22"/>
        </w:rPr>
        <w:t xml:space="preserve">pecifications, and any of the </w:t>
      </w:r>
      <w:r>
        <w:rPr>
          <w:rFonts w:ascii="Arial" w:hAnsi="Arial" w:cs="Arial"/>
          <w:sz w:val="22"/>
          <w:szCs w:val="22"/>
        </w:rPr>
        <w:t>W</w:t>
      </w:r>
      <w:r w:rsidRPr="0061221D">
        <w:rPr>
          <w:rFonts w:ascii="Arial" w:hAnsi="Arial" w:cs="Arial"/>
          <w:sz w:val="22"/>
          <w:szCs w:val="22"/>
        </w:rPr>
        <w:t>ork not so constructed shall be removed and made good by the Contractor at its own expense.</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22" w:name="_Toc334176107"/>
      <w:r w:rsidRPr="0061221D">
        <w:rPr>
          <w:rFonts w:ascii="Arial" w:hAnsi="Arial"/>
          <w:sz w:val="22"/>
          <w:szCs w:val="22"/>
        </w:rPr>
        <w:t xml:space="preserve">SUPERINTENDENCE </w:t>
      </w:r>
      <w:smartTag w:uri="urn:schemas-microsoft-com:office:smarttags" w:element="stockticker">
        <w:r w:rsidRPr="0061221D">
          <w:rPr>
            <w:rFonts w:ascii="Arial" w:hAnsi="Arial"/>
            <w:sz w:val="22"/>
            <w:szCs w:val="22"/>
          </w:rPr>
          <w:t>AND</w:t>
        </w:r>
      </w:smartTag>
      <w:r w:rsidRPr="0061221D">
        <w:rPr>
          <w:rFonts w:ascii="Arial" w:hAnsi="Arial"/>
          <w:sz w:val="22"/>
          <w:szCs w:val="22"/>
        </w:rPr>
        <w:t xml:space="preserve"> SUPERVISION</w:t>
      </w:r>
      <w:bookmarkEnd w:id="22"/>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Contractor shall provide all necessary supervision to the </w:t>
      </w:r>
      <w:r>
        <w:rPr>
          <w:rFonts w:ascii="Arial" w:hAnsi="Arial" w:cs="Arial"/>
          <w:sz w:val="22"/>
          <w:szCs w:val="22"/>
        </w:rPr>
        <w:t>W</w:t>
      </w:r>
      <w:r w:rsidRPr="0061221D">
        <w:rPr>
          <w:rFonts w:ascii="Arial" w:hAnsi="Arial" w:cs="Arial"/>
          <w:sz w:val="22"/>
          <w:szCs w:val="22"/>
        </w:rPr>
        <w:t xml:space="preserve">ork using its best skill, care, judgment and attention and shall keep on the </w:t>
      </w:r>
      <w:r>
        <w:rPr>
          <w:rFonts w:ascii="Arial" w:hAnsi="Arial" w:cs="Arial"/>
          <w:sz w:val="22"/>
          <w:szCs w:val="22"/>
        </w:rPr>
        <w:t>W</w:t>
      </w:r>
      <w:r w:rsidRPr="0061221D">
        <w:rPr>
          <w:rFonts w:ascii="Arial" w:hAnsi="Arial" w:cs="Arial"/>
          <w:sz w:val="22"/>
          <w:szCs w:val="22"/>
        </w:rPr>
        <w:t xml:space="preserve">ork, during its progress, a competent superintendent and any necessary assistants, all satisfactory to Consulting Engineer.  The superintendent shall not be changed except with the consent of the Consulting Engineer unless the superintendent proves to be unsatisfactory to the Contractor and/or ceases to be in its employ; provided however, that the </w:t>
      </w:r>
      <w:r w:rsidRPr="0061221D">
        <w:rPr>
          <w:rFonts w:ascii="Arial" w:hAnsi="Arial" w:cs="Arial"/>
          <w:sz w:val="22"/>
          <w:szCs w:val="22"/>
        </w:rPr>
        <w:lastRenderedPageBreak/>
        <w:t>Consulting Engineer retains the right to require that the Contractor replace the superintendent at any time, such right not to be arbitrarily exercised.</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The superintendent shall be fully authorized to act for the Contractor and receive whatever orders as may be given for the proper prosecution of the </w:t>
      </w:r>
      <w:r>
        <w:rPr>
          <w:rFonts w:ascii="Arial" w:hAnsi="Arial" w:cs="Arial"/>
          <w:sz w:val="22"/>
          <w:szCs w:val="22"/>
        </w:rPr>
        <w:t>W</w:t>
      </w:r>
      <w:r w:rsidRPr="0061221D">
        <w:rPr>
          <w:rFonts w:ascii="Arial" w:hAnsi="Arial" w:cs="Arial"/>
          <w:sz w:val="22"/>
          <w:szCs w:val="22"/>
        </w:rPr>
        <w:t xml:space="preserve">ork or notices in connection therewith. </w:t>
      </w:r>
      <w:r w:rsidR="00F731AE">
        <w:rPr>
          <w:rFonts w:ascii="Arial" w:hAnsi="Arial" w:cs="Arial"/>
          <w:sz w:val="22"/>
          <w:szCs w:val="22"/>
        </w:rPr>
        <w:t xml:space="preserve"> </w:t>
      </w:r>
      <w:r w:rsidRPr="0061221D">
        <w:rPr>
          <w:rFonts w:ascii="Arial" w:hAnsi="Arial" w:cs="Arial"/>
          <w:sz w:val="22"/>
          <w:szCs w:val="22"/>
        </w:rPr>
        <w:t xml:space="preserve">Use of </w:t>
      </w:r>
      <w:r>
        <w:rPr>
          <w:rFonts w:ascii="Arial" w:hAnsi="Arial" w:cs="Arial"/>
          <w:sz w:val="22"/>
          <w:szCs w:val="22"/>
        </w:rPr>
        <w:t>S</w:t>
      </w:r>
      <w:r w:rsidRPr="0061221D">
        <w:rPr>
          <w:rFonts w:ascii="Arial" w:hAnsi="Arial" w:cs="Arial"/>
          <w:sz w:val="22"/>
          <w:szCs w:val="22"/>
        </w:rPr>
        <w:t xml:space="preserve">ubcontractors on portions of the </w:t>
      </w:r>
      <w:r>
        <w:rPr>
          <w:rFonts w:ascii="Arial" w:hAnsi="Arial" w:cs="Arial"/>
          <w:sz w:val="22"/>
          <w:szCs w:val="22"/>
        </w:rPr>
        <w:t>W</w:t>
      </w:r>
      <w:r w:rsidRPr="0061221D">
        <w:rPr>
          <w:rFonts w:ascii="Arial" w:hAnsi="Arial" w:cs="Arial"/>
          <w:sz w:val="22"/>
          <w:szCs w:val="22"/>
        </w:rPr>
        <w:t xml:space="preserve">ork shall not relieve the Contractor of its obligation to have a competent superintendent directly employed by the Contractor on the </w:t>
      </w:r>
      <w:r>
        <w:rPr>
          <w:rFonts w:ascii="Arial" w:hAnsi="Arial" w:cs="Arial"/>
          <w:sz w:val="22"/>
          <w:szCs w:val="22"/>
        </w:rPr>
        <w:t>W</w:t>
      </w:r>
      <w:r w:rsidRPr="0061221D">
        <w:rPr>
          <w:rFonts w:ascii="Arial" w:hAnsi="Arial" w:cs="Arial"/>
          <w:sz w:val="22"/>
          <w:szCs w:val="22"/>
        </w:rPr>
        <w:t>ork at all times.</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23" w:name="_Toc334176108"/>
      <w:r w:rsidRPr="0061221D">
        <w:rPr>
          <w:rFonts w:ascii="Arial" w:hAnsi="Arial"/>
          <w:sz w:val="22"/>
          <w:szCs w:val="22"/>
        </w:rPr>
        <w:t xml:space="preserve">CONTRACTOR'S OFFICE AT SITE OF </w:t>
      </w:r>
      <w:smartTag w:uri="urn:schemas-microsoft-com:office:smarttags" w:element="stockticker">
        <w:r w:rsidRPr="0061221D">
          <w:rPr>
            <w:rFonts w:ascii="Arial" w:hAnsi="Arial"/>
            <w:sz w:val="22"/>
            <w:szCs w:val="22"/>
          </w:rPr>
          <w:t>WORK</w:t>
        </w:r>
      </w:smartTag>
      <w:bookmarkEnd w:id="23"/>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During the performance of this Contract, the Contractor shall maintain a suitable office at or near the site of the </w:t>
      </w:r>
      <w:r>
        <w:rPr>
          <w:rFonts w:ascii="Arial" w:hAnsi="Arial" w:cs="Arial"/>
          <w:sz w:val="22"/>
          <w:szCs w:val="22"/>
        </w:rPr>
        <w:t>W</w:t>
      </w:r>
      <w:r w:rsidRPr="0061221D">
        <w:rPr>
          <w:rFonts w:ascii="Arial" w:hAnsi="Arial" w:cs="Arial"/>
          <w:sz w:val="22"/>
          <w:szCs w:val="22"/>
        </w:rPr>
        <w:t xml:space="preserve">ork which shall be the headquarters of the superintendent authorized to receive drawings, instructions, or other communications or articles from the Consulting Engineer, and any such communication given to the said superintendent or delivered at the Contractor's office at the site of the </w:t>
      </w:r>
      <w:r>
        <w:rPr>
          <w:rFonts w:ascii="Arial" w:hAnsi="Arial" w:cs="Arial"/>
          <w:sz w:val="22"/>
          <w:szCs w:val="22"/>
        </w:rPr>
        <w:t>W</w:t>
      </w:r>
      <w:r w:rsidRPr="0061221D">
        <w:rPr>
          <w:rFonts w:ascii="Arial" w:hAnsi="Arial" w:cs="Arial"/>
          <w:sz w:val="22"/>
          <w:szCs w:val="22"/>
        </w:rPr>
        <w:t>ork in his/her absence shall be deemed to have been given to the Contractor.</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24" w:name="_Toc334176109"/>
      <w:r w:rsidRPr="0061221D">
        <w:rPr>
          <w:rFonts w:ascii="Arial" w:hAnsi="Arial"/>
          <w:sz w:val="22"/>
          <w:szCs w:val="22"/>
        </w:rPr>
        <w:t xml:space="preserve">CHANGES IN THE </w:t>
      </w:r>
      <w:smartTag w:uri="urn:schemas-microsoft-com:office:smarttags" w:element="stockticker">
        <w:r w:rsidRPr="0061221D">
          <w:rPr>
            <w:rFonts w:ascii="Arial" w:hAnsi="Arial"/>
            <w:sz w:val="22"/>
            <w:szCs w:val="22"/>
          </w:rPr>
          <w:t>WORK</w:t>
        </w:r>
      </w:smartTag>
      <w:bookmarkEnd w:id="24"/>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(a)</w:t>
      </w:r>
      <w:r w:rsidRPr="0061221D">
        <w:rPr>
          <w:rFonts w:ascii="Arial" w:hAnsi="Arial" w:cs="Arial"/>
          <w:sz w:val="22"/>
          <w:szCs w:val="22"/>
        </w:rPr>
        <w:tab/>
      </w:r>
      <w:r w:rsidRPr="0061221D">
        <w:rPr>
          <w:rFonts w:ascii="Arial" w:hAnsi="Arial" w:cs="Arial"/>
          <w:sz w:val="22"/>
          <w:szCs w:val="22"/>
          <w:u w:val="single"/>
        </w:rPr>
        <w:t>Change Orders</w:t>
      </w:r>
      <w:r w:rsidRPr="0061221D">
        <w:rPr>
          <w:rFonts w:ascii="Arial" w:hAnsi="Arial" w:cs="Arial"/>
          <w:sz w:val="22"/>
          <w:szCs w:val="22"/>
        </w:rPr>
        <w:t xml:space="preserv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without invalidating the Contract, may by </w:t>
      </w:r>
      <w:r>
        <w:rPr>
          <w:rFonts w:ascii="Arial" w:hAnsi="Arial" w:cs="Arial"/>
          <w:sz w:val="22"/>
          <w:szCs w:val="22"/>
        </w:rPr>
        <w:t>C</w:t>
      </w:r>
      <w:r w:rsidRPr="0061221D">
        <w:rPr>
          <w:rFonts w:ascii="Arial" w:hAnsi="Arial" w:cs="Arial"/>
          <w:sz w:val="22"/>
          <w:szCs w:val="22"/>
        </w:rPr>
        <w:t xml:space="preserve">hange </w:t>
      </w:r>
      <w:r>
        <w:rPr>
          <w:rFonts w:ascii="Arial" w:hAnsi="Arial" w:cs="Arial"/>
          <w:sz w:val="22"/>
          <w:szCs w:val="22"/>
        </w:rPr>
        <w:t>O</w:t>
      </w:r>
      <w:r w:rsidRPr="0061221D">
        <w:rPr>
          <w:rFonts w:ascii="Arial" w:hAnsi="Arial" w:cs="Arial"/>
          <w:sz w:val="22"/>
          <w:szCs w:val="22"/>
        </w:rPr>
        <w:t xml:space="preserve">rder direct changes in the </w:t>
      </w:r>
      <w:r>
        <w:rPr>
          <w:rFonts w:ascii="Arial" w:hAnsi="Arial" w:cs="Arial"/>
          <w:sz w:val="22"/>
          <w:szCs w:val="22"/>
        </w:rPr>
        <w:t>W</w:t>
      </w:r>
      <w:r w:rsidRPr="0061221D">
        <w:rPr>
          <w:rFonts w:ascii="Arial" w:hAnsi="Arial" w:cs="Arial"/>
          <w:sz w:val="22"/>
          <w:szCs w:val="22"/>
        </w:rPr>
        <w:t xml:space="preserve">ork which may result in an addition to or deduction from the Contract </w:t>
      </w:r>
      <w:r w:rsidR="00490A4D">
        <w:rPr>
          <w:rFonts w:ascii="Arial" w:hAnsi="Arial" w:cs="Arial"/>
          <w:sz w:val="22"/>
          <w:szCs w:val="22"/>
        </w:rPr>
        <w:t>P</w:t>
      </w:r>
      <w:r w:rsidRPr="0061221D">
        <w:rPr>
          <w:rFonts w:ascii="Arial" w:hAnsi="Arial" w:cs="Arial"/>
          <w:sz w:val="22"/>
          <w:szCs w:val="22"/>
        </w:rPr>
        <w:t xml:space="preserve">rice and/or changes in the Contract time.  All </w:t>
      </w:r>
      <w:r>
        <w:rPr>
          <w:rFonts w:ascii="Arial" w:hAnsi="Arial" w:cs="Arial"/>
          <w:sz w:val="22"/>
          <w:szCs w:val="22"/>
        </w:rPr>
        <w:t>C</w:t>
      </w:r>
      <w:r w:rsidRPr="0061221D">
        <w:rPr>
          <w:rFonts w:ascii="Arial" w:hAnsi="Arial" w:cs="Arial"/>
          <w:sz w:val="22"/>
          <w:szCs w:val="22"/>
        </w:rPr>
        <w:t xml:space="preserve">hange </w:t>
      </w:r>
      <w:r>
        <w:rPr>
          <w:rFonts w:ascii="Arial" w:hAnsi="Arial" w:cs="Arial"/>
          <w:sz w:val="22"/>
          <w:szCs w:val="22"/>
        </w:rPr>
        <w:t>O</w:t>
      </w:r>
      <w:r w:rsidRPr="0061221D">
        <w:rPr>
          <w:rFonts w:ascii="Arial" w:hAnsi="Arial" w:cs="Arial"/>
          <w:sz w:val="22"/>
          <w:szCs w:val="22"/>
        </w:rPr>
        <w:t xml:space="preserve">rders shall be executed under the provisions of the original Contract Documents.  If the </w:t>
      </w:r>
      <w:r>
        <w:rPr>
          <w:rFonts w:ascii="Arial" w:hAnsi="Arial" w:cs="Arial"/>
          <w:sz w:val="22"/>
          <w:szCs w:val="22"/>
        </w:rPr>
        <w:t>C</w:t>
      </w:r>
      <w:r w:rsidRPr="0061221D">
        <w:rPr>
          <w:rFonts w:ascii="Arial" w:hAnsi="Arial" w:cs="Arial"/>
          <w:sz w:val="22"/>
          <w:szCs w:val="22"/>
        </w:rPr>
        <w:t xml:space="preserve">hange </w:t>
      </w:r>
      <w:r>
        <w:rPr>
          <w:rFonts w:ascii="Arial" w:hAnsi="Arial" w:cs="Arial"/>
          <w:sz w:val="22"/>
          <w:szCs w:val="22"/>
        </w:rPr>
        <w:t>O</w:t>
      </w:r>
      <w:r w:rsidRPr="0061221D">
        <w:rPr>
          <w:rFonts w:ascii="Arial" w:hAnsi="Arial" w:cs="Arial"/>
          <w:sz w:val="22"/>
          <w:szCs w:val="22"/>
        </w:rPr>
        <w:t xml:space="preserve">rder consists of a modification to the Contract </w:t>
      </w:r>
      <w:r>
        <w:rPr>
          <w:rFonts w:ascii="Arial" w:hAnsi="Arial" w:cs="Arial"/>
          <w:sz w:val="22"/>
          <w:szCs w:val="22"/>
        </w:rPr>
        <w:t>P</w:t>
      </w:r>
      <w:r w:rsidRPr="0061221D">
        <w:rPr>
          <w:rFonts w:ascii="Arial" w:hAnsi="Arial" w:cs="Arial"/>
          <w:sz w:val="22"/>
          <w:szCs w:val="22"/>
        </w:rPr>
        <w:t>rice, the value of such change shall be determined as per paragraph (e) below.</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Except for </w:t>
      </w:r>
      <w:r w:rsidR="00490A4D">
        <w:rPr>
          <w:rFonts w:ascii="Arial" w:hAnsi="Arial" w:cs="Arial"/>
          <w:sz w:val="22"/>
          <w:szCs w:val="22"/>
        </w:rPr>
        <w:t>W</w:t>
      </w:r>
      <w:r w:rsidRPr="0061221D">
        <w:rPr>
          <w:rFonts w:ascii="Arial" w:hAnsi="Arial" w:cs="Arial"/>
          <w:sz w:val="22"/>
          <w:szCs w:val="22"/>
        </w:rPr>
        <w:t xml:space="preserve">ork done as a result of an emergency endangering life or property, no </w:t>
      </w:r>
      <w:r w:rsidR="00490A4D">
        <w:rPr>
          <w:rFonts w:ascii="Arial" w:hAnsi="Arial" w:cs="Arial"/>
          <w:sz w:val="22"/>
          <w:szCs w:val="22"/>
        </w:rPr>
        <w:t>W</w:t>
      </w:r>
      <w:r w:rsidRPr="0061221D">
        <w:rPr>
          <w:rFonts w:ascii="Arial" w:hAnsi="Arial" w:cs="Arial"/>
          <w:sz w:val="22"/>
          <w:szCs w:val="22"/>
        </w:rPr>
        <w:t xml:space="preserve">ork resulting in an additional pay item shall be performed unless pursuant to the provisions of a </w:t>
      </w:r>
      <w:r>
        <w:rPr>
          <w:rFonts w:ascii="Arial" w:hAnsi="Arial" w:cs="Arial"/>
          <w:sz w:val="22"/>
          <w:szCs w:val="22"/>
        </w:rPr>
        <w:t>C</w:t>
      </w:r>
      <w:r w:rsidRPr="0061221D">
        <w:rPr>
          <w:rFonts w:ascii="Arial" w:hAnsi="Arial" w:cs="Arial"/>
          <w:sz w:val="22"/>
          <w:szCs w:val="22"/>
        </w:rPr>
        <w:t xml:space="preserve">hange </w:t>
      </w:r>
      <w:r>
        <w:rPr>
          <w:rFonts w:ascii="Arial" w:hAnsi="Arial" w:cs="Arial"/>
          <w:sz w:val="22"/>
          <w:szCs w:val="22"/>
        </w:rPr>
        <w:t>O</w:t>
      </w:r>
      <w:r w:rsidRPr="0061221D">
        <w:rPr>
          <w:rFonts w:ascii="Arial" w:hAnsi="Arial" w:cs="Arial"/>
          <w:sz w:val="22"/>
          <w:szCs w:val="22"/>
        </w:rPr>
        <w:t>rder.</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(b)</w:t>
      </w:r>
      <w:r w:rsidRPr="0061221D">
        <w:rPr>
          <w:rFonts w:ascii="Arial" w:hAnsi="Arial" w:cs="Arial"/>
          <w:sz w:val="22"/>
          <w:szCs w:val="22"/>
        </w:rPr>
        <w:tab/>
      </w:r>
      <w:r w:rsidRPr="0061221D">
        <w:rPr>
          <w:rFonts w:ascii="Arial" w:hAnsi="Arial" w:cs="Arial"/>
          <w:sz w:val="22"/>
          <w:szCs w:val="22"/>
          <w:u w:val="single"/>
        </w:rPr>
        <w:t>Quantity Variations</w:t>
      </w:r>
      <w:r w:rsidRPr="0061221D">
        <w:rPr>
          <w:rFonts w:ascii="Arial" w:hAnsi="Arial" w:cs="Arial"/>
          <w:sz w:val="22"/>
          <w:szCs w:val="22"/>
        </w:rPr>
        <w:t xml:space="preserve">.  Where changes in the </w:t>
      </w:r>
      <w:r>
        <w:rPr>
          <w:rFonts w:ascii="Arial" w:hAnsi="Arial" w:cs="Arial"/>
          <w:sz w:val="22"/>
          <w:szCs w:val="22"/>
        </w:rPr>
        <w:t>W</w:t>
      </w:r>
      <w:r w:rsidRPr="0061221D">
        <w:rPr>
          <w:rFonts w:ascii="Arial" w:hAnsi="Arial" w:cs="Arial"/>
          <w:sz w:val="22"/>
          <w:szCs w:val="22"/>
        </w:rPr>
        <w:t xml:space="preserve">ork involve a change in the quantity of any </w:t>
      </w:r>
      <w:r w:rsidR="008B1596">
        <w:rPr>
          <w:rFonts w:ascii="Arial" w:hAnsi="Arial" w:cs="Arial"/>
          <w:sz w:val="22"/>
          <w:szCs w:val="22"/>
        </w:rPr>
        <w:t>P</w:t>
      </w:r>
      <w:r w:rsidR="002E411D">
        <w:rPr>
          <w:rFonts w:ascii="Arial" w:hAnsi="Arial" w:cs="Arial"/>
          <w:sz w:val="22"/>
          <w:szCs w:val="22"/>
        </w:rPr>
        <w:t>roposal</w:t>
      </w:r>
      <w:r w:rsidR="002E411D" w:rsidRPr="0061221D">
        <w:rPr>
          <w:rFonts w:ascii="Arial" w:hAnsi="Arial" w:cs="Arial"/>
          <w:sz w:val="22"/>
          <w:szCs w:val="22"/>
        </w:rPr>
        <w:t xml:space="preserve"> </w:t>
      </w:r>
      <w:r w:rsidRPr="0061221D">
        <w:rPr>
          <w:rFonts w:ascii="Arial" w:hAnsi="Arial" w:cs="Arial"/>
          <w:sz w:val="22"/>
          <w:szCs w:val="22"/>
        </w:rPr>
        <w:t xml:space="preserve">item, the </w:t>
      </w:r>
      <w:r>
        <w:rPr>
          <w:rFonts w:ascii="Arial" w:hAnsi="Arial" w:cs="Arial"/>
          <w:sz w:val="22"/>
          <w:szCs w:val="22"/>
        </w:rPr>
        <w:t>C</w:t>
      </w:r>
      <w:r w:rsidRPr="0061221D">
        <w:rPr>
          <w:rFonts w:ascii="Arial" w:hAnsi="Arial" w:cs="Arial"/>
          <w:sz w:val="22"/>
          <w:szCs w:val="22"/>
        </w:rPr>
        <w:t xml:space="preserve">ontract </w:t>
      </w:r>
      <w:r>
        <w:rPr>
          <w:rFonts w:ascii="Arial" w:hAnsi="Arial" w:cs="Arial"/>
          <w:sz w:val="22"/>
          <w:szCs w:val="22"/>
        </w:rPr>
        <w:t>P</w:t>
      </w:r>
      <w:r w:rsidRPr="0061221D">
        <w:rPr>
          <w:rFonts w:ascii="Arial" w:hAnsi="Arial" w:cs="Arial"/>
          <w:sz w:val="22"/>
          <w:szCs w:val="22"/>
        </w:rPr>
        <w:t xml:space="preserve">rice shall be revised by extension of the quantities and unit price of all </w:t>
      </w:r>
      <w:r w:rsidR="008B1596">
        <w:rPr>
          <w:rFonts w:ascii="Arial" w:hAnsi="Arial" w:cs="Arial"/>
          <w:sz w:val="22"/>
          <w:szCs w:val="22"/>
        </w:rPr>
        <w:t>P</w:t>
      </w:r>
      <w:r w:rsidR="002E411D">
        <w:rPr>
          <w:rFonts w:ascii="Arial" w:hAnsi="Arial" w:cs="Arial"/>
          <w:sz w:val="22"/>
          <w:szCs w:val="22"/>
        </w:rPr>
        <w:t>roposal</w:t>
      </w:r>
      <w:r w:rsidR="002E411D" w:rsidRPr="0061221D">
        <w:rPr>
          <w:rFonts w:ascii="Arial" w:hAnsi="Arial" w:cs="Arial"/>
          <w:sz w:val="22"/>
          <w:szCs w:val="22"/>
        </w:rPr>
        <w:t xml:space="preserve"> </w:t>
      </w:r>
      <w:r w:rsidRPr="0061221D">
        <w:rPr>
          <w:rFonts w:ascii="Arial" w:hAnsi="Arial" w:cs="Arial"/>
          <w:sz w:val="22"/>
          <w:szCs w:val="22"/>
        </w:rPr>
        <w:t>items so changed subject to written approval of the Consulting Engineer.</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(c)</w:t>
      </w:r>
      <w:r w:rsidRPr="0061221D">
        <w:rPr>
          <w:rFonts w:ascii="Arial" w:hAnsi="Arial" w:cs="Arial"/>
          <w:sz w:val="22"/>
          <w:szCs w:val="22"/>
        </w:rPr>
        <w:tab/>
      </w:r>
      <w:r w:rsidRPr="0061221D">
        <w:rPr>
          <w:rFonts w:ascii="Arial" w:hAnsi="Arial" w:cs="Arial"/>
          <w:sz w:val="22"/>
          <w:szCs w:val="22"/>
          <w:u w:val="single"/>
        </w:rPr>
        <w:t>Field Orders</w:t>
      </w:r>
      <w:r w:rsidRPr="0061221D">
        <w:rPr>
          <w:rFonts w:ascii="Arial" w:hAnsi="Arial" w:cs="Arial"/>
          <w:sz w:val="22"/>
          <w:szCs w:val="22"/>
        </w:rPr>
        <w:t xml:space="preserve">.  Consulting Engineer may order minor changes in the </w:t>
      </w:r>
      <w:r>
        <w:rPr>
          <w:rFonts w:ascii="Arial" w:hAnsi="Arial" w:cs="Arial"/>
          <w:sz w:val="22"/>
          <w:szCs w:val="22"/>
        </w:rPr>
        <w:t>W</w:t>
      </w:r>
      <w:r w:rsidRPr="0061221D">
        <w:rPr>
          <w:rFonts w:ascii="Arial" w:hAnsi="Arial" w:cs="Arial"/>
          <w:sz w:val="22"/>
          <w:szCs w:val="22"/>
        </w:rPr>
        <w:t xml:space="preserve">ork through </w:t>
      </w:r>
      <w:r>
        <w:rPr>
          <w:rFonts w:ascii="Arial" w:hAnsi="Arial" w:cs="Arial"/>
          <w:sz w:val="22"/>
          <w:szCs w:val="22"/>
        </w:rPr>
        <w:t>F</w:t>
      </w:r>
      <w:r w:rsidRPr="0061221D">
        <w:rPr>
          <w:rFonts w:ascii="Arial" w:hAnsi="Arial" w:cs="Arial"/>
          <w:sz w:val="22"/>
          <w:szCs w:val="22"/>
        </w:rPr>
        <w:t xml:space="preserve">ield </w:t>
      </w:r>
      <w:r>
        <w:rPr>
          <w:rFonts w:ascii="Arial" w:hAnsi="Arial" w:cs="Arial"/>
          <w:sz w:val="22"/>
          <w:szCs w:val="22"/>
        </w:rPr>
        <w:t>O</w:t>
      </w:r>
      <w:r w:rsidRPr="0061221D">
        <w:rPr>
          <w:rFonts w:ascii="Arial" w:hAnsi="Arial" w:cs="Arial"/>
          <w:sz w:val="22"/>
          <w:szCs w:val="22"/>
        </w:rPr>
        <w:t xml:space="preserve">rders, which in no specific, concrete or substantial way increase or decrease the </w:t>
      </w:r>
      <w:r>
        <w:rPr>
          <w:rFonts w:ascii="Arial" w:hAnsi="Arial" w:cs="Arial"/>
          <w:sz w:val="22"/>
          <w:szCs w:val="22"/>
        </w:rPr>
        <w:t>W</w:t>
      </w:r>
      <w:r w:rsidRPr="0061221D">
        <w:rPr>
          <w:rFonts w:ascii="Arial" w:hAnsi="Arial" w:cs="Arial"/>
          <w:sz w:val="22"/>
          <w:szCs w:val="22"/>
        </w:rPr>
        <w:t xml:space="preserve">ork; and such minor changes in the </w:t>
      </w:r>
      <w:r>
        <w:rPr>
          <w:rFonts w:ascii="Arial" w:hAnsi="Arial" w:cs="Arial"/>
          <w:sz w:val="22"/>
          <w:szCs w:val="22"/>
        </w:rPr>
        <w:t>W</w:t>
      </w:r>
      <w:r w:rsidRPr="0061221D">
        <w:rPr>
          <w:rFonts w:ascii="Arial" w:hAnsi="Arial" w:cs="Arial"/>
          <w:sz w:val="22"/>
          <w:szCs w:val="22"/>
        </w:rPr>
        <w:t xml:space="preserve">ork shall not involve an addition or deduction from the Contract </w:t>
      </w:r>
      <w:r>
        <w:rPr>
          <w:rFonts w:ascii="Arial" w:hAnsi="Arial" w:cs="Arial"/>
          <w:sz w:val="22"/>
          <w:szCs w:val="22"/>
        </w:rPr>
        <w:t>P</w:t>
      </w:r>
      <w:r w:rsidRPr="0061221D">
        <w:rPr>
          <w:rFonts w:ascii="Arial" w:hAnsi="Arial" w:cs="Arial"/>
          <w:sz w:val="22"/>
          <w:szCs w:val="22"/>
        </w:rPr>
        <w:t>rice.</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(d)</w:t>
      </w:r>
      <w:r w:rsidRPr="0061221D">
        <w:rPr>
          <w:rFonts w:ascii="Arial" w:hAnsi="Arial" w:cs="Arial"/>
          <w:sz w:val="22"/>
          <w:szCs w:val="22"/>
        </w:rPr>
        <w:tab/>
        <w:t xml:space="preserve">From time to time the Consulting Engineer may also issue written orders to Contractor for needed clarifications, modifications or corrections.  Should a difference of opinion arise as to whether the order constitutes extra work for which additional compensation is due, and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insists on its performance, the Contractor shall proceed with the </w:t>
      </w:r>
      <w:r>
        <w:rPr>
          <w:rFonts w:ascii="Arial" w:hAnsi="Arial" w:cs="Arial"/>
          <w:sz w:val="22"/>
          <w:szCs w:val="22"/>
        </w:rPr>
        <w:t>W</w:t>
      </w:r>
      <w:r w:rsidRPr="0061221D">
        <w:rPr>
          <w:rFonts w:ascii="Arial" w:hAnsi="Arial" w:cs="Arial"/>
          <w:sz w:val="22"/>
          <w:szCs w:val="22"/>
        </w:rPr>
        <w:t xml:space="preserve">ork after making a written request for a </w:t>
      </w:r>
      <w:r>
        <w:rPr>
          <w:rFonts w:ascii="Arial" w:hAnsi="Arial" w:cs="Arial"/>
          <w:sz w:val="22"/>
          <w:szCs w:val="22"/>
        </w:rPr>
        <w:t>C</w:t>
      </w:r>
      <w:r w:rsidRPr="0061221D">
        <w:rPr>
          <w:rFonts w:ascii="Arial" w:hAnsi="Arial" w:cs="Arial"/>
          <w:sz w:val="22"/>
          <w:szCs w:val="22"/>
        </w:rPr>
        <w:t xml:space="preserve">hange </w:t>
      </w:r>
      <w:r>
        <w:rPr>
          <w:rFonts w:ascii="Arial" w:hAnsi="Arial" w:cs="Arial"/>
          <w:sz w:val="22"/>
          <w:szCs w:val="22"/>
        </w:rPr>
        <w:t>O</w:t>
      </w:r>
      <w:r w:rsidRPr="0061221D">
        <w:rPr>
          <w:rFonts w:ascii="Arial" w:hAnsi="Arial" w:cs="Arial"/>
          <w:sz w:val="22"/>
          <w:szCs w:val="22"/>
        </w:rPr>
        <w:t xml:space="preserve">rder, and it shall keep an accurate account of the actual field cost thereof as provided for in (e)(3) below.  The Contractor will thereby preserve the right to submit a claim </w:t>
      </w:r>
      <w:r>
        <w:rPr>
          <w:rFonts w:ascii="Arial" w:hAnsi="Arial" w:cs="Arial"/>
          <w:sz w:val="22"/>
          <w:szCs w:val="22"/>
        </w:rPr>
        <w:t>therefor</w:t>
      </w:r>
      <w:r w:rsidRPr="0061221D">
        <w:rPr>
          <w:rFonts w:ascii="Arial" w:hAnsi="Arial" w:cs="Arial"/>
          <w:sz w:val="22"/>
          <w:szCs w:val="22"/>
        </w:rPr>
        <w:t>.</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(e)</w:t>
      </w:r>
      <w:r w:rsidRPr="0061221D">
        <w:rPr>
          <w:rFonts w:ascii="Arial" w:hAnsi="Arial" w:cs="Arial"/>
          <w:sz w:val="22"/>
          <w:szCs w:val="22"/>
        </w:rPr>
        <w:tab/>
        <w:t xml:space="preserve">The value of any change in the </w:t>
      </w:r>
      <w:r>
        <w:rPr>
          <w:rFonts w:ascii="Arial" w:hAnsi="Arial" w:cs="Arial"/>
          <w:sz w:val="22"/>
          <w:szCs w:val="22"/>
        </w:rPr>
        <w:t>W</w:t>
      </w:r>
      <w:r w:rsidRPr="0061221D">
        <w:rPr>
          <w:rFonts w:ascii="Arial" w:hAnsi="Arial" w:cs="Arial"/>
          <w:sz w:val="22"/>
          <w:szCs w:val="22"/>
        </w:rPr>
        <w:t xml:space="preserve">ork which results in an addition/deletion to the Contract </w:t>
      </w:r>
      <w:r>
        <w:rPr>
          <w:rFonts w:ascii="Arial" w:hAnsi="Arial" w:cs="Arial"/>
          <w:sz w:val="22"/>
          <w:szCs w:val="22"/>
        </w:rPr>
        <w:t>P</w:t>
      </w:r>
      <w:r w:rsidRPr="0061221D">
        <w:rPr>
          <w:rFonts w:ascii="Arial" w:hAnsi="Arial" w:cs="Arial"/>
          <w:sz w:val="22"/>
          <w:szCs w:val="22"/>
        </w:rPr>
        <w:t>rice shall be determined in one or more of the following ways, at the option of City:</w:t>
      </w:r>
    </w:p>
    <w:p w:rsidR="006D5A2C" w:rsidRPr="0061221D" w:rsidRDefault="006D5A2C">
      <w:pPr>
        <w:widowControl/>
        <w:jc w:val="both"/>
        <w:rPr>
          <w:rFonts w:ascii="Arial" w:hAnsi="Arial" w:cs="Arial"/>
          <w:sz w:val="22"/>
          <w:szCs w:val="22"/>
        </w:rPr>
      </w:pPr>
    </w:p>
    <w:p w:rsidR="006D5A2C" w:rsidRPr="0061221D" w:rsidRDefault="006D5A2C">
      <w:pPr>
        <w:widowControl/>
        <w:ind w:firstLine="1440"/>
        <w:jc w:val="both"/>
        <w:rPr>
          <w:rFonts w:ascii="Arial" w:hAnsi="Arial" w:cs="Arial"/>
          <w:sz w:val="22"/>
          <w:szCs w:val="22"/>
        </w:rPr>
      </w:pPr>
      <w:r w:rsidRPr="0061221D">
        <w:rPr>
          <w:rFonts w:ascii="Arial" w:hAnsi="Arial" w:cs="Arial"/>
          <w:sz w:val="22"/>
          <w:szCs w:val="22"/>
        </w:rPr>
        <w:t>(1)</w:t>
      </w:r>
      <w:r w:rsidRPr="0061221D">
        <w:rPr>
          <w:rFonts w:ascii="Arial" w:hAnsi="Arial" w:cs="Arial"/>
          <w:sz w:val="22"/>
          <w:szCs w:val="22"/>
        </w:rPr>
        <w:tab/>
        <w:t>By agreed lump sum.</w:t>
      </w:r>
    </w:p>
    <w:p w:rsidR="006D5A2C" w:rsidRPr="0061221D" w:rsidRDefault="006D5A2C">
      <w:pPr>
        <w:widowControl/>
        <w:ind w:left="720" w:firstLine="720"/>
        <w:jc w:val="both"/>
        <w:rPr>
          <w:rFonts w:ascii="Arial" w:hAnsi="Arial" w:cs="Arial"/>
          <w:sz w:val="22"/>
          <w:szCs w:val="22"/>
        </w:rPr>
      </w:pPr>
      <w:r w:rsidRPr="0061221D">
        <w:rPr>
          <w:rFonts w:ascii="Arial" w:hAnsi="Arial" w:cs="Arial"/>
          <w:sz w:val="22"/>
          <w:szCs w:val="22"/>
        </w:rPr>
        <w:t>(2)</w:t>
      </w:r>
      <w:r w:rsidRPr="0061221D">
        <w:rPr>
          <w:rFonts w:ascii="Arial" w:hAnsi="Arial" w:cs="Arial"/>
          <w:sz w:val="22"/>
          <w:szCs w:val="22"/>
        </w:rPr>
        <w:tab/>
        <w:t>By unit prices named in the Contract or subsequently agreed upon.</w:t>
      </w:r>
    </w:p>
    <w:p w:rsidR="006D5A2C" w:rsidRPr="0061221D" w:rsidRDefault="006D5A2C">
      <w:pPr>
        <w:widowControl/>
        <w:ind w:left="2160" w:hanging="720"/>
        <w:jc w:val="both"/>
        <w:rPr>
          <w:rFonts w:ascii="Arial" w:hAnsi="Arial" w:cs="Arial"/>
          <w:sz w:val="22"/>
          <w:szCs w:val="22"/>
        </w:rPr>
      </w:pPr>
      <w:r w:rsidRPr="0061221D">
        <w:rPr>
          <w:rFonts w:ascii="Arial" w:hAnsi="Arial" w:cs="Arial"/>
          <w:sz w:val="22"/>
          <w:szCs w:val="22"/>
        </w:rPr>
        <w:t>(3)</w:t>
      </w:r>
      <w:r w:rsidRPr="0061221D">
        <w:rPr>
          <w:rFonts w:ascii="Arial" w:hAnsi="Arial" w:cs="Arial"/>
          <w:sz w:val="22"/>
          <w:szCs w:val="22"/>
        </w:rPr>
        <w:tab/>
        <w:t>By actual field cost (time and material) plus fifteen percent (15%) and shall include a "Not to Exceed" figure.</w:t>
      </w:r>
    </w:p>
    <w:p w:rsidR="006D5A2C" w:rsidRPr="0061221D" w:rsidRDefault="006D5A2C">
      <w:pPr>
        <w:widowControl/>
        <w:jc w:val="both"/>
        <w:rPr>
          <w:rFonts w:ascii="Arial" w:hAnsi="Arial" w:cs="Arial"/>
          <w:sz w:val="22"/>
          <w:szCs w:val="22"/>
        </w:rPr>
      </w:pPr>
    </w:p>
    <w:p w:rsidR="006D5A2C" w:rsidRPr="0061221D" w:rsidRDefault="006D5A2C">
      <w:pPr>
        <w:widowControl/>
        <w:jc w:val="both"/>
        <w:rPr>
          <w:rFonts w:ascii="Arial" w:hAnsi="Arial" w:cs="Arial"/>
          <w:sz w:val="22"/>
          <w:szCs w:val="22"/>
        </w:rPr>
      </w:pPr>
      <w:r w:rsidRPr="0061221D">
        <w:rPr>
          <w:rFonts w:ascii="Arial" w:hAnsi="Arial" w:cs="Arial"/>
          <w:sz w:val="22"/>
          <w:szCs w:val="22"/>
        </w:rPr>
        <w:lastRenderedPageBreak/>
        <w:t xml:space="preserve">In order to arrive at the value for any change, Contractor shall credit City with its projected cost(s), including overhead and fee for any </w:t>
      </w:r>
      <w:r w:rsidR="00490A4D">
        <w:rPr>
          <w:rFonts w:ascii="Arial" w:hAnsi="Arial" w:cs="Arial"/>
          <w:sz w:val="22"/>
          <w:szCs w:val="22"/>
        </w:rPr>
        <w:t>W</w:t>
      </w:r>
      <w:r w:rsidRPr="0061221D">
        <w:rPr>
          <w:rFonts w:ascii="Arial" w:hAnsi="Arial" w:cs="Arial"/>
          <w:sz w:val="22"/>
          <w:szCs w:val="22"/>
        </w:rPr>
        <w:t>ork which was previously included but which has been excluded by any such change.</w:t>
      </w:r>
    </w:p>
    <w:p w:rsidR="006D5A2C" w:rsidRPr="0061221D" w:rsidRDefault="006D5A2C">
      <w:pPr>
        <w:widowControl/>
        <w:jc w:val="both"/>
        <w:rPr>
          <w:rFonts w:ascii="Arial" w:hAnsi="Arial" w:cs="Arial"/>
          <w:sz w:val="22"/>
          <w:szCs w:val="22"/>
        </w:rPr>
      </w:pPr>
    </w:p>
    <w:p w:rsidR="006D5A2C" w:rsidRDefault="006D5A2C">
      <w:pPr>
        <w:widowControl/>
        <w:ind w:firstLine="720"/>
        <w:jc w:val="both"/>
        <w:rPr>
          <w:rFonts w:ascii="Arial" w:hAnsi="Arial" w:cs="Arial"/>
          <w:sz w:val="22"/>
          <w:szCs w:val="22"/>
        </w:rPr>
      </w:pPr>
      <w:r w:rsidRPr="0061221D">
        <w:rPr>
          <w:rFonts w:ascii="Arial" w:hAnsi="Arial" w:cs="Arial"/>
          <w:sz w:val="22"/>
          <w:szCs w:val="22"/>
        </w:rPr>
        <w:t>(f)</w:t>
      </w:r>
      <w:r w:rsidRPr="0061221D">
        <w:rPr>
          <w:rFonts w:ascii="Arial" w:hAnsi="Arial" w:cs="Arial"/>
          <w:sz w:val="22"/>
          <w:szCs w:val="22"/>
        </w:rPr>
        <w:tab/>
        <w:t xml:space="preserve">No change in the </w:t>
      </w:r>
      <w:r>
        <w:rPr>
          <w:rFonts w:ascii="Arial" w:hAnsi="Arial" w:cs="Arial"/>
          <w:sz w:val="22"/>
          <w:szCs w:val="22"/>
        </w:rPr>
        <w:t>W</w:t>
      </w:r>
      <w:r w:rsidRPr="0061221D">
        <w:rPr>
          <w:rFonts w:ascii="Arial" w:hAnsi="Arial" w:cs="Arial"/>
          <w:sz w:val="22"/>
          <w:szCs w:val="22"/>
        </w:rPr>
        <w:t xml:space="preserve">ork shall entail additional time unless the Consulting Engineer determines that additional time is required and specifically so provides in the </w:t>
      </w:r>
      <w:r>
        <w:rPr>
          <w:rFonts w:ascii="Arial" w:hAnsi="Arial" w:cs="Arial"/>
          <w:sz w:val="22"/>
          <w:szCs w:val="22"/>
        </w:rPr>
        <w:t>C</w:t>
      </w:r>
      <w:r w:rsidRPr="0061221D">
        <w:rPr>
          <w:rFonts w:ascii="Arial" w:hAnsi="Arial" w:cs="Arial"/>
          <w:sz w:val="22"/>
          <w:szCs w:val="22"/>
        </w:rPr>
        <w:t xml:space="preserve">hange </w:t>
      </w:r>
      <w:r>
        <w:rPr>
          <w:rFonts w:ascii="Arial" w:hAnsi="Arial" w:cs="Arial"/>
          <w:sz w:val="22"/>
          <w:szCs w:val="22"/>
        </w:rPr>
        <w:t>O</w:t>
      </w:r>
      <w:r w:rsidRPr="0061221D">
        <w:rPr>
          <w:rFonts w:ascii="Arial" w:hAnsi="Arial" w:cs="Arial"/>
          <w:sz w:val="22"/>
          <w:szCs w:val="22"/>
        </w:rPr>
        <w:t xml:space="preserve">rder.  No change in the </w:t>
      </w:r>
      <w:r>
        <w:rPr>
          <w:rFonts w:ascii="Arial" w:hAnsi="Arial" w:cs="Arial"/>
          <w:sz w:val="22"/>
          <w:szCs w:val="22"/>
        </w:rPr>
        <w:t>W</w:t>
      </w:r>
      <w:r w:rsidRPr="0061221D">
        <w:rPr>
          <w:rFonts w:ascii="Arial" w:hAnsi="Arial" w:cs="Arial"/>
          <w:sz w:val="22"/>
          <w:szCs w:val="22"/>
        </w:rPr>
        <w:t>ork shall entitle the Contractor to delay damages.</w:t>
      </w:r>
    </w:p>
    <w:p w:rsidR="006D5A2C" w:rsidRPr="0061221D" w:rsidRDefault="006D5A2C">
      <w:pPr>
        <w:widowControl/>
        <w:ind w:firstLine="720"/>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(g)</w:t>
      </w:r>
      <w:r w:rsidRPr="0061221D">
        <w:rPr>
          <w:rFonts w:ascii="Arial" w:hAnsi="Arial" w:cs="Arial"/>
          <w:sz w:val="22"/>
          <w:szCs w:val="22"/>
        </w:rPr>
        <w:tab/>
        <w:t>Where extra work is performed under (e)(3) above, the term "actual field cost" of such extra work is hereby defined to be and shall include:</w:t>
      </w:r>
    </w:p>
    <w:p w:rsidR="006D5A2C" w:rsidRPr="0061221D" w:rsidRDefault="006D5A2C">
      <w:pPr>
        <w:widowControl/>
        <w:jc w:val="both"/>
        <w:rPr>
          <w:rFonts w:ascii="Arial" w:hAnsi="Arial" w:cs="Arial"/>
          <w:sz w:val="22"/>
          <w:szCs w:val="22"/>
        </w:rPr>
      </w:pPr>
    </w:p>
    <w:p w:rsidR="006D5A2C" w:rsidRPr="0061221D" w:rsidRDefault="006D5A2C">
      <w:pPr>
        <w:pStyle w:val="BodyTextIndent"/>
        <w:rPr>
          <w:rFonts w:ascii="Arial" w:hAnsi="Arial" w:cs="Arial"/>
          <w:sz w:val="22"/>
          <w:szCs w:val="22"/>
        </w:rPr>
      </w:pPr>
      <w:r w:rsidRPr="0061221D">
        <w:rPr>
          <w:rFonts w:ascii="Arial" w:hAnsi="Arial" w:cs="Arial"/>
          <w:sz w:val="22"/>
          <w:szCs w:val="22"/>
        </w:rPr>
        <w:t>(1)</w:t>
      </w:r>
      <w:r w:rsidRPr="0061221D">
        <w:rPr>
          <w:rFonts w:ascii="Arial" w:hAnsi="Arial" w:cs="Arial"/>
          <w:sz w:val="22"/>
          <w:szCs w:val="22"/>
        </w:rPr>
        <w:tab/>
        <w:t>The cost of all workers, such as foremen, timekeepers, mechanics, and laborers, for the time actually employed in the performance of the said extra work;</w:t>
      </w:r>
    </w:p>
    <w:p w:rsidR="006D5A2C" w:rsidRPr="0061221D" w:rsidRDefault="006D5A2C">
      <w:pPr>
        <w:widowControl/>
        <w:jc w:val="both"/>
        <w:rPr>
          <w:rFonts w:ascii="Arial" w:hAnsi="Arial" w:cs="Arial"/>
          <w:sz w:val="22"/>
          <w:szCs w:val="22"/>
        </w:rPr>
      </w:pPr>
    </w:p>
    <w:p w:rsidR="006D5A2C" w:rsidRPr="0061221D" w:rsidRDefault="006D5A2C">
      <w:pPr>
        <w:widowControl/>
        <w:ind w:left="720" w:firstLine="720"/>
        <w:jc w:val="both"/>
        <w:rPr>
          <w:rFonts w:ascii="Arial" w:hAnsi="Arial" w:cs="Arial"/>
          <w:sz w:val="22"/>
          <w:szCs w:val="22"/>
        </w:rPr>
      </w:pPr>
      <w:r w:rsidRPr="0061221D">
        <w:rPr>
          <w:rFonts w:ascii="Arial" w:hAnsi="Arial" w:cs="Arial"/>
          <w:sz w:val="22"/>
          <w:szCs w:val="22"/>
        </w:rPr>
        <w:t>(2)</w:t>
      </w:r>
      <w:r w:rsidRPr="0061221D">
        <w:rPr>
          <w:rFonts w:ascii="Arial" w:hAnsi="Arial" w:cs="Arial"/>
          <w:sz w:val="22"/>
          <w:szCs w:val="22"/>
        </w:rPr>
        <w:tab/>
        <w:t>All materials and supplies;</w:t>
      </w:r>
    </w:p>
    <w:p w:rsidR="006D5A2C" w:rsidRPr="0061221D" w:rsidRDefault="006D5A2C">
      <w:pPr>
        <w:widowControl/>
        <w:jc w:val="both"/>
        <w:rPr>
          <w:rFonts w:ascii="Arial" w:hAnsi="Arial" w:cs="Arial"/>
          <w:sz w:val="22"/>
          <w:szCs w:val="22"/>
        </w:rPr>
      </w:pPr>
    </w:p>
    <w:p w:rsidR="006D5A2C" w:rsidRDefault="006D5A2C">
      <w:pPr>
        <w:pStyle w:val="BodyTextIndent"/>
        <w:rPr>
          <w:rFonts w:ascii="Arial" w:hAnsi="Arial" w:cs="Arial"/>
          <w:sz w:val="22"/>
          <w:szCs w:val="22"/>
        </w:rPr>
      </w:pPr>
      <w:r w:rsidRPr="0061221D">
        <w:rPr>
          <w:rFonts w:ascii="Arial" w:hAnsi="Arial" w:cs="Arial"/>
          <w:sz w:val="22"/>
          <w:szCs w:val="22"/>
        </w:rPr>
        <w:t>(3)</w:t>
      </w:r>
      <w:r w:rsidRPr="0061221D">
        <w:rPr>
          <w:rFonts w:ascii="Arial" w:hAnsi="Arial" w:cs="Arial"/>
          <w:sz w:val="22"/>
          <w:szCs w:val="22"/>
        </w:rPr>
        <w:tab/>
        <w:t>Trucks and rentals on machinery and equipment for the time actually employed or used in the performance of said extra work;</w:t>
      </w:r>
    </w:p>
    <w:p w:rsidR="006D5A2C" w:rsidRPr="0061221D" w:rsidRDefault="006D5A2C">
      <w:pPr>
        <w:pStyle w:val="BodyTextIndent"/>
        <w:rPr>
          <w:rFonts w:ascii="Arial" w:hAnsi="Arial" w:cs="Arial"/>
          <w:sz w:val="22"/>
          <w:szCs w:val="22"/>
        </w:rPr>
      </w:pPr>
    </w:p>
    <w:p w:rsidR="006D5A2C" w:rsidRPr="0061221D" w:rsidRDefault="006D5A2C">
      <w:pPr>
        <w:pStyle w:val="BodyTextIndent"/>
        <w:rPr>
          <w:rFonts w:ascii="Arial" w:hAnsi="Arial" w:cs="Arial"/>
          <w:sz w:val="22"/>
          <w:szCs w:val="22"/>
        </w:rPr>
      </w:pPr>
      <w:r w:rsidRPr="0061221D">
        <w:rPr>
          <w:rFonts w:ascii="Arial" w:hAnsi="Arial" w:cs="Arial"/>
          <w:sz w:val="22"/>
          <w:szCs w:val="22"/>
        </w:rPr>
        <w:t>(4)</w:t>
      </w:r>
      <w:r w:rsidRPr="0061221D">
        <w:rPr>
          <w:rFonts w:ascii="Arial" w:hAnsi="Arial" w:cs="Arial"/>
          <w:sz w:val="22"/>
          <w:szCs w:val="22"/>
        </w:rPr>
        <w:tab/>
        <w:t xml:space="preserve">Any transportation charges necessarily incurred in connection with said equipment authorized by the Consulting Engineer for use on said </w:t>
      </w:r>
      <w:r w:rsidR="002F6D92">
        <w:rPr>
          <w:rFonts w:ascii="Arial" w:hAnsi="Arial" w:cs="Arial"/>
          <w:sz w:val="22"/>
          <w:szCs w:val="22"/>
        </w:rPr>
        <w:t>W</w:t>
      </w:r>
      <w:r w:rsidRPr="0061221D">
        <w:rPr>
          <w:rFonts w:ascii="Arial" w:hAnsi="Arial" w:cs="Arial"/>
          <w:sz w:val="22"/>
          <w:szCs w:val="22"/>
        </w:rPr>
        <w:t>ork and similar operating expenses;</w:t>
      </w:r>
    </w:p>
    <w:p w:rsidR="006D5A2C" w:rsidRPr="0061221D" w:rsidRDefault="006D5A2C">
      <w:pPr>
        <w:widowControl/>
        <w:jc w:val="both"/>
        <w:rPr>
          <w:rFonts w:ascii="Arial" w:hAnsi="Arial" w:cs="Arial"/>
          <w:sz w:val="22"/>
          <w:szCs w:val="22"/>
        </w:rPr>
      </w:pPr>
    </w:p>
    <w:p w:rsidR="006D5A2C" w:rsidRPr="0061221D" w:rsidRDefault="006D5A2C">
      <w:pPr>
        <w:pStyle w:val="BodyTextIndent"/>
        <w:rPr>
          <w:rFonts w:ascii="Arial" w:hAnsi="Arial" w:cs="Arial"/>
          <w:sz w:val="22"/>
          <w:szCs w:val="22"/>
        </w:rPr>
      </w:pPr>
      <w:r w:rsidRPr="0061221D">
        <w:rPr>
          <w:rFonts w:ascii="Arial" w:hAnsi="Arial" w:cs="Arial"/>
          <w:sz w:val="22"/>
          <w:szCs w:val="22"/>
        </w:rPr>
        <w:t>(5)</w:t>
      </w:r>
      <w:r w:rsidRPr="0061221D">
        <w:rPr>
          <w:rFonts w:ascii="Arial" w:hAnsi="Arial" w:cs="Arial"/>
          <w:sz w:val="22"/>
          <w:szCs w:val="22"/>
        </w:rPr>
        <w:tab/>
        <w:t>All incidental expenses incurred as a direct result of such extra work, including payroll taxes and a ratable proportion of premiums on construction bonds and, where the premiums therefor</w:t>
      </w:r>
      <w:r>
        <w:rPr>
          <w:rFonts w:ascii="Arial" w:hAnsi="Arial" w:cs="Arial"/>
          <w:sz w:val="22"/>
          <w:szCs w:val="22"/>
        </w:rPr>
        <w:t>e</w:t>
      </w:r>
      <w:r w:rsidRPr="0061221D">
        <w:rPr>
          <w:rFonts w:ascii="Arial" w:hAnsi="Arial" w:cs="Arial"/>
          <w:sz w:val="22"/>
          <w:szCs w:val="22"/>
        </w:rPr>
        <w:t xml:space="preserve"> are based on payroll costs, public liability and property damage, worker's compensation, and other insurance required by the Contract; provided, however, Contractor must enumerate and justify to City's satisfaction any such claimed incidental expenses; and provided, further, that without in any way limiting City's right to challenge any individual costs claimed by Contractor, incidental costs shall not include:</w:t>
      </w:r>
    </w:p>
    <w:p w:rsidR="006D5A2C" w:rsidRPr="0061221D" w:rsidRDefault="006D5A2C">
      <w:pPr>
        <w:widowControl/>
        <w:jc w:val="both"/>
        <w:rPr>
          <w:rFonts w:ascii="Arial" w:hAnsi="Arial" w:cs="Arial"/>
          <w:sz w:val="22"/>
          <w:szCs w:val="22"/>
        </w:rPr>
      </w:pPr>
    </w:p>
    <w:p w:rsidR="006D5A2C" w:rsidRPr="0061221D" w:rsidRDefault="006D5A2C">
      <w:pPr>
        <w:pStyle w:val="BodyTextIndent2"/>
        <w:rPr>
          <w:rFonts w:ascii="Arial" w:hAnsi="Arial" w:cs="Arial"/>
          <w:sz w:val="22"/>
          <w:szCs w:val="22"/>
        </w:rPr>
      </w:pPr>
      <w:r w:rsidRPr="0061221D">
        <w:rPr>
          <w:rFonts w:ascii="Arial" w:hAnsi="Arial" w:cs="Arial"/>
          <w:sz w:val="22"/>
          <w:szCs w:val="22"/>
        </w:rPr>
        <w:t>(</w:t>
      </w:r>
      <w:r w:rsidR="002F6D92">
        <w:rPr>
          <w:rFonts w:ascii="Arial" w:hAnsi="Arial" w:cs="Arial"/>
          <w:sz w:val="22"/>
          <w:szCs w:val="22"/>
        </w:rPr>
        <w:t>A</w:t>
      </w:r>
      <w:r w:rsidRPr="0061221D">
        <w:rPr>
          <w:rFonts w:ascii="Arial" w:hAnsi="Arial" w:cs="Arial"/>
          <w:sz w:val="22"/>
          <w:szCs w:val="22"/>
        </w:rPr>
        <w:t>)</w:t>
      </w:r>
      <w:r w:rsidRPr="0061221D">
        <w:rPr>
          <w:rFonts w:ascii="Arial" w:hAnsi="Arial" w:cs="Arial"/>
          <w:sz w:val="22"/>
          <w:szCs w:val="22"/>
        </w:rPr>
        <w:tab/>
        <w:t xml:space="preserve">Payroll costs and other compensation of Contractor's officers, executives, principals (of partnership and sole proprietorships), general managers, engineers, architects, estimators, lawyers, auditors, accountants, purchasing and contracting agents, expeditors, timekeepers, clerks and other personnel employed by Contractor whether at the site or in Contractor's principal or a branch office for general administration of the </w:t>
      </w:r>
      <w:r>
        <w:rPr>
          <w:rFonts w:ascii="Arial" w:hAnsi="Arial" w:cs="Arial"/>
          <w:sz w:val="22"/>
          <w:szCs w:val="22"/>
        </w:rPr>
        <w:t>W</w:t>
      </w:r>
      <w:r w:rsidRPr="0061221D">
        <w:rPr>
          <w:rFonts w:ascii="Arial" w:hAnsi="Arial" w:cs="Arial"/>
          <w:sz w:val="22"/>
          <w:szCs w:val="22"/>
        </w:rPr>
        <w:t xml:space="preserve">ork unless specifically agreed to by City </w:t>
      </w:r>
      <w:r w:rsidRPr="0061221D">
        <w:rPr>
          <w:rFonts w:ascii="Arial" w:hAnsi="Arial" w:cs="Arial"/>
          <w:sz w:val="22"/>
          <w:szCs w:val="22"/>
        </w:rPr>
        <w:noBreakHyphen/>
        <w:t xml:space="preserve"> all of which are to be considered administrative costs covered by the Contractor's overhead and profit.</w:t>
      </w:r>
    </w:p>
    <w:p w:rsidR="006D5A2C" w:rsidRPr="0061221D" w:rsidRDefault="006D5A2C">
      <w:pPr>
        <w:widowControl/>
        <w:jc w:val="both"/>
        <w:rPr>
          <w:rFonts w:ascii="Arial" w:hAnsi="Arial" w:cs="Arial"/>
          <w:sz w:val="22"/>
          <w:szCs w:val="22"/>
        </w:rPr>
      </w:pPr>
    </w:p>
    <w:p w:rsidR="006D5A2C" w:rsidRPr="0061221D" w:rsidRDefault="006D5A2C">
      <w:pPr>
        <w:pStyle w:val="BodyTextIndent2"/>
        <w:rPr>
          <w:rFonts w:ascii="Arial" w:hAnsi="Arial" w:cs="Arial"/>
          <w:sz w:val="22"/>
          <w:szCs w:val="22"/>
        </w:rPr>
      </w:pPr>
      <w:r w:rsidRPr="0061221D">
        <w:rPr>
          <w:rFonts w:ascii="Arial" w:hAnsi="Arial" w:cs="Arial"/>
          <w:sz w:val="22"/>
          <w:szCs w:val="22"/>
        </w:rPr>
        <w:t>(</w:t>
      </w:r>
      <w:r w:rsidR="002F6D92">
        <w:rPr>
          <w:rFonts w:ascii="Arial" w:hAnsi="Arial" w:cs="Arial"/>
          <w:sz w:val="22"/>
          <w:szCs w:val="22"/>
        </w:rPr>
        <w:t>B</w:t>
      </w:r>
      <w:r w:rsidRPr="0061221D">
        <w:rPr>
          <w:rFonts w:ascii="Arial" w:hAnsi="Arial" w:cs="Arial"/>
          <w:sz w:val="22"/>
          <w:szCs w:val="22"/>
        </w:rPr>
        <w:t>)</w:t>
      </w:r>
      <w:r w:rsidRPr="0061221D">
        <w:rPr>
          <w:rFonts w:ascii="Arial" w:hAnsi="Arial" w:cs="Arial"/>
          <w:sz w:val="22"/>
          <w:szCs w:val="22"/>
        </w:rPr>
        <w:tab/>
        <w:t>Expenses of Contractor's principal and branch offices other than Contractor's office at the site.</w:t>
      </w:r>
    </w:p>
    <w:p w:rsidR="006D5A2C" w:rsidRPr="0061221D" w:rsidRDefault="006D5A2C">
      <w:pPr>
        <w:widowControl/>
        <w:jc w:val="both"/>
        <w:rPr>
          <w:rFonts w:ascii="Arial" w:hAnsi="Arial" w:cs="Arial"/>
          <w:sz w:val="22"/>
          <w:szCs w:val="22"/>
        </w:rPr>
      </w:pPr>
    </w:p>
    <w:p w:rsidR="006D5A2C" w:rsidRPr="0061221D" w:rsidRDefault="006D5A2C">
      <w:pPr>
        <w:pStyle w:val="BodyTextIndent2"/>
        <w:rPr>
          <w:rFonts w:ascii="Arial" w:hAnsi="Arial" w:cs="Arial"/>
          <w:sz w:val="22"/>
          <w:szCs w:val="22"/>
        </w:rPr>
      </w:pPr>
      <w:r w:rsidRPr="0061221D">
        <w:rPr>
          <w:rFonts w:ascii="Arial" w:hAnsi="Arial" w:cs="Arial"/>
          <w:sz w:val="22"/>
          <w:szCs w:val="22"/>
        </w:rPr>
        <w:t>(</w:t>
      </w:r>
      <w:r w:rsidR="002F6D92">
        <w:rPr>
          <w:rFonts w:ascii="Arial" w:hAnsi="Arial" w:cs="Arial"/>
          <w:sz w:val="22"/>
          <w:szCs w:val="22"/>
        </w:rPr>
        <w:t>C</w:t>
      </w:r>
      <w:r w:rsidRPr="0061221D">
        <w:rPr>
          <w:rFonts w:ascii="Arial" w:hAnsi="Arial" w:cs="Arial"/>
          <w:sz w:val="22"/>
          <w:szCs w:val="22"/>
        </w:rPr>
        <w:t>)</w:t>
      </w:r>
      <w:r w:rsidRPr="0061221D">
        <w:rPr>
          <w:rFonts w:ascii="Arial" w:hAnsi="Arial" w:cs="Arial"/>
          <w:sz w:val="22"/>
          <w:szCs w:val="22"/>
        </w:rPr>
        <w:tab/>
        <w:t xml:space="preserve">Any part of Contractor's capital expenses, including interest on Contractor's capital employed for the </w:t>
      </w:r>
      <w:r>
        <w:rPr>
          <w:rFonts w:ascii="Arial" w:hAnsi="Arial" w:cs="Arial"/>
          <w:sz w:val="22"/>
          <w:szCs w:val="22"/>
        </w:rPr>
        <w:t>W</w:t>
      </w:r>
      <w:r w:rsidRPr="0061221D">
        <w:rPr>
          <w:rFonts w:ascii="Arial" w:hAnsi="Arial" w:cs="Arial"/>
          <w:sz w:val="22"/>
          <w:szCs w:val="22"/>
        </w:rPr>
        <w:t xml:space="preserve">ork and charges against Contractor for delinquent payments.  </w:t>
      </w:r>
    </w:p>
    <w:p w:rsidR="006D5A2C" w:rsidRPr="0061221D" w:rsidRDefault="006D5A2C">
      <w:pPr>
        <w:widowControl/>
        <w:ind w:left="1440" w:firstLine="720"/>
        <w:jc w:val="both"/>
        <w:rPr>
          <w:rFonts w:ascii="Arial" w:hAnsi="Arial" w:cs="Arial"/>
          <w:sz w:val="22"/>
          <w:szCs w:val="22"/>
        </w:rPr>
      </w:pPr>
    </w:p>
    <w:p w:rsidR="006D5A2C" w:rsidRPr="0061221D" w:rsidRDefault="006D5A2C">
      <w:pPr>
        <w:pStyle w:val="BodyTextIndent2"/>
        <w:rPr>
          <w:rFonts w:ascii="Arial" w:hAnsi="Arial" w:cs="Arial"/>
          <w:sz w:val="22"/>
          <w:szCs w:val="22"/>
        </w:rPr>
      </w:pPr>
      <w:r w:rsidRPr="0061221D">
        <w:rPr>
          <w:rFonts w:ascii="Arial" w:hAnsi="Arial" w:cs="Arial"/>
          <w:sz w:val="22"/>
          <w:szCs w:val="22"/>
        </w:rPr>
        <w:t>(</w:t>
      </w:r>
      <w:r w:rsidR="002F6D92">
        <w:rPr>
          <w:rFonts w:ascii="Arial" w:hAnsi="Arial" w:cs="Arial"/>
          <w:sz w:val="22"/>
          <w:szCs w:val="22"/>
        </w:rPr>
        <w:t>D</w:t>
      </w:r>
      <w:r w:rsidRPr="0061221D">
        <w:rPr>
          <w:rFonts w:ascii="Arial" w:hAnsi="Arial" w:cs="Arial"/>
          <w:sz w:val="22"/>
          <w:szCs w:val="22"/>
        </w:rPr>
        <w:t>)</w:t>
      </w:r>
      <w:r w:rsidRPr="0061221D">
        <w:rPr>
          <w:rFonts w:ascii="Arial" w:hAnsi="Arial" w:cs="Arial"/>
          <w:sz w:val="22"/>
          <w:szCs w:val="22"/>
        </w:rPr>
        <w:tab/>
        <w:t xml:space="preserve">Costs due to the negligence of Contractor, any </w:t>
      </w:r>
      <w:r>
        <w:rPr>
          <w:rFonts w:ascii="Arial" w:hAnsi="Arial" w:cs="Arial"/>
          <w:sz w:val="22"/>
          <w:szCs w:val="22"/>
        </w:rPr>
        <w:t>S</w:t>
      </w:r>
      <w:r w:rsidRPr="0061221D">
        <w:rPr>
          <w:rFonts w:ascii="Arial" w:hAnsi="Arial" w:cs="Arial"/>
          <w:sz w:val="22"/>
          <w:szCs w:val="22"/>
        </w:rPr>
        <w:t xml:space="preserve">ubcontractor, or anyone directly or indirectly employed by any of them or for whose acts any of them may be liable, including but not limited to, the </w:t>
      </w:r>
      <w:r w:rsidRPr="0061221D">
        <w:rPr>
          <w:rFonts w:ascii="Arial" w:hAnsi="Arial" w:cs="Arial"/>
          <w:sz w:val="22"/>
          <w:szCs w:val="22"/>
        </w:rPr>
        <w:lastRenderedPageBreak/>
        <w:t xml:space="preserve">correction of </w:t>
      </w:r>
      <w:r>
        <w:rPr>
          <w:rFonts w:ascii="Arial" w:hAnsi="Arial" w:cs="Arial"/>
          <w:sz w:val="22"/>
          <w:szCs w:val="22"/>
        </w:rPr>
        <w:t>D</w:t>
      </w:r>
      <w:r w:rsidRPr="0061221D">
        <w:rPr>
          <w:rFonts w:ascii="Arial" w:hAnsi="Arial" w:cs="Arial"/>
          <w:sz w:val="22"/>
          <w:szCs w:val="22"/>
        </w:rPr>
        <w:t xml:space="preserve">efective </w:t>
      </w:r>
      <w:r>
        <w:rPr>
          <w:rFonts w:ascii="Arial" w:hAnsi="Arial" w:cs="Arial"/>
          <w:sz w:val="22"/>
          <w:szCs w:val="22"/>
        </w:rPr>
        <w:t>W</w:t>
      </w:r>
      <w:r w:rsidRPr="0061221D">
        <w:rPr>
          <w:rFonts w:ascii="Arial" w:hAnsi="Arial" w:cs="Arial"/>
          <w:sz w:val="22"/>
          <w:szCs w:val="22"/>
        </w:rPr>
        <w:t>ork, disposal of materials or equipment wrongly supplied and making good any damage to property.</w:t>
      </w:r>
    </w:p>
    <w:p w:rsidR="006D5A2C" w:rsidRPr="0061221D" w:rsidRDefault="006D5A2C">
      <w:pPr>
        <w:widowControl/>
        <w:jc w:val="both"/>
        <w:rPr>
          <w:rFonts w:ascii="Arial" w:hAnsi="Arial" w:cs="Arial"/>
          <w:sz w:val="22"/>
          <w:szCs w:val="22"/>
        </w:rPr>
      </w:pPr>
    </w:p>
    <w:p w:rsidR="006D5A2C" w:rsidRDefault="006D5A2C">
      <w:pPr>
        <w:pStyle w:val="BodyTextIndent2"/>
        <w:rPr>
          <w:rFonts w:ascii="Arial" w:hAnsi="Arial" w:cs="Arial"/>
          <w:sz w:val="22"/>
          <w:szCs w:val="22"/>
        </w:rPr>
      </w:pPr>
      <w:r w:rsidRPr="0061221D">
        <w:rPr>
          <w:rFonts w:ascii="Arial" w:hAnsi="Arial" w:cs="Arial"/>
          <w:sz w:val="22"/>
          <w:szCs w:val="22"/>
        </w:rPr>
        <w:t>(</w:t>
      </w:r>
      <w:r w:rsidR="002F6D92">
        <w:rPr>
          <w:rFonts w:ascii="Arial" w:hAnsi="Arial" w:cs="Arial"/>
          <w:sz w:val="22"/>
          <w:szCs w:val="22"/>
        </w:rPr>
        <w:t>E</w:t>
      </w:r>
      <w:r w:rsidRPr="0061221D">
        <w:rPr>
          <w:rFonts w:ascii="Arial" w:hAnsi="Arial" w:cs="Arial"/>
          <w:sz w:val="22"/>
          <w:szCs w:val="22"/>
        </w:rPr>
        <w:t>)</w:t>
      </w:r>
      <w:r w:rsidRPr="0061221D">
        <w:rPr>
          <w:rFonts w:ascii="Arial" w:hAnsi="Arial" w:cs="Arial"/>
          <w:sz w:val="22"/>
          <w:szCs w:val="22"/>
        </w:rPr>
        <w:tab/>
        <w:t>Other overhead of general expense costs of any kind and the costs of any item not specifically and expressly agreed to by City.</w:t>
      </w:r>
    </w:p>
    <w:p w:rsidR="006D5A2C" w:rsidRPr="0061221D" w:rsidRDefault="006D5A2C">
      <w:pPr>
        <w:pStyle w:val="BodyTextIndent2"/>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The Consulting Engineer may direct the form in which accounts of the actual field cost shall be kept and may also specify in writing, before the </w:t>
      </w:r>
      <w:r>
        <w:rPr>
          <w:rFonts w:ascii="Arial" w:hAnsi="Arial" w:cs="Arial"/>
          <w:sz w:val="22"/>
          <w:szCs w:val="22"/>
        </w:rPr>
        <w:t>W</w:t>
      </w:r>
      <w:r w:rsidRPr="0061221D">
        <w:rPr>
          <w:rFonts w:ascii="Arial" w:hAnsi="Arial" w:cs="Arial"/>
          <w:sz w:val="22"/>
          <w:szCs w:val="22"/>
        </w:rPr>
        <w:t xml:space="preserve">ork commences, the method of doing the </w:t>
      </w:r>
      <w:r>
        <w:rPr>
          <w:rFonts w:ascii="Arial" w:hAnsi="Arial" w:cs="Arial"/>
          <w:sz w:val="22"/>
          <w:szCs w:val="22"/>
        </w:rPr>
        <w:t>W</w:t>
      </w:r>
      <w:r w:rsidRPr="0061221D">
        <w:rPr>
          <w:rFonts w:ascii="Arial" w:hAnsi="Arial" w:cs="Arial"/>
          <w:sz w:val="22"/>
          <w:szCs w:val="22"/>
        </w:rPr>
        <w:t>ork and the type and kind of machinery and equipment, if required, which shall be used in the performance of extra work under (e)(3) above.  In the event that machinery and heavy construction equipment shall be required for such extra work, the authorization and basis of payment for the use thereof shall be stipulated in the written extra work order.</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The fifteen percent (15%) of the actual field cost to be paid to the Contractor shall cover, and be full compensation for, the Contractor's profit, overhead, general superintendence, field office expense and all other elements of cost not embraced within the "actual field cost" as herein defined.</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(h)</w:t>
      </w:r>
      <w:r w:rsidRPr="0061221D">
        <w:rPr>
          <w:rFonts w:ascii="Arial" w:hAnsi="Arial" w:cs="Arial"/>
          <w:sz w:val="22"/>
          <w:szCs w:val="22"/>
        </w:rPr>
        <w:tab/>
        <w:t xml:space="preserve">In the event that unit prices are provided for in the Contract Documents as to all or a part of the </w:t>
      </w:r>
      <w:r>
        <w:rPr>
          <w:rFonts w:ascii="Arial" w:hAnsi="Arial" w:cs="Arial"/>
          <w:sz w:val="22"/>
          <w:szCs w:val="22"/>
        </w:rPr>
        <w:t>W</w:t>
      </w:r>
      <w:r w:rsidRPr="0061221D">
        <w:rPr>
          <w:rFonts w:ascii="Arial" w:hAnsi="Arial" w:cs="Arial"/>
          <w:sz w:val="22"/>
          <w:szCs w:val="22"/>
        </w:rPr>
        <w:t xml:space="preserve">ork, if the quantities originally contemplated are so changed in a proposed </w:t>
      </w:r>
      <w:r>
        <w:rPr>
          <w:rFonts w:ascii="Arial" w:hAnsi="Arial" w:cs="Arial"/>
          <w:sz w:val="22"/>
          <w:szCs w:val="22"/>
        </w:rPr>
        <w:t>C</w:t>
      </w:r>
      <w:r w:rsidRPr="0061221D">
        <w:rPr>
          <w:rFonts w:ascii="Arial" w:hAnsi="Arial" w:cs="Arial"/>
          <w:sz w:val="22"/>
          <w:szCs w:val="22"/>
        </w:rPr>
        <w:t xml:space="preserve">hange </w:t>
      </w:r>
      <w:r>
        <w:rPr>
          <w:rFonts w:ascii="Arial" w:hAnsi="Arial" w:cs="Arial"/>
          <w:sz w:val="22"/>
          <w:szCs w:val="22"/>
        </w:rPr>
        <w:t>O</w:t>
      </w:r>
      <w:r w:rsidRPr="0061221D">
        <w:rPr>
          <w:rFonts w:ascii="Arial" w:hAnsi="Arial" w:cs="Arial"/>
          <w:sz w:val="22"/>
          <w:szCs w:val="22"/>
        </w:rPr>
        <w:t xml:space="preserve">rder that application of the agreed unit prices to the quantities of </w:t>
      </w:r>
      <w:r w:rsidR="002F6D92">
        <w:rPr>
          <w:rFonts w:ascii="Arial" w:hAnsi="Arial" w:cs="Arial"/>
          <w:sz w:val="22"/>
          <w:szCs w:val="22"/>
        </w:rPr>
        <w:t>W</w:t>
      </w:r>
      <w:r w:rsidRPr="0061221D">
        <w:rPr>
          <w:rFonts w:ascii="Arial" w:hAnsi="Arial" w:cs="Arial"/>
          <w:sz w:val="22"/>
          <w:szCs w:val="22"/>
        </w:rPr>
        <w:t>ork proposed is substantially inequitable to either the City or the Contractor, the unit prices shall be reevaluated and adjusted in accordance with the following:</w:t>
      </w:r>
    </w:p>
    <w:p w:rsidR="006D5A2C" w:rsidRPr="0061221D" w:rsidRDefault="006D5A2C">
      <w:pPr>
        <w:widowControl/>
        <w:jc w:val="both"/>
        <w:rPr>
          <w:rFonts w:ascii="Arial" w:hAnsi="Arial" w:cs="Arial"/>
          <w:sz w:val="22"/>
          <w:szCs w:val="22"/>
        </w:rPr>
      </w:pPr>
    </w:p>
    <w:p w:rsidR="006D5A2C" w:rsidRPr="0061221D" w:rsidRDefault="006D5A2C">
      <w:pPr>
        <w:pStyle w:val="BodyTextIndent"/>
        <w:rPr>
          <w:rFonts w:ascii="Arial" w:hAnsi="Arial" w:cs="Arial"/>
          <w:sz w:val="22"/>
          <w:szCs w:val="22"/>
        </w:rPr>
      </w:pPr>
      <w:r w:rsidRPr="0061221D">
        <w:rPr>
          <w:rFonts w:ascii="Arial" w:hAnsi="Arial" w:cs="Arial"/>
          <w:sz w:val="22"/>
          <w:szCs w:val="22"/>
        </w:rPr>
        <w:t>(1)</w:t>
      </w:r>
      <w:r w:rsidRPr="0061221D">
        <w:rPr>
          <w:rFonts w:ascii="Arial" w:hAnsi="Arial" w:cs="Arial"/>
          <w:sz w:val="22"/>
          <w:szCs w:val="22"/>
        </w:rPr>
        <w:tab/>
        <w:t xml:space="preserve">If the total cost of a particular item of </w:t>
      </w:r>
      <w:r>
        <w:rPr>
          <w:rFonts w:ascii="Arial" w:hAnsi="Arial" w:cs="Arial"/>
          <w:sz w:val="22"/>
          <w:szCs w:val="22"/>
        </w:rPr>
        <w:t>U</w:t>
      </w:r>
      <w:r w:rsidRPr="0061221D">
        <w:rPr>
          <w:rFonts w:ascii="Arial" w:hAnsi="Arial" w:cs="Arial"/>
          <w:sz w:val="22"/>
          <w:szCs w:val="22"/>
        </w:rPr>
        <w:t xml:space="preserve">nit </w:t>
      </w:r>
      <w:r>
        <w:rPr>
          <w:rFonts w:ascii="Arial" w:hAnsi="Arial" w:cs="Arial"/>
          <w:sz w:val="22"/>
          <w:szCs w:val="22"/>
        </w:rPr>
        <w:t>P</w:t>
      </w:r>
      <w:r w:rsidRPr="0061221D">
        <w:rPr>
          <w:rFonts w:ascii="Arial" w:hAnsi="Arial" w:cs="Arial"/>
          <w:sz w:val="22"/>
          <w:szCs w:val="22"/>
        </w:rPr>
        <w:t xml:space="preserve">rice </w:t>
      </w:r>
      <w:r>
        <w:rPr>
          <w:rFonts w:ascii="Arial" w:hAnsi="Arial" w:cs="Arial"/>
          <w:sz w:val="22"/>
          <w:szCs w:val="22"/>
        </w:rPr>
        <w:t>W</w:t>
      </w:r>
      <w:r w:rsidRPr="0061221D">
        <w:rPr>
          <w:rFonts w:ascii="Arial" w:hAnsi="Arial" w:cs="Arial"/>
          <w:sz w:val="22"/>
          <w:szCs w:val="22"/>
        </w:rPr>
        <w:t xml:space="preserve">ork amounts to twenty percent </w:t>
      </w:r>
      <w:r w:rsidR="002F6D92">
        <w:rPr>
          <w:rFonts w:ascii="Arial" w:hAnsi="Arial" w:cs="Arial"/>
          <w:sz w:val="22"/>
          <w:szCs w:val="22"/>
        </w:rPr>
        <w:t xml:space="preserve">(20%) </w:t>
      </w:r>
      <w:r w:rsidRPr="0061221D">
        <w:rPr>
          <w:rFonts w:ascii="Arial" w:hAnsi="Arial" w:cs="Arial"/>
          <w:sz w:val="22"/>
          <w:szCs w:val="22"/>
        </w:rPr>
        <w:t xml:space="preserve">or more of the Contract price and the variation in the quantity of that particular item of </w:t>
      </w:r>
      <w:r>
        <w:rPr>
          <w:rFonts w:ascii="Arial" w:hAnsi="Arial" w:cs="Arial"/>
          <w:sz w:val="22"/>
          <w:szCs w:val="22"/>
        </w:rPr>
        <w:t>U</w:t>
      </w:r>
      <w:r w:rsidRPr="0061221D">
        <w:rPr>
          <w:rFonts w:ascii="Arial" w:hAnsi="Arial" w:cs="Arial"/>
          <w:sz w:val="22"/>
          <w:szCs w:val="22"/>
        </w:rPr>
        <w:t xml:space="preserve">nit </w:t>
      </w:r>
      <w:r>
        <w:rPr>
          <w:rFonts w:ascii="Arial" w:hAnsi="Arial" w:cs="Arial"/>
          <w:sz w:val="22"/>
          <w:szCs w:val="22"/>
        </w:rPr>
        <w:t>P</w:t>
      </w:r>
      <w:r w:rsidRPr="0061221D">
        <w:rPr>
          <w:rFonts w:ascii="Arial" w:hAnsi="Arial" w:cs="Arial"/>
          <w:sz w:val="22"/>
          <w:szCs w:val="22"/>
        </w:rPr>
        <w:t xml:space="preserve">rice </w:t>
      </w:r>
      <w:r>
        <w:rPr>
          <w:rFonts w:ascii="Arial" w:hAnsi="Arial" w:cs="Arial"/>
          <w:sz w:val="22"/>
          <w:szCs w:val="22"/>
        </w:rPr>
        <w:t>W</w:t>
      </w:r>
      <w:r w:rsidRPr="0061221D">
        <w:rPr>
          <w:rFonts w:ascii="Arial" w:hAnsi="Arial" w:cs="Arial"/>
          <w:sz w:val="22"/>
          <w:szCs w:val="22"/>
        </w:rPr>
        <w:t>ork performed by Contractor differs by more than thirty</w:t>
      </w:r>
      <w:r w:rsidR="002F6D92">
        <w:rPr>
          <w:rFonts w:ascii="Arial" w:hAnsi="Arial" w:cs="Arial"/>
          <w:sz w:val="22"/>
          <w:szCs w:val="22"/>
        </w:rPr>
        <w:t>-</w:t>
      </w:r>
      <w:r w:rsidRPr="0061221D">
        <w:rPr>
          <w:rFonts w:ascii="Arial" w:hAnsi="Arial" w:cs="Arial"/>
          <w:sz w:val="22"/>
          <w:szCs w:val="22"/>
        </w:rPr>
        <w:t xml:space="preserve">three percent </w:t>
      </w:r>
      <w:r w:rsidR="002F6D92">
        <w:rPr>
          <w:rFonts w:ascii="Arial" w:hAnsi="Arial" w:cs="Arial"/>
          <w:sz w:val="22"/>
          <w:szCs w:val="22"/>
        </w:rPr>
        <w:t xml:space="preserve">(33%) </w:t>
      </w:r>
      <w:r w:rsidRPr="0061221D">
        <w:rPr>
          <w:rFonts w:ascii="Arial" w:hAnsi="Arial" w:cs="Arial"/>
          <w:sz w:val="22"/>
          <w:szCs w:val="22"/>
        </w:rPr>
        <w:t>from the estimated quantity of such item indicated in the Contract; and</w:t>
      </w:r>
    </w:p>
    <w:p w:rsidR="006D5A2C" w:rsidRPr="0061221D" w:rsidRDefault="006D5A2C">
      <w:pPr>
        <w:widowControl/>
        <w:jc w:val="both"/>
        <w:rPr>
          <w:rFonts w:ascii="Arial" w:hAnsi="Arial" w:cs="Arial"/>
          <w:sz w:val="22"/>
          <w:szCs w:val="22"/>
        </w:rPr>
      </w:pPr>
    </w:p>
    <w:p w:rsidR="006D5A2C" w:rsidRPr="0061221D" w:rsidRDefault="006D5A2C">
      <w:pPr>
        <w:pStyle w:val="BodyTextIndent"/>
        <w:rPr>
          <w:rFonts w:ascii="Arial" w:hAnsi="Arial" w:cs="Arial"/>
          <w:sz w:val="22"/>
          <w:szCs w:val="22"/>
        </w:rPr>
      </w:pPr>
      <w:r w:rsidRPr="0061221D">
        <w:rPr>
          <w:rFonts w:ascii="Arial" w:hAnsi="Arial" w:cs="Arial"/>
          <w:sz w:val="22"/>
          <w:szCs w:val="22"/>
        </w:rPr>
        <w:t>(2)</w:t>
      </w:r>
      <w:r w:rsidRPr="0061221D">
        <w:rPr>
          <w:rFonts w:ascii="Arial" w:hAnsi="Arial" w:cs="Arial"/>
          <w:sz w:val="22"/>
          <w:szCs w:val="22"/>
        </w:rPr>
        <w:tab/>
        <w:t xml:space="preserve">If there is no corresponding adjustment with respect to any other item of </w:t>
      </w:r>
      <w:r w:rsidR="002F6D92">
        <w:rPr>
          <w:rFonts w:ascii="Arial" w:hAnsi="Arial" w:cs="Arial"/>
          <w:sz w:val="22"/>
          <w:szCs w:val="22"/>
        </w:rPr>
        <w:t>W</w:t>
      </w:r>
      <w:r w:rsidRPr="0061221D">
        <w:rPr>
          <w:rFonts w:ascii="Arial" w:hAnsi="Arial" w:cs="Arial"/>
          <w:sz w:val="22"/>
          <w:szCs w:val="22"/>
        </w:rPr>
        <w:t>ork; and</w:t>
      </w:r>
    </w:p>
    <w:p w:rsidR="006D5A2C" w:rsidRPr="0061221D" w:rsidRDefault="006D5A2C">
      <w:pPr>
        <w:pStyle w:val="BodyTextIndent"/>
        <w:rPr>
          <w:rFonts w:ascii="Arial" w:hAnsi="Arial" w:cs="Arial"/>
          <w:sz w:val="22"/>
          <w:szCs w:val="22"/>
        </w:rPr>
      </w:pPr>
    </w:p>
    <w:p w:rsidR="006D5A2C" w:rsidRPr="0061221D" w:rsidRDefault="006D5A2C">
      <w:pPr>
        <w:widowControl/>
        <w:ind w:left="2160" w:hanging="720"/>
        <w:jc w:val="both"/>
        <w:rPr>
          <w:rFonts w:ascii="Arial" w:hAnsi="Arial" w:cs="Arial"/>
          <w:sz w:val="22"/>
          <w:szCs w:val="22"/>
        </w:rPr>
      </w:pPr>
      <w:r w:rsidRPr="0061221D">
        <w:rPr>
          <w:rFonts w:ascii="Arial" w:hAnsi="Arial" w:cs="Arial"/>
          <w:sz w:val="22"/>
          <w:szCs w:val="22"/>
        </w:rPr>
        <w:t>(3)</w:t>
      </w:r>
      <w:r w:rsidRPr="0061221D">
        <w:rPr>
          <w:rFonts w:ascii="Arial" w:hAnsi="Arial" w:cs="Arial"/>
          <w:sz w:val="22"/>
          <w:szCs w:val="22"/>
        </w:rPr>
        <w:tab/>
        <w:t>If Contractor has incurred additional expense as a result thereof; or</w:t>
      </w:r>
    </w:p>
    <w:p w:rsidR="006D5A2C" w:rsidRPr="0061221D" w:rsidRDefault="006D5A2C">
      <w:pPr>
        <w:widowControl/>
        <w:ind w:left="2160" w:hanging="720"/>
        <w:jc w:val="both"/>
        <w:rPr>
          <w:rFonts w:ascii="Arial" w:hAnsi="Arial" w:cs="Arial"/>
          <w:sz w:val="22"/>
          <w:szCs w:val="22"/>
        </w:rPr>
      </w:pPr>
    </w:p>
    <w:p w:rsidR="006D5A2C" w:rsidRPr="0061221D" w:rsidRDefault="006D5A2C">
      <w:pPr>
        <w:pStyle w:val="BodyTextIndent"/>
        <w:rPr>
          <w:rFonts w:ascii="Arial" w:hAnsi="Arial" w:cs="Arial"/>
          <w:sz w:val="22"/>
          <w:szCs w:val="22"/>
        </w:rPr>
      </w:pPr>
      <w:r w:rsidRPr="0061221D">
        <w:rPr>
          <w:rFonts w:ascii="Arial" w:hAnsi="Arial" w:cs="Arial"/>
          <w:sz w:val="22"/>
          <w:szCs w:val="22"/>
        </w:rPr>
        <w:t>(4)</w:t>
      </w:r>
      <w:r w:rsidRPr="0061221D">
        <w:rPr>
          <w:rFonts w:ascii="Arial" w:hAnsi="Arial" w:cs="Arial"/>
          <w:sz w:val="22"/>
          <w:szCs w:val="22"/>
        </w:rPr>
        <w:tab/>
        <w:t xml:space="preserve">If City believes that the quantity variation entitles it to an adjustment in the unit price and, the parties are unable to agree as to effect of any such variations in the quantity of </w:t>
      </w:r>
      <w:r>
        <w:rPr>
          <w:rFonts w:ascii="Arial" w:hAnsi="Arial" w:cs="Arial"/>
          <w:sz w:val="22"/>
          <w:szCs w:val="22"/>
        </w:rPr>
        <w:t>U</w:t>
      </w:r>
      <w:r w:rsidRPr="0061221D">
        <w:rPr>
          <w:rFonts w:ascii="Arial" w:hAnsi="Arial" w:cs="Arial"/>
          <w:sz w:val="22"/>
          <w:szCs w:val="22"/>
        </w:rPr>
        <w:t xml:space="preserve">nit </w:t>
      </w:r>
      <w:r>
        <w:rPr>
          <w:rFonts w:ascii="Arial" w:hAnsi="Arial" w:cs="Arial"/>
          <w:sz w:val="22"/>
          <w:szCs w:val="22"/>
        </w:rPr>
        <w:t>P</w:t>
      </w:r>
      <w:r w:rsidRPr="0061221D">
        <w:rPr>
          <w:rFonts w:ascii="Arial" w:hAnsi="Arial" w:cs="Arial"/>
          <w:sz w:val="22"/>
          <w:szCs w:val="22"/>
        </w:rPr>
        <w:t xml:space="preserve">rice </w:t>
      </w:r>
      <w:r>
        <w:rPr>
          <w:rFonts w:ascii="Arial" w:hAnsi="Arial" w:cs="Arial"/>
          <w:sz w:val="22"/>
          <w:szCs w:val="22"/>
        </w:rPr>
        <w:t>W</w:t>
      </w:r>
      <w:r w:rsidRPr="0061221D">
        <w:rPr>
          <w:rFonts w:ascii="Arial" w:hAnsi="Arial" w:cs="Arial"/>
          <w:sz w:val="22"/>
          <w:szCs w:val="22"/>
        </w:rPr>
        <w:t xml:space="preserve">ork performed; then either City or Contractor may request the Consulting Engineer to make an adjustment in the Contract price.  </w:t>
      </w:r>
    </w:p>
    <w:p w:rsidR="006D5A2C" w:rsidRPr="0061221D" w:rsidRDefault="006D5A2C">
      <w:pPr>
        <w:widowControl/>
        <w:jc w:val="both"/>
        <w:rPr>
          <w:rFonts w:ascii="Arial" w:hAnsi="Arial" w:cs="Arial"/>
          <w:sz w:val="22"/>
          <w:szCs w:val="22"/>
        </w:rPr>
      </w:pPr>
    </w:p>
    <w:p w:rsidR="006D5A2C" w:rsidRPr="0061221D" w:rsidRDefault="006D5A2C">
      <w:pPr>
        <w:pStyle w:val="BodyTextIndent"/>
        <w:ind w:left="0" w:firstLine="720"/>
        <w:rPr>
          <w:rFonts w:ascii="Arial" w:hAnsi="Arial" w:cs="Arial"/>
          <w:sz w:val="22"/>
          <w:szCs w:val="22"/>
        </w:rPr>
      </w:pPr>
      <w:r w:rsidRPr="0061221D">
        <w:rPr>
          <w:rFonts w:ascii="Arial" w:hAnsi="Arial" w:cs="Arial"/>
          <w:sz w:val="22"/>
          <w:szCs w:val="22"/>
        </w:rPr>
        <w:t>(i)</w:t>
      </w:r>
      <w:r w:rsidRPr="0061221D">
        <w:rPr>
          <w:rFonts w:ascii="Arial" w:hAnsi="Arial" w:cs="Arial"/>
          <w:sz w:val="22"/>
          <w:szCs w:val="22"/>
        </w:rPr>
        <w:tab/>
        <w:t xml:space="preserve">No claim for extra work of any kind will be allowed except as provided herein.  If extra work orders are given in accordance with the provisions of this Contract, such </w:t>
      </w:r>
      <w:r w:rsidR="002F6D92">
        <w:rPr>
          <w:rFonts w:ascii="Arial" w:hAnsi="Arial" w:cs="Arial"/>
          <w:sz w:val="22"/>
          <w:szCs w:val="22"/>
        </w:rPr>
        <w:t>W</w:t>
      </w:r>
      <w:r w:rsidRPr="0061221D">
        <w:rPr>
          <w:rFonts w:ascii="Arial" w:hAnsi="Arial" w:cs="Arial"/>
          <w:sz w:val="22"/>
          <w:szCs w:val="22"/>
        </w:rPr>
        <w:t>ork shall be considered a part hereof and subject to each and all of the terms and requirements of this Contract.</w:t>
      </w:r>
    </w:p>
    <w:p w:rsidR="006D5A2C" w:rsidRPr="0061221D" w:rsidRDefault="006D5A2C">
      <w:pPr>
        <w:widowControl/>
        <w:jc w:val="both"/>
        <w:rPr>
          <w:rFonts w:ascii="Arial" w:hAnsi="Arial" w:cs="Arial"/>
          <w:sz w:val="22"/>
          <w:szCs w:val="22"/>
        </w:rPr>
      </w:pPr>
    </w:p>
    <w:p w:rsidR="006D5A2C" w:rsidRPr="0061221D" w:rsidRDefault="006D5A2C">
      <w:pPr>
        <w:pStyle w:val="BodyTextIndent"/>
        <w:tabs>
          <w:tab w:val="left" w:pos="0"/>
        </w:tabs>
        <w:ind w:left="0" w:firstLine="720"/>
        <w:rPr>
          <w:rFonts w:ascii="Arial" w:hAnsi="Arial" w:cs="Arial"/>
          <w:sz w:val="22"/>
          <w:szCs w:val="22"/>
        </w:rPr>
      </w:pPr>
      <w:r w:rsidRPr="0061221D">
        <w:rPr>
          <w:rFonts w:ascii="Arial" w:hAnsi="Arial" w:cs="Arial"/>
          <w:sz w:val="22"/>
          <w:szCs w:val="22"/>
        </w:rPr>
        <w:t>(j)</w:t>
      </w:r>
      <w:r w:rsidRPr="0061221D">
        <w:rPr>
          <w:rFonts w:ascii="Arial" w:hAnsi="Arial" w:cs="Arial"/>
          <w:sz w:val="22"/>
          <w:szCs w:val="22"/>
        </w:rPr>
        <w:tab/>
        <w:t>Contractor shall be responsible for notifying its surety(ies) of any modifications to the Contract price or time, and said surety(ies) shall not seek discharge as a result of any failure on Contractor's part to notify surety(ies).</w:t>
      </w:r>
    </w:p>
    <w:p w:rsidR="006D5A2C"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25" w:name="_Toc334176110"/>
      <w:r w:rsidRPr="0061221D">
        <w:rPr>
          <w:rFonts w:ascii="Arial" w:hAnsi="Arial"/>
          <w:sz w:val="22"/>
          <w:szCs w:val="22"/>
        </w:rPr>
        <w:t xml:space="preserve">DEDUCTIONS FOR UNCORRECTED </w:t>
      </w:r>
      <w:smartTag w:uri="urn:schemas-microsoft-com:office:smarttags" w:element="stockticker">
        <w:r w:rsidRPr="0061221D">
          <w:rPr>
            <w:rFonts w:ascii="Arial" w:hAnsi="Arial"/>
            <w:sz w:val="22"/>
            <w:szCs w:val="22"/>
          </w:rPr>
          <w:t>WORK</w:t>
        </w:r>
      </w:smartTag>
      <w:bookmarkEnd w:id="25"/>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If City deems it inexpedient to have corrected any </w:t>
      </w:r>
      <w:r w:rsidR="002F6D92">
        <w:rPr>
          <w:rFonts w:ascii="Arial" w:hAnsi="Arial" w:cs="Arial"/>
          <w:sz w:val="22"/>
          <w:szCs w:val="22"/>
        </w:rPr>
        <w:t>W</w:t>
      </w:r>
      <w:r w:rsidRPr="0061221D">
        <w:rPr>
          <w:rFonts w:ascii="Arial" w:hAnsi="Arial" w:cs="Arial"/>
          <w:sz w:val="22"/>
          <w:szCs w:val="22"/>
        </w:rPr>
        <w:t>ork which is not in accordance with the Contract Documents, an equitable deduction from the Contract price shall be made therefor.</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26" w:name="_Toc334176111"/>
      <w:r w:rsidRPr="0061221D">
        <w:rPr>
          <w:rFonts w:ascii="Arial" w:hAnsi="Arial"/>
          <w:sz w:val="22"/>
          <w:szCs w:val="22"/>
        </w:rPr>
        <w:lastRenderedPageBreak/>
        <w:t xml:space="preserve">DELAYS </w:t>
      </w:r>
      <w:smartTag w:uri="urn:schemas-microsoft-com:office:smarttags" w:element="stockticker">
        <w:r w:rsidRPr="0061221D">
          <w:rPr>
            <w:rFonts w:ascii="Arial" w:hAnsi="Arial"/>
            <w:sz w:val="22"/>
            <w:szCs w:val="22"/>
          </w:rPr>
          <w:t>AND</w:t>
        </w:r>
      </w:smartTag>
      <w:r w:rsidRPr="0061221D">
        <w:rPr>
          <w:rFonts w:ascii="Arial" w:hAnsi="Arial"/>
          <w:sz w:val="22"/>
          <w:szCs w:val="22"/>
        </w:rPr>
        <w:t xml:space="preserve"> EXTENSION OF TIME</w:t>
      </w:r>
      <w:bookmarkEnd w:id="26"/>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(a)</w:t>
      </w:r>
      <w:r w:rsidRPr="0061221D">
        <w:rPr>
          <w:rFonts w:ascii="Arial" w:hAnsi="Arial" w:cs="Arial"/>
          <w:sz w:val="22"/>
          <w:szCs w:val="22"/>
        </w:rPr>
        <w:tab/>
        <w:t xml:space="preserve">If Contractor shall be delayed at any time in the progress of the </w:t>
      </w:r>
      <w:r>
        <w:rPr>
          <w:rFonts w:ascii="Arial" w:hAnsi="Arial" w:cs="Arial"/>
          <w:sz w:val="22"/>
          <w:szCs w:val="22"/>
        </w:rPr>
        <w:t>W</w:t>
      </w:r>
      <w:r w:rsidRPr="0061221D">
        <w:rPr>
          <w:rFonts w:ascii="Arial" w:hAnsi="Arial" w:cs="Arial"/>
          <w:sz w:val="22"/>
          <w:szCs w:val="22"/>
        </w:rPr>
        <w:t xml:space="preserve">ork by an act or omission of City or by any separate contractor employed by City and over which Contractor has no control and which is not a result of the Contractor's acts or the acts of any of its employees, </w:t>
      </w:r>
      <w:r>
        <w:rPr>
          <w:rFonts w:ascii="Arial" w:hAnsi="Arial" w:cs="Arial"/>
          <w:sz w:val="22"/>
          <w:szCs w:val="22"/>
        </w:rPr>
        <w:t>S</w:t>
      </w:r>
      <w:r w:rsidRPr="0061221D">
        <w:rPr>
          <w:rFonts w:ascii="Arial" w:hAnsi="Arial" w:cs="Arial"/>
          <w:sz w:val="22"/>
          <w:szCs w:val="22"/>
        </w:rPr>
        <w:t>ubcontractor or suppliers, negligent or otherwise, then the time of completion shall be extended for such reasonable time as the Consulting Engineer shall decide, and no adjustment shall be made in the Contract price.</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(b)</w:t>
      </w:r>
      <w:r w:rsidRPr="0061221D">
        <w:rPr>
          <w:rFonts w:ascii="Arial" w:hAnsi="Arial" w:cs="Arial"/>
          <w:sz w:val="22"/>
          <w:szCs w:val="22"/>
        </w:rPr>
        <w:tab/>
        <w:t>No such extension shall be made for delay unless Contractor provides written notice to Consulting Engineer of such delay, the reasons therefore and the expected length of delay within seven (7) days of the commencement of such delay.  In the case of a continuing cause of delay, only one claim is necessary.</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(c)</w:t>
      </w:r>
      <w:r w:rsidRPr="0061221D">
        <w:rPr>
          <w:rFonts w:ascii="Arial" w:hAnsi="Arial" w:cs="Arial"/>
          <w:sz w:val="22"/>
          <w:szCs w:val="22"/>
        </w:rPr>
        <w:tab/>
        <w:t xml:space="preserve">In executing the Contract, the Contractor expressly covenants and agrees that, in undertaking to complete the </w:t>
      </w:r>
      <w:r>
        <w:rPr>
          <w:rFonts w:ascii="Arial" w:hAnsi="Arial" w:cs="Arial"/>
          <w:sz w:val="22"/>
          <w:szCs w:val="22"/>
        </w:rPr>
        <w:t>W</w:t>
      </w:r>
      <w:r w:rsidRPr="0061221D">
        <w:rPr>
          <w:rFonts w:ascii="Arial" w:hAnsi="Arial" w:cs="Arial"/>
          <w:sz w:val="22"/>
          <w:szCs w:val="22"/>
        </w:rPr>
        <w:t xml:space="preserve">ork within the time therein fixed, it has taken into consideration and made allowances for all hindrances and delays incident to such </w:t>
      </w:r>
      <w:r>
        <w:rPr>
          <w:rFonts w:ascii="Arial" w:hAnsi="Arial" w:cs="Arial"/>
          <w:sz w:val="22"/>
          <w:szCs w:val="22"/>
        </w:rPr>
        <w:t>W</w:t>
      </w:r>
      <w:r w:rsidRPr="0061221D">
        <w:rPr>
          <w:rFonts w:ascii="Arial" w:hAnsi="Arial" w:cs="Arial"/>
          <w:sz w:val="22"/>
          <w:szCs w:val="22"/>
        </w:rPr>
        <w:t xml:space="preserve">ork, whether growing out of delays in securing materials, workers, weather conditions or otherwise.  No charge shall be made by the Contractor for hindrances or delays from any cause during the progress of the </w:t>
      </w:r>
      <w:r>
        <w:rPr>
          <w:rFonts w:ascii="Arial" w:hAnsi="Arial" w:cs="Arial"/>
          <w:sz w:val="22"/>
          <w:szCs w:val="22"/>
        </w:rPr>
        <w:t>W</w:t>
      </w:r>
      <w:r w:rsidRPr="0061221D">
        <w:rPr>
          <w:rFonts w:ascii="Arial" w:hAnsi="Arial" w:cs="Arial"/>
          <w:sz w:val="22"/>
          <w:szCs w:val="22"/>
        </w:rPr>
        <w:t xml:space="preserve">ork, or any portion thereof, included in this Contract, except as provided in subparagraph </w:t>
      </w:r>
      <w:r>
        <w:rPr>
          <w:rFonts w:ascii="Arial" w:hAnsi="Arial" w:cs="Arial"/>
          <w:sz w:val="22"/>
          <w:szCs w:val="22"/>
        </w:rPr>
        <w:t xml:space="preserve">(a), (b), or </w:t>
      </w:r>
      <w:r w:rsidRPr="0061221D">
        <w:rPr>
          <w:rFonts w:ascii="Arial" w:hAnsi="Arial" w:cs="Arial"/>
          <w:sz w:val="22"/>
          <w:szCs w:val="22"/>
        </w:rPr>
        <w:t>(d)</w:t>
      </w:r>
      <w:r>
        <w:rPr>
          <w:rFonts w:ascii="Arial" w:hAnsi="Arial" w:cs="Arial"/>
          <w:sz w:val="22"/>
          <w:szCs w:val="22"/>
        </w:rPr>
        <w:t xml:space="preserve"> of this </w:t>
      </w:r>
      <w:r w:rsidR="00490A4D">
        <w:rPr>
          <w:rFonts w:ascii="Arial" w:hAnsi="Arial" w:cs="Arial"/>
          <w:sz w:val="22"/>
          <w:szCs w:val="22"/>
        </w:rPr>
        <w:t>Article</w:t>
      </w:r>
      <w:r w:rsidRPr="0061221D">
        <w:rPr>
          <w:rFonts w:ascii="Arial" w:hAnsi="Arial" w:cs="Arial"/>
          <w:sz w:val="22"/>
          <w:szCs w:val="22"/>
        </w:rPr>
        <w:t>.</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(d)</w:t>
      </w:r>
      <w:r w:rsidRPr="0061221D">
        <w:rPr>
          <w:rFonts w:ascii="Arial" w:hAnsi="Arial" w:cs="Arial"/>
          <w:sz w:val="22"/>
          <w:szCs w:val="22"/>
        </w:rPr>
        <w:tab/>
        <w:t xml:space="preserve">The Contractor shall delay or suspend the progress of the </w:t>
      </w:r>
      <w:r>
        <w:rPr>
          <w:rFonts w:ascii="Arial" w:hAnsi="Arial" w:cs="Arial"/>
          <w:sz w:val="22"/>
          <w:szCs w:val="22"/>
        </w:rPr>
        <w:t>W</w:t>
      </w:r>
      <w:r w:rsidRPr="0061221D">
        <w:rPr>
          <w:rFonts w:ascii="Arial" w:hAnsi="Arial" w:cs="Arial"/>
          <w:sz w:val="22"/>
          <w:szCs w:val="22"/>
        </w:rPr>
        <w:t xml:space="preserve">ork or any part thereof, whenever it shall be so required by written order of the Consulting Engineer, and for such periods of time as the Consulting Engineer shall require; provided, that in the event of such delay or delays or of such suspension or suspensions of the progress of the </w:t>
      </w:r>
      <w:r>
        <w:rPr>
          <w:rFonts w:ascii="Arial" w:hAnsi="Arial" w:cs="Arial"/>
          <w:sz w:val="22"/>
          <w:szCs w:val="22"/>
        </w:rPr>
        <w:t>W</w:t>
      </w:r>
      <w:r w:rsidRPr="0061221D">
        <w:rPr>
          <w:rFonts w:ascii="Arial" w:hAnsi="Arial" w:cs="Arial"/>
          <w:sz w:val="22"/>
          <w:szCs w:val="22"/>
        </w:rPr>
        <w:t xml:space="preserve">ork, or any part thereof, the time for completion of </w:t>
      </w:r>
      <w:r w:rsidR="00490A4D">
        <w:rPr>
          <w:rFonts w:ascii="Arial" w:hAnsi="Arial" w:cs="Arial"/>
          <w:sz w:val="22"/>
          <w:szCs w:val="22"/>
        </w:rPr>
        <w:t>W</w:t>
      </w:r>
      <w:r w:rsidRPr="0061221D">
        <w:rPr>
          <w:rFonts w:ascii="Arial" w:hAnsi="Arial" w:cs="Arial"/>
          <w:sz w:val="22"/>
          <w:szCs w:val="22"/>
        </w:rPr>
        <w:t xml:space="preserve">ork so suspended or of </w:t>
      </w:r>
      <w:r>
        <w:rPr>
          <w:rFonts w:ascii="Arial" w:hAnsi="Arial" w:cs="Arial"/>
          <w:sz w:val="22"/>
          <w:szCs w:val="22"/>
        </w:rPr>
        <w:t>W</w:t>
      </w:r>
      <w:r w:rsidRPr="0061221D">
        <w:rPr>
          <w:rFonts w:ascii="Arial" w:hAnsi="Arial" w:cs="Arial"/>
          <w:sz w:val="22"/>
          <w:szCs w:val="22"/>
        </w:rPr>
        <w:t xml:space="preserve">ork so delayed by such suspension or suspensions shall be extended for a period equivalent to the time lost by reason of such suspension or suspensions; but such order of the Consulting Engineer shall not otherwise modify or invalidate in any way, any of the provisions of this Contract.  In the event that the </w:t>
      </w:r>
      <w:r>
        <w:rPr>
          <w:rFonts w:ascii="Arial" w:hAnsi="Arial" w:cs="Arial"/>
          <w:sz w:val="22"/>
          <w:szCs w:val="22"/>
        </w:rPr>
        <w:t>W</w:t>
      </w:r>
      <w:r w:rsidRPr="0061221D">
        <w:rPr>
          <w:rFonts w:ascii="Arial" w:hAnsi="Arial" w:cs="Arial"/>
          <w:sz w:val="22"/>
          <w:szCs w:val="22"/>
        </w:rPr>
        <w:t xml:space="preserve">ork shall be stopped by order of the Consulting Engineer, through no fault of the Contractor, its employees, </w:t>
      </w:r>
      <w:r>
        <w:rPr>
          <w:rFonts w:ascii="Arial" w:hAnsi="Arial" w:cs="Arial"/>
          <w:sz w:val="22"/>
          <w:szCs w:val="22"/>
        </w:rPr>
        <w:t>S</w:t>
      </w:r>
      <w:r w:rsidRPr="0061221D">
        <w:rPr>
          <w:rFonts w:ascii="Arial" w:hAnsi="Arial" w:cs="Arial"/>
          <w:sz w:val="22"/>
          <w:szCs w:val="22"/>
        </w:rPr>
        <w:t xml:space="preserve">ubcontractors or suppliers, any incidental expenses (see </w:t>
      </w:r>
      <w:r w:rsidR="00490A4D">
        <w:rPr>
          <w:rFonts w:ascii="Arial" w:hAnsi="Arial" w:cs="Arial"/>
          <w:sz w:val="22"/>
          <w:szCs w:val="22"/>
        </w:rPr>
        <w:t>Article</w:t>
      </w:r>
      <w:r w:rsidR="00490A4D" w:rsidRPr="0061221D">
        <w:rPr>
          <w:rFonts w:ascii="Arial" w:hAnsi="Arial" w:cs="Arial"/>
          <w:sz w:val="22"/>
          <w:szCs w:val="22"/>
        </w:rPr>
        <w:t xml:space="preserve"> </w:t>
      </w:r>
      <w:r w:rsidRPr="0074049D">
        <w:rPr>
          <w:rFonts w:ascii="Arial" w:hAnsi="Arial" w:cs="Arial"/>
          <w:sz w:val="22"/>
          <w:szCs w:val="22"/>
        </w:rPr>
        <w:t>GC</w:t>
      </w:r>
      <w:r w:rsidRPr="0074049D">
        <w:rPr>
          <w:rFonts w:ascii="Arial" w:hAnsi="Arial" w:cs="Arial"/>
          <w:sz w:val="22"/>
          <w:szCs w:val="22"/>
        </w:rPr>
        <w:noBreakHyphen/>
        <w:t>23(g)(5))</w:t>
      </w:r>
      <w:r w:rsidRPr="0061221D">
        <w:rPr>
          <w:rFonts w:ascii="Arial" w:hAnsi="Arial" w:cs="Arial"/>
          <w:sz w:val="22"/>
          <w:szCs w:val="22"/>
        </w:rPr>
        <w:t xml:space="preserve"> which, in the opinion and judgment of the Consulting Engineer, are caused thereby shall be paid by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to the Contractor; provided, however, that such suspension or suspensions shall not be the basis for any claim by Contractor for additional compensation or damages for delay.</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27" w:name="_Toc334176112"/>
      <w:smartTag w:uri="urn:schemas-microsoft-com:office:smarttags" w:element="stockticker">
        <w:r w:rsidRPr="0061221D">
          <w:rPr>
            <w:rFonts w:ascii="Arial" w:hAnsi="Arial"/>
            <w:sz w:val="22"/>
            <w:szCs w:val="22"/>
          </w:rPr>
          <w:t>WORK</w:t>
        </w:r>
      </w:smartTag>
      <w:r w:rsidRPr="0061221D">
        <w:rPr>
          <w:rFonts w:ascii="Arial" w:hAnsi="Arial"/>
          <w:sz w:val="22"/>
          <w:szCs w:val="22"/>
        </w:rPr>
        <w:t xml:space="preserve"> STOPPAGES</w:t>
      </w:r>
      <w:bookmarkEnd w:id="27"/>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Contractor warrants to the City that there shall be no work stoppages or interruptions arising out of labor disputes, including, but not limited to, those due to the presence of both union and non</w:t>
      </w:r>
      <w:r w:rsidR="002F6D92">
        <w:rPr>
          <w:rFonts w:ascii="Arial" w:hAnsi="Arial" w:cs="Arial"/>
          <w:sz w:val="22"/>
          <w:szCs w:val="22"/>
        </w:rPr>
        <w:t>-</w:t>
      </w:r>
      <w:r w:rsidRPr="0061221D">
        <w:rPr>
          <w:rFonts w:ascii="Arial" w:hAnsi="Arial" w:cs="Arial"/>
          <w:sz w:val="22"/>
          <w:szCs w:val="22"/>
        </w:rPr>
        <w:t xml:space="preserve">union workforces at the job site.  Contractor further agrees that in the event of any strike, picket, sympathy strike, work stoppage or other form of labor dispute or picket in connection with the </w:t>
      </w:r>
      <w:r w:rsidR="002F6D92">
        <w:rPr>
          <w:rFonts w:ascii="Arial" w:hAnsi="Arial" w:cs="Arial"/>
          <w:sz w:val="22"/>
          <w:szCs w:val="22"/>
        </w:rPr>
        <w:t>W</w:t>
      </w:r>
      <w:r w:rsidRPr="0061221D">
        <w:rPr>
          <w:rFonts w:ascii="Arial" w:hAnsi="Arial" w:cs="Arial"/>
          <w:sz w:val="22"/>
          <w:szCs w:val="22"/>
        </w:rPr>
        <w:t xml:space="preserve">ork of the Contractor, other contractors, </w:t>
      </w:r>
      <w:r w:rsidR="002F6D92">
        <w:rPr>
          <w:rFonts w:ascii="Arial" w:hAnsi="Arial" w:cs="Arial"/>
          <w:sz w:val="22"/>
          <w:szCs w:val="22"/>
        </w:rPr>
        <w:t>S</w:t>
      </w:r>
      <w:r w:rsidRPr="0061221D">
        <w:rPr>
          <w:rFonts w:ascii="Arial" w:hAnsi="Arial" w:cs="Arial"/>
          <w:sz w:val="22"/>
          <w:szCs w:val="22"/>
        </w:rPr>
        <w:t>ubcontractors, the City, or any other person, the Contractor will, contingent upon the City providing a picket</w:t>
      </w:r>
      <w:r w:rsidR="002F6D92">
        <w:rPr>
          <w:rFonts w:ascii="Arial" w:hAnsi="Arial" w:cs="Arial"/>
          <w:sz w:val="22"/>
          <w:szCs w:val="22"/>
        </w:rPr>
        <w:t>-</w:t>
      </w:r>
      <w:r w:rsidRPr="0061221D">
        <w:rPr>
          <w:rFonts w:ascii="Arial" w:hAnsi="Arial" w:cs="Arial"/>
          <w:sz w:val="22"/>
          <w:szCs w:val="22"/>
        </w:rPr>
        <w:t xml:space="preserve">free entrance, continue to perform the </w:t>
      </w:r>
      <w:r w:rsidR="002F6D92">
        <w:rPr>
          <w:rFonts w:ascii="Arial" w:hAnsi="Arial" w:cs="Arial"/>
          <w:sz w:val="22"/>
          <w:szCs w:val="22"/>
        </w:rPr>
        <w:t>W</w:t>
      </w:r>
      <w:r w:rsidRPr="0061221D">
        <w:rPr>
          <w:rFonts w:ascii="Arial" w:hAnsi="Arial" w:cs="Arial"/>
          <w:sz w:val="22"/>
          <w:szCs w:val="22"/>
        </w:rPr>
        <w:t xml:space="preserve">ork required herein without interruption or delay.  Anything in this Contract to the contrary notwithstanding, in the event the Contractor fails to continue performance of the </w:t>
      </w:r>
      <w:r>
        <w:rPr>
          <w:rFonts w:ascii="Arial" w:hAnsi="Arial" w:cs="Arial"/>
          <w:sz w:val="22"/>
          <w:szCs w:val="22"/>
        </w:rPr>
        <w:t>W</w:t>
      </w:r>
      <w:r w:rsidRPr="0061221D">
        <w:rPr>
          <w:rFonts w:ascii="Arial" w:hAnsi="Arial" w:cs="Arial"/>
          <w:sz w:val="22"/>
          <w:szCs w:val="22"/>
        </w:rPr>
        <w:t xml:space="preserve">ork included herein without interruption or delay, because of such picket or other form of labor dispute, the City may terminate the services of said Contractor after giving </w:t>
      </w:r>
      <w:r w:rsidR="002F6D92">
        <w:rPr>
          <w:rFonts w:ascii="Arial" w:hAnsi="Arial" w:cs="Arial"/>
          <w:sz w:val="22"/>
          <w:szCs w:val="22"/>
        </w:rPr>
        <w:t>forty-eight (</w:t>
      </w:r>
      <w:r w:rsidRPr="0061221D">
        <w:rPr>
          <w:rFonts w:ascii="Arial" w:hAnsi="Arial" w:cs="Arial"/>
          <w:sz w:val="22"/>
          <w:szCs w:val="22"/>
        </w:rPr>
        <w:t>48</w:t>
      </w:r>
      <w:r w:rsidR="002F6D92">
        <w:rPr>
          <w:rFonts w:ascii="Arial" w:hAnsi="Arial" w:cs="Arial"/>
          <w:sz w:val="22"/>
          <w:szCs w:val="22"/>
        </w:rPr>
        <w:t>)</w:t>
      </w:r>
      <w:r w:rsidRPr="0061221D">
        <w:rPr>
          <w:rFonts w:ascii="Arial" w:hAnsi="Arial" w:cs="Arial"/>
          <w:sz w:val="22"/>
          <w:szCs w:val="22"/>
        </w:rPr>
        <w:t xml:space="preserve"> hours written notice to Contractor and its sureties of its intent to do so, or the City may invoke any of the rights set forth elsewhere in the Contract Documents.</w:t>
      </w:r>
    </w:p>
    <w:p w:rsidR="006D5A2C" w:rsidRDefault="006D5A2C">
      <w:pPr>
        <w:widowControl/>
        <w:jc w:val="both"/>
        <w:rPr>
          <w:rFonts w:ascii="Arial" w:hAnsi="Arial" w:cs="Arial"/>
          <w:sz w:val="22"/>
          <w:szCs w:val="22"/>
        </w:rPr>
      </w:pPr>
    </w:p>
    <w:p w:rsidR="002452A1" w:rsidRDefault="002452A1">
      <w:pPr>
        <w:widowControl/>
        <w:jc w:val="both"/>
        <w:rPr>
          <w:rFonts w:ascii="Arial" w:hAnsi="Arial" w:cs="Arial"/>
          <w:sz w:val="22"/>
          <w:szCs w:val="22"/>
        </w:rPr>
      </w:pPr>
    </w:p>
    <w:p w:rsidR="002452A1" w:rsidRPr="0061221D" w:rsidRDefault="002452A1">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28" w:name="_Toc334176113"/>
      <w:r w:rsidRPr="0061221D">
        <w:rPr>
          <w:rFonts w:ascii="Arial" w:hAnsi="Arial"/>
          <w:sz w:val="22"/>
          <w:szCs w:val="22"/>
        </w:rPr>
        <w:lastRenderedPageBreak/>
        <w:t>PATENT LIABILITY CLAUSE</w:t>
      </w:r>
      <w:bookmarkEnd w:id="28"/>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Contractor agrees to defend any claim, action or suit that may be brought against City, its </w:t>
      </w:r>
      <w:r w:rsidR="002F6D92">
        <w:rPr>
          <w:rFonts w:ascii="Arial" w:hAnsi="Arial" w:cs="Arial"/>
          <w:sz w:val="22"/>
          <w:szCs w:val="22"/>
        </w:rPr>
        <w:t>G</w:t>
      </w:r>
      <w:r w:rsidRPr="0061221D">
        <w:rPr>
          <w:rFonts w:ascii="Arial" w:hAnsi="Arial" w:cs="Arial"/>
          <w:sz w:val="22"/>
          <w:szCs w:val="22"/>
        </w:rPr>
        <w:t xml:space="preserve">overning </w:t>
      </w:r>
      <w:r w:rsidR="002F6D92">
        <w:rPr>
          <w:rFonts w:ascii="Arial" w:hAnsi="Arial" w:cs="Arial"/>
          <w:sz w:val="22"/>
          <w:szCs w:val="22"/>
        </w:rPr>
        <w:t>B</w:t>
      </w:r>
      <w:r w:rsidRPr="0061221D">
        <w:rPr>
          <w:rFonts w:ascii="Arial" w:hAnsi="Arial" w:cs="Arial"/>
          <w:sz w:val="22"/>
          <w:szCs w:val="22"/>
        </w:rPr>
        <w:t xml:space="preserve">ody, officers, agents or employees for infringement of any </w:t>
      </w:r>
      <w:r>
        <w:rPr>
          <w:rFonts w:ascii="Arial" w:hAnsi="Arial" w:cs="Arial"/>
          <w:sz w:val="22"/>
          <w:szCs w:val="22"/>
        </w:rPr>
        <w:t>patents</w:t>
      </w:r>
      <w:r w:rsidRPr="0061221D">
        <w:rPr>
          <w:rFonts w:ascii="Arial" w:hAnsi="Arial" w:cs="Arial"/>
          <w:sz w:val="22"/>
          <w:szCs w:val="22"/>
        </w:rPr>
        <w:t xml:space="preserve"> arising out of the performance of this Contract or out of the use or disposal by or for the account of City of supplies furnished or construction </w:t>
      </w:r>
      <w:r w:rsidR="002F6D92">
        <w:rPr>
          <w:rFonts w:ascii="Arial" w:hAnsi="Arial" w:cs="Arial"/>
          <w:sz w:val="22"/>
          <w:szCs w:val="22"/>
        </w:rPr>
        <w:t>W</w:t>
      </w:r>
      <w:r w:rsidRPr="0061221D">
        <w:rPr>
          <w:rFonts w:ascii="Arial" w:hAnsi="Arial" w:cs="Arial"/>
          <w:sz w:val="22"/>
          <w:szCs w:val="22"/>
        </w:rPr>
        <w:t xml:space="preserve">ork performed hereunder, and also to indemnify and hold harmless City, its </w:t>
      </w:r>
      <w:r w:rsidR="002F6D92">
        <w:rPr>
          <w:rFonts w:ascii="Arial" w:hAnsi="Arial" w:cs="Arial"/>
          <w:sz w:val="22"/>
          <w:szCs w:val="22"/>
        </w:rPr>
        <w:t>G</w:t>
      </w:r>
      <w:r w:rsidRPr="0061221D">
        <w:rPr>
          <w:rFonts w:ascii="Arial" w:hAnsi="Arial" w:cs="Arial"/>
          <w:sz w:val="22"/>
          <w:szCs w:val="22"/>
        </w:rPr>
        <w:t xml:space="preserve">overning </w:t>
      </w:r>
      <w:r w:rsidR="002F6D92">
        <w:rPr>
          <w:rFonts w:ascii="Arial" w:hAnsi="Arial" w:cs="Arial"/>
          <w:sz w:val="22"/>
          <w:szCs w:val="22"/>
        </w:rPr>
        <w:t>B</w:t>
      </w:r>
      <w:r w:rsidRPr="0061221D">
        <w:rPr>
          <w:rFonts w:ascii="Arial" w:hAnsi="Arial" w:cs="Arial"/>
          <w:sz w:val="22"/>
          <w:szCs w:val="22"/>
        </w:rPr>
        <w:t>ody, officers, agents, and employees against all judgments, decrees, damages, costs and expenses recovered against it or them or sustained by it or them on account of any such actual or alleged infringement.</w:t>
      </w:r>
    </w:p>
    <w:p w:rsidR="006D5A2C" w:rsidRPr="0061221D" w:rsidRDefault="006D5A2C">
      <w:pPr>
        <w:widowControl/>
        <w:jc w:val="both"/>
        <w:rPr>
          <w:rFonts w:ascii="Arial" w:hAnsi="Arial" w:cs="Arial"/>
          <w:sz w:val="22"/>
          <w:szCs w:val="22"/>
        </w:rPr>
      </w:pPr>
    </w:p>
    <w:p w:rsidR="006D5A2C" w:rsidRDefault="006D5A2C">
      <w:pPr>
        <w:widowControl/>
        <w:ind w:firstLine="720"/>
        <w:jc w:val="both"/>
        <w:rPr>
          <w:rFonts w:ascii="Arial" w:hAnsi="Arial" w:cs="Arial"/>
          <w:sz w:val="22"/>
          <w:szCs w:val="22"/>
        </w:rPr>
      </w:pPr>
      <w:r w:rsidRPr="0061221D">
        <w:rPr>
          <w:rFonts w:ascii="Arial" w:hAnsi="Arial" w:cs="Arial"/>
          <w:sz w:val="22"/>
          <w:szCs w:val="22"/>
        </w:rPr>
        <w:t xml:space="preserve">It is understood that all royalties and fees for and in connection with patents, or patent infringement, claims for materials, articles, apparatus, devices or equipment used in or furnished for the </w:t>
      </w:r>
      <w:r>
        <w:rPr>
          <w:rFonts w:ascii="Arial" w:hAnsi="Arial" w:cs="Arial"/>
          <w:sz w:val="22"/>
          <w:szCs w:val="22"/>
        </w:rPr>
        <w:t>W</w:t>
      </w:r>
      <w:r w:rsidRPr="0061221D">
        <w:rPr>
          <w:rFonts w:ascii="Arial" w:hAnsi="Arial" w:cs="Arial"/>
          <w:sz w:val="22"/>
          <w:szCs w:val="22"/>
        </w:rPr>
        <w:t xml:space="preserve">ork shall be included in the Contract </w:t>
      </w:r>
      <w:r>
        <w:rPr>
          <w:rFonts w:ascii="Arial" w:hAnsi="Arial" w:cs="Arial"/>
          <w:sz w:val="22"/>
          <w:szCs w:val="22"/>
        </w:rPr>
        <w:t>P</w:t>
      </w:r>
      <w:r w:rsidRPr="0061221D">
        <w:rPr>
          <w:rFonts w:ascii="Arial" w:hAnsi="Arial" w:cs="Arial"/>
          <w:sz w:val="22"/>
          <w:szCs w:val="22"/>
        </w:rPr>
        <w:t xml:space="preserve">rice.  Final payment to the Contractor by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shall not be made while any suit or claim involving infringement or alleged infringement of any patent remains unsettled.</w:t>
      </w:r>
    </w:p>
    <w:p w:rsidR="006D5A2C" w:rsidRPr="0061221D" w:rsidRDefault="006D5A2C">
      <w:pPr>
        <w:widowControl/>
        <w:ind w:firstLine="720"/>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29" w:name="_Toc334176114"/>
      <w:r w:rsidRPr="0061221D">
        <w:rPr>
          <w:rFonts w:ascii="Arial" w:hAnsi="Arial"/>
          <w:sz w:val="22"/>
          <w:szCs w:val="22"/>
        </w:rPr>
        <w:t>INDEPENDENT CONTRACTOR</w:t>
      </w:r>
      <w:bookmarkEnd w:id="29"/>
    </w:p>
    <w:p w:rsidR="006D5A2C" w:rsidRPr="0061221D" w:rsidRDefault="006D5A2C">
      <w:pPr>
        <w:widowControl/>
        <w:ind w:firstLine="720"/>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The right of general supervision of the City and/or the Consulting Engineer shall not make the Contractor an agent of the City, and the liability of the Contractor for all damages to persons, firms and corporations arising from the Contractor's execution of the </w:t>
      </w:r>
      <w:r>
        <w:rPr>
          <w:rFonts w:ascii="Arial" w:hAnsi="Arial" w:cs="Arial"/>
          <w:sz w:val="22"/>
          <w:szCs w:val="22"/>
        </w:rPr>
        <w:t>W</w:t>
      </w:r>
      <w:r w:rsidRPr="0061221D">
        <w:rPr>
          <w:rFonts w:ascii="Arial" w:hAnsi="Arial" w:cs="Arial"/>
          <w:sz w:val="22"/>
          <w:szCs w:val="22"/>
        </w:rPr>
        <w:t xml:space="preserve">ork shall not be lessened because of such general supervision, but as to all such persons, firms and corporations, and the damages, if any, to them or their property, the Contractor herein is an independent contractor in respect to the </w:t>
      </w:r>
      <w:r>
        <w:rPr>
          <w:rFonts w:ascii="Arial" w:hAnsi="Arial" w:cs="Arial"/>
          <w:sz w:val="22"/>
          <w:szCs w:val="22"/>
        </w:rPr>
        <w:t>W</w:t>
      </w:r>
      <w:r w:rsidRPr="0061221D">
        <w:rPr>
          <w:rFonts w:ascii="Arial" w:hAnsi="Arial" w:cs="Arial"/>
          <w:sz w:val="22"/>
          <w:szCs w:val="22"/>
        </w:rPr>
        <w:t>ork.</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30" w:name="_Toc334176115"/>
      <w:r w:rsidRPr="0061221D">
        <w:rPr>
          <w:rFonts w:ascii="Arial" w:hAnsi="Arial"/>
          <w:sz w:val="22"/>
          <w:szCs w:val="22"/>
        </w:rPr>
        <w:t>SEPARATE CONTRACTS</w:t>
      </w:r>
      <w:bookmarkEnd w:id="30"/>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(a)</w:t>
      </w:r>
      <w:r w:rsidRPr="0061221D">
        <w:rPr>
          <w:rFonts w:ascii="Arial" w:hAnsi="Arial" w:cs="Arial"/>
          <w:sz w:val="22"/>
          <w:szCs w:val="22"/>
        </w:rPr>
        <w:tab/>
        <w:t xml:space="preserve">City reserves the right to perform by itself or let other contracts in connection with </w:t>
      </w:r>
      <w:r>
        <w:rPr>
          <w:rFonts w:ascii="Arial" w:hAnsi="Arial" w:cs="Arial"/>
          <w:sz w:val="22"/>
          <w:szCs w:val="22"/>
        </w:rPr>
        <w:t>W</w:t>
      </w:r>
      <w:r w:rsidRPr="0061221D">
        <w:rPr>
          <w:rFonts w:ascii="Arial" w:hAnsi="Arial" w:cs="Arial"/>
          <w:sz w:val="22"/>
          <w:szCs w:val="22"/>
        </w:rPr>
        <w:t xml:space="preserve">ork.  Contractor shall afford reasonable opportunity for the introduction and storage of materials and the execution of </w:t>
      </w:r>
      <w:r>
        <w:rPr>
          <w:rFonts w:ascii="Arial" w:hAnsi="Arial" w:cs="Arial"/>
          <w:sz w:val="22"/>
          <w:szCs w:val="22"/>
        </w:rPr>
        <w:t>W</w:t>
      </w:r>
      <w:r w:rsidRPr="0061221D">
        <w:rPr>
          <w:rFonts w:ascii="Arial" w:hAnsi="Arial" w:cs="Arial"/>
          <w:sz w:val="22"/>
          <w:szCs w:val="22"/>
        </w:rPr>
        <w:t xml:space="preserve">ork by City or others and shall properly connect and coordinate its </w:t>
      </w:r>
      <w:r w:rsidR="00B35175">
        <w:rPr>
          <w:rFonts w:ascii="Arial" w:hAnsi="Arial" w:cs="Arial"/>
          <w:sz w:val="22"/>
          <w:szCs w:val="22"/>
        </w:rPr>
        <w:t>W</w:t>
      </w:r>
      <w:r w:rsidRPr="0061221D">
        <w:rPr>
          <w:rFonts w:ascii="Arial" w:hAnsi="Arial" w:cs="Arial"/>
          <w:sz w:val="22"/>
          <w:szCs w:val="22"/>
        </w:rPr>
        <w:t xml:space="preserve">ork with the </w:t>
      </w:r>
      <w:r w:rsidR="00B35175">
        <w:rPr>
          <w:rFonts w:ascii="Arial" w:hAnsi="Arial" w:cs="Arial"/>
          <w:sz w:val="22"/>
          <w:szCs w:val="22"/>
        </w:rPr>
        <w:t>W</w:t>
      </w:r>
      <w:r w:rsidRPr="0061221D">
        <w:rPr>
          <w:rFonts w:ascii="Arial" w:hAnsi="Arial" w:cs="Arial"/>
          <w:sz w:val="22"/>
          <w:szCs w:val="22"/>
        </w:rPr>
        <w:t>ork of City or others.</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(b)</w:t>
      </w:r>
      <w:r w:rsidRPr="0061221D">
        <w:rPr>
          <w:rFonts w:ascii="Arial" w:hAnsi="Arial" w:cs="Arial"/>
          <w:sz w:val="22"/>
          <w:szCs w:val="22"/>
        </w:rPr>
        <w:tab/>
        <w:t xml:space="preserve">If any part of Contractor's </w:t>
      </w:r>
      <w:r>
        <w:rPr>
          <w:rFonts w:ascii="Arial" w:hAnsi="Arial" w:cs="Arial"/>
          <w:sz w:val="22"/>
          <w:szCs w:val="22"/>
        </w:rPr>
        <w:t>W</w:t>
      </w:r>
      <w:r w:rsidRPr="0061221D">
        <w:rPr>
          <w:rFonts w:ascii="Arial" w:hAnsi="Arial" w:cs="Arial"/>
          <w:sz w:val="22"/>
          <w:szCs w:val="22"/>
        </w:rPr>
        <w:t xml:space="preserve">ork depends upon the </w:t>
      </w:r>
      <w:r w:rsidR="00B35175">
        <w:rPr>
          <w:rFonts w:ascii="Arial" w:hAnsi="Arial" w:cs="Arial"/>
          <w:sz w:val="22"/>
          <w:szCs w:val="22"/>
        </w:rPr>
        <w:t>W</w:t>
      </w:r>
      <w:r w:rsidRPr="0061221D">
        <w:rPr>
          <w:rFonts w:ascii="Arial" w:hAnsi="Arial" w:cs="Arial"/>
          <w:sz w:val="22"/>
          <w:szCs w:val="22"/>
        </w:rPr>
        <w:t xml:space="preserve">ork of the City or others, Contractor shall inspect and promptly report to City any defects in any such </w:t>
      </w:r>
      <w:r w:rsidR="00B35175">
        <w:rPr>
          <w:rFonts w:ascii="Arial" w:hAnsi="Arial" w:cs="Arial"/>
          <w:sz w:val="22"/>
          <w:szCs w:val="22"/>
        </w:rPr>
        <w:t>W</w:t>
      </w:r>
      <w:r w:rsidRPr="0061221D">
        <w:rPr>
          <w:rFonts w:ascii="Arial" w:hAnsi="Arial" w:cs="Arial"/>
          <w:sz w:val="22"/>
          <w:szCs w:val="22"/>
        </w:rPr>
        <w:t xml:space="preserve">ork that render it unsuitable for proper execution or results.  Its failure to so inspect and report shall constitute an acceptance by it of such other </w:t>
      </w:r>
      <w:r w:rsidR="00B35175">
        <w:rPr>
          <w:rFonts w:ascii="Arial" w:hAnsi="Arial" w:cs="Arial"/>
          <w:sz w:val="22"/>
          <w:szCs w:val="22"/>
        </w:rPr>
        <w:t>W</w:t>
      </w:r>
      <w:r w:rsidRPr="0061221D">
        <w:rPr>
          <w:rFonts w:ascii="Arial" w:hAnsi="Arial" w:cs="Arial"/>
          <w:sz w:val="22"/>
          <w:szCs w:val="22"/>
        </w:rPr>
        <w:t xml:space="preserve">ork as fit and proper for the reception of its </w:t>
      </w:r>
      <w:r>
        <w:rPr>
          <w:rFonts w:ascii="Arial" w:hAnsi="Arial" w:cs="Arial"/>
          <w:sz w:val="22"/>
          <w:szCs w:val="22"/>
        </w:rPr>
        <w:t>W</w:t>
      </w:r>
      <w:r w:rsidRPr="0061221D">
        <w:rPr>
          <w:rFonts w:ascii="Arial" w:hAnsi="Arial" w:cs="Arial"/>
          <w:sz w:val="22"/>
          <w:szCs w:val="22"/>
        </w:rPr>
        <w:t>ork.</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31" w:name="_Toc334176116"/>
      <w:r w:rsidRPr="0061221D">
        <w:rPr>
          <w:rFonts w:ascii="Arial" w:hAnsi="Arial"/>
          <w:sz w:val="22"/>
          <w:szCs w:val="22"/>
        </w:rPr>
        <w:t>RELATIONS WITH OTHER CONTRACTORS</w:t>
      </w:r>
      <w:bookmarkEnd w:id="31"/>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The Contractor shall cooperate with all other contractors or workers who may be performing </w:t>
      </w:r>
      <w:r w:rsidR="00B35175">
        <w:rPr>
          <w:rFonts w:ascii="Arial" w:hAnsi="Arial" w:cs="Arial"/>
          <w:sz w:val="22"/>
          <w:szCs w:val="22"/>
        </w:rPr>
        <w:t>W</w:t>
      </w:r>
      <w:r w:rsidRPr="0061221D">
        <w:rPr>
          <w:rFonts w:ascii="Arial" w:hAnsi="Arial" w:cs="Arial"/>
          <w:sz w:val="22"/>
          <w:szCs w:val="22"/>
        </w:rPr>
        <w:t xml:space="preserve">ork on behalf of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or any other entity on any </w:t>
      </w:r>
      <w:r w:rsidR="00B35175">
        <w:rPr>
          <w:rFonts w:ascii="Arial" w:hAnsi="Arial" w:cs="Arial"/>
          <w:sz w:val="22"/>
          <w:szCs w:val="22"/>
        </w:rPr>
        <w:t>W</w:t>
      </w:r>
      <w:r w:rsidRPr="0061221D">
        <w:rPr>
          <w:rFonts w:ascii="Arial" w:hAnsi="Arial" w:cs="Arial"/>
          <w:sz w:val="22"/>
          <w:szCs w:val="22"/>
        </w:rPr>
        <w:t xml:space="preserve">ork in the vicinity of the </w:t>
      </w:r>
      <w:r>
        <w:rPr>
          <w:rFonts w:ascii="Arial" w:hAnsi="Arial" w:cs="Arial"/>
          <w:sz w:val="22"/>
          <w:szCs w:val="22"/>
        </w:rPr>
        <w:t>W</w:t>
      </w:r>
      <w:r w:rsidRPr="0061221D">
        <w:rPr>
          <w:rFonts w:ascii="Arial" w:hAnsi="Arial" w:cs="Arial"/>
          <w:sz w:val="22"/>
          <w:szCs w:val="22"/>
        </w:rPr>
        <w:t xml:space="preserve">ork to be done under this Contract, and it shall so conduct its operations as to interfere to the least possible extent with the </w:t>
      </w:r>
      <w:r>
        <w:rPr>
          <w:rFonts w:ascii="Arial" w:hAnsi="Arial" w:cs="Arial"/>
          <w:sz w:val="22"/>
          <w:szCs w:val="22"/>
        </w:rPr>
        <w:t>W</w:t>
      </w:r>
      <w:r w:rsidRPr="0061221D">
        <w:rPr>
          <w:rFonts w:ascii="Arial" w:hAnsi="Arial" w:cs="Arial"/>
          <w:sz w:val="22"/>
          <w:szCs w:val="22"/>
        </w:rPr>
        <w:t xml:space="preserve">ork of such </w:t>
      </w:r>
      <w:r>
        <w:rPr>
          <w:rFonts w:ascii="Arial" w:hAnsi="Arial" w:cs="Arial"/>
          <w:sz w:val="22"/>
          <w:szCs w:val="22"/>
        </w:rPr>
        <w:t>C</w:t>
      </w:r>
      <w:r w:rsidRPr="0061221D">
        <w:rPr>
          <w:rFonts w:ascii="Arial" w:hAnsi="Arial" w:cs="Arial"/>
          <w:sz w:val="22"/>
          <w:szCs w:val="22"/>
        </w:rPr>
        <w:t xml:space="preserve">ontractors or workers.  Contractor shall be responsible for any injury or damages that may be sustained by other contractors, workers or their </w:t>
      </w:r>
      <w:r w:rsidR="00B35175">
        <w:rPr>
          <w:rFonts w:ascii="Arial" w:hAnsi="Arial" w:cs="Arial"/>
          <w:sz w:val="22"/>
          <w:szCs w:val="22"/>
        </w:rPr>
        <w:t>W</w:t>
      </w:r>
      <w:r w:rsidRPr="0061221D">
        <w:rPr>
          <w:rFonts w:ascii="Arial" w:hAnsi="Arial" w:cs="Arial"/>
          <w:sz w:val="22"/>
          <w:szCs w:val="22"/>
        </w:rPr>
        <w:t xml:space="preserve">ork because of any fault or negligence on Contractor's part, and shall at its own expense repair or pay for such injury or damage. </w:t>
      </w:r>
      <w:r w:rsidR="00B35175">
        <w:rPr>
          <w:rFonts w:ascii="Arial" w:hAnsi="Arial" w:cs="Arial"/>
          <w:sz w:val="22"/>
          <w:szCs w:val="22"/>
        </w:rPr>
        <w:t xml:space="preserve"> </w:t>
      </w:r>
      <w:r w:rsidRPr="0061221D">
        <w:rPr>
          <w:rFonts w:ascii="Arial" w:hAnsi="Arial" w:cs="Arial"/>
          <w:sz w:val="22"/>
          <w:szCs w:val="22"/>
        </w:rPr>
        <w:t xml:space="preserve">Any difference or conflict which may arise between the Contractor and other contractors, or between the Contractor and the workers of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or any other entity, in regard to their </w:t>
      </w:r>
      <w:r w:rsidR="00B35175">
        <w:rPr>
          <w:rFonts w:ascii="Arial" w:hAnsi="Arial" w:cs="Arial"/>
          <w:sz w:val="22"/>
          <w:szCs w:val="22"/>
        </w:rPr>
        <w:t>W</w:t>
      </w:r>
      <w:r w:rsidRPr="0061221D">
        <w:rPr>
          <w:rFonts w:ascii="Arial" w:hAnsi="Arial" w:cs="Arial"/>
          <w:sz w:val="22"/>
          <w:szCs w:val="22"/>
        </w:rPr>
        <w:t xml:space="preserve">ork, shall be adjusted and determined by the Consulting Engineer.  If the </w:t>
      </w:r>
      <w:r>
        <w:rPr>
          <w:rFonts w:ascii="Arial" w:hAnsi="Arial" w:cs="Arial"/>
          <w:sz w:val="22"/>
          <w:szCs w:val="22"/>
        </w:rPr>
        <w:t>W</w:t>
      </w:r>
      <w:r w:rsidRPr="0061221D">
        <w:rPr>
          <w:rFonts w:ascii="Arial" w:hAnsi="Arial" w:cs="Arial"/>
          <w:sz w:val="22"/>
          <w:szCs w:val="22"/>
        </w:rPr>
        <w:t xml:space="preserve">ork of the Contractor is delayed or damaged because of any acts or omissions of any other contractor or contractors, the Contractor shall have no claim against the City on that account; provided, however,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may, in its discretion, grant an extension of time.</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When two or more contracts are being executed at one time in such manner that </w:t>
      </w:r>
      <w:r>
        <w:rPr>
          <w:rFonts w:ascii="Arial" w:hAnsi="Arial" w:cs="Arial"/>
          <w:sz w:val="22"/>
          <w:szCs w:val="22"/>
        </w:rPr>
        <w:t>W</w:t>
      </w:r>
      <w:r w:rsidRPr="0061221D">
        <w:rPr>
          <w:rFonts w:ascii="Arial" w:hAnsi="Arial" w:cs="Arial"/>
          <w:sz w:val="22"/>
          <w:szCs w:val="22"/>
        </w:rPr>
        <w:t xml:space="preserve">ork on one Contract may interfere with that on another, the Consulting Engineer shall decide which </w:t>
      </w:r>
      <w:r w:rsidRPr="0061221D">
        <w:rPr>
          <w:rFonts w:ascii="Arial" w:hAnsi="Arial" w:cs="Arial"/>
          <w:sz w:val="22"/>
          <w:szCs w:val="22"/>
        </w:rPr>
        <w:lastRenderedPageBreak/>
        <w:t xml:space="preserve">contractor shall cease work and which shall continue, whether the </w:t>
      </w:r>
      <w:r>
        <w:rPr>
          <w:rFonts w:ascii="Arial" w:hAnsi="Arial" w:cs="Arial"/>
          <w:sz w:val="22"/>
          <w:szCs w:val="22"/>
        </w:rPr>
        <w:t>W</w:t>
      </w:r>
      <w:r w:rsidRPr="0061221D">
        <w:rPr>
          <w:rFonts w:ascii="Arial" w:hAnsi="Arial" w:cs="Arial"/>
          <w:sz w:val="22"/>
          <w:szCs w:val="22"/>
        </w:rPr>
        <w:t xml:space="preserve">ork on both contracts shall progress at the same time, and in what manner the </w:t>
      </w:r>
      <w:r>
        <w:rPr>
          <w:rFonts w:ascii="Arial" w:hAnsi="Arial" w:cs="Arial"/>
          <w:sz w:val="22"/>
          <w:szCs w:val="22"/>
        </w:rPr>
        <w:t>W</w:t>
      </w:r>
      <w:r w:rsidRPr="0061221D">
        <w:rPr>
          <w:rFonts w:ascii="Arial" w:hAnsi="Arial" w:cs="Arial"/>
          <w:sz w:val="22"/>
          <w:szCs w:val="22"/>
        </w:rPr>
        <w:t>ork is to proceed.</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When the territory of one contract is the necessary or convenient means of access for the transportation or movement of men/women, materials or appliances required for the execution of another contract, such privileges of access or any other responsible privilege may be granted by Consulting Engineer to the </w:t>
      </w:r>
      <w:r w:rsidR="00B35175">
        <w:rPr>
          <w:rFonts w:ascii="Arial" w:hAnsi="Arial" w:cs="Arial"/>
          <w:sz w:val="22"/>
          <w:szCs w:val="22"/>
        </w:rPr>
        <w:t>C</w:t>
      </w:r>
      <w:r w:rsidRPr="0061221D">
        <w:rPr>
          <w:rFonts w:ascii="Arial" w:hAnsi="Arial" w:cs="Arial"/>
          <w:sz w:val="22"/>
          <w:szCs w:val="22"/>
        </w:rPr>
        <w:t>ontractor so desiring to the extent which may be reasonably necessary.</w:t>
      </w:r>
    </w:p>
    <w:p w:rsidR="006D5A2C" w:rsidRPr="0061221D" w:rsidRDefault="006D5A2C">
      <w:pPr>
        <w:widowControl/>
        <w:ind w:firstLine="720"/>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In the event that Contractor is performing </w:t>
      </w:r>
      <w:r w:rsidR="00B35175">
        <w:rPr>
          <w:rFonts w:ascii="Arial" w:hAnsi="Arial" w:cs="Arial"/>
          <w:sz w:val="22"/>
          <w:szCs w:val="22"/>
        </w:rPr>
        <w:t>W</w:t>
      </w:r>
      <w:r w:rsidRPr="0061221D">
        <w:rPr>
          <w:rFonts w:ascii="Arial" w:hAnsi="Arial" w:cs="Arial"/>
          <w:sz w:val="22"/>
          <w:szCs w:val="22"/>
        </w:rPr>
        <w:t xml:space="preserve">ork at a site or on a </w:t>
      </w:r>
      <w:r w:rsidR="00B35175">
        <w:rPr>
          <w:rFonts w:ascii="Arial" w:hAnsi="Arial" w:cs="Arial"/>
          <w:sz w:val="22"/>
          <w:szCs w:val="22"/>
        </w:rPr>
        <w:t>P</w:t>
      </w:r>
      <w:r w:rsidRPr="0061221D">
        <w:rPr>
          <w:rFonts w:ascii="Arial" w:hAnsi="Arial" w:cs="Arial"/>
          <w:sz w:val="22"/>
          <w:szCs w:val="22"/>
        </w:rPr>
        <w:t xml:space="preserve">roject involving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and one or more other private or governmental entities, which have their own contractors on site as well, Contractor shall advise Consulting Engineer when it anticipates that there may be interference with the Contractor's </w:t>
      </w:r>
      <w:r>
        <w:rPr>
          <w:rFonts w:ascii="Arial" w:hAnsi="Arial" w:cs="Arial"/>
          <w:sz w:val="22"/>
          <w:szCs w:val="22"/>
        </w:rPr>
        <w:t>W</w:t>
      </w:r>
      <w:r w:rsidRPr="0061221D">
        <w:rPr>
          <w:rFonts w:ascii="Arial" w:hAnsi="Arial" w:cs="Arial"/>
          <w:sz w:val="22"/>
          <w:szCs w:val="22"/>
        </w:rPr>
        <w:t xml:space="preserve">ork or with the </w:t>
      </w:r>
      <w:r>
        <w:rPr>
          <w:rFonts w:ascii="Arial" w:hAnsi="Arial" w:cs="Arial"/>
          <w:sz w:val="22"/>
          <w:szCs w:val="22"/>
        </w:rPr>
        <w:t>W</w:t>
      </w:r>
      <w:r w:rsidRPr="0061221D">
        <w:rPr>
          <w:rFonts w:ascii="Arial" w:hAnsi="Arial" w:cs="Arial"/>
          <w:sz w:val="22"/>
          <w:szCs w:val="22"/>
        </w:rPr>
        <w:t xml:space="preserve">ork of any other contractor.  Consulting Engineer shall, to the best of its ability, with input from Contractor as to coordination of the </w:t>
      </w:r>
      <w:r>
        <w:rPr>
          <w:rFonts w:ascii="Arial" w:hAnsi="Arial" w:cs="Arial"/>
          <w:sz w:val="22"/>
          <w:szCs w:val="22"/>
        </w:rPr>
        <w:t>W</w:t>
      </w:r>
      <w:r w:rsidRPr="0061221D">
        <w:rPr>
          <w:rFonts w:ascii="Arial" w:hAnsi="Arial" w:cs="Arial"/>
          <w:sz w:val="22"/>
          <w:szCs w:val="22"/>
        </w:rPr>
        <w:t xml:space="preserve">ork, seek to schedule work of the various contractors so as to avoid as much inconvenience and delay as possible; provided, however, that in the event Contractor experiences a delay or damage to the Contractor's </w:t>
      </w:r>
      <w:r>
        <w:rPr>
          <w:rFonts w:ascii="Arial" w:hAnsi="Arial" w:cs="Arial"/>
          <w:sz w:val="22"/>
          <w:szCs w:val="22"/>
        </w:rPr>
        <w:t>W</w:t>
      </w:r>
      <w:r w:rsidRPr="0061221D">
        <w:rPr>
          <w:rFonts w:ascii="Arial" w:hAnsi="Arial" w:cs="Arial"/>
          <w:sz w:val="22"/>
          <w:szCs w:val="22"/>
        </w:rPr>
        <w:t xml:space="preserve">ork as a result of the presence of other such contractors, Contractor shall not be entitled to additional compensation or damages for delay or damage to the Contractor's </w:t>
      </w:r>
      <w:r w:rsidR="00B35175">
        <w:rPr>
          <w:rFonts w:ascii="Arial" w:hAnsi="Arial" w:cs="Arial"/>
          <w:sz w:val="22"/>
          <w:szCs w:val="22"/>
        </w:rPr>
        <w:t>W</w:t>
      </w:r>
      <w:r w:rsidRPr="0061221D">
        <w:rPr>
          <w:rFonts w:ascii="Arial" w:hAnsi="Arial" w:cs="Arial"/>
          <w:sz w:val="22"/>
          <w:szCs w:val="22"/>
        </w:rPr>
        <w:t>ork; rather, Contractor's only recourse shall be an extension of time to be determined by the Consulting Engineer.</w:t>
      </w:r>
    </w:p>
    <w:p w:rsidR="006D5A2C" w:rsidRPr="0061221D" w:rsidRDefault="006D5A2C">
      <w:pPr>
        <w:widowControl/>
        <w:jc w:val="both"/>
        <w:rPr>
          <w:rFonts w:ascii="Arial" w:hAnsi="Arial" w:cs="Arial"/>
          <w:sz w:val="22"/>
          <w:szCs w:val="22"/>
        </w:rPr>
      </w:pPr>
    </w:p>
    <w:p w:rsidR="006D5A2C" w:rsidRPr="0061221D" w:rsidRDefault="006D5A2C">
      <w:pPr>
        <w:pStyle w:val="Heading1"/>
        <w:ind w:left="90"/>
        <w:rPr>
          <w:rFonts w:ascii="Arial" w:hAnsi="Arial"/>
          <w:sz w:val="22"/>
          <w:szCs w:val="22"/>
        </w:rPr>
      </w:pPr>
      <w:bookmarkStart w:id="32" w:name="_Toc334176117"/>
      <w:r w:rsidRPr="0061221D">
        <w:rPr>
          <w:rFonts w:ascii="Arial" w:hAnsi="Arial"/>
          <w:sz w:val="22"/>
          <w:szCs w:val="22"/>
        </w:rPr>
        <w:t>INDEMNITY</w:t>
      </w:r>
      <w:bookmarkEnd w:id="32"/>
    </w:p>
    <w:p w:rsidR="006D5A2C" w:rsidRPr="0061221D" w:rsidRDefault="006D5A2C">
      <w:pPr>
        <w:widowControl/>
        <w:jc w:val="both"/>
        <w:rPr>
          <w:rFonts w:ascii="Arial" w:hAnsi="Arial" w:cs="Arial"/>
          <w:sz w:val="22"/>
          <w:szCs w:val="22"/>
        </w:rPr>
      </w:pPr>
    </w:p>
    <w:p w:rsidR="006D5A2C" w:rsidRPr="0061221D" w:rsidRDefault="006D5A2C">
      <w:pPr>
        <w:widowControl/>
        <w:ind w:left="1440" w:hanging="720"/>
        <w:jc w:val="both"/>
        <w:rPr>
          <w:rFonts w:ascii="Arial" w:hAnsi="Arial" w:cs="Arial"/>
          <w:sz w:val="22"/>
          <w:szCs w:val="22"/>
        </w:rPr>
      </w:pPr>
      <w:r w:rsidRPr="0061221D">
        <w:rPr>
          <w:rFonts w:ascii="Arial" w:hAnsi="Arial" w:cs="Arial"/>
          <w:sz w:val="22"/>
          <w:szCs w:val="22"/>
        </w:rPr>
        <w:t>(a)</w:t>
      </w:r>
      <w:r w:rsidRPr="0061221D">
        <w:rPr>
          <w:rFonts w:ascii="Arial" w:hAnsi="Arial" w:cs="Arial"/>
          <w:sz w:val="22"/>
          <w:szCs w:val="22"/>
        </w:rPr>
        <w:tab/>
      </w:r>
      <w:r w:rsidRPr="0061221D">
        <w:rPr>
          <w:rFonts w:ascii="Arial" w:hAnsi="Arial" w:cs="Arial"/>
          <w:sz w:val="22"/>
          <w:szCs w:val="22"/>
          <w:u w:val="single"/>
        </w:rPr>
        <w:t>Definitions</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For purposes of indemnification requirements as set forth throughout the Contract, the following terms shall have the meanings set forth below:</w:t>
      </w:r>
    </w:p>
    <w:p w:rsidR="006D5A2C" w:rsidRPr="0061221D" w:rsidRDefault="006D5A2C">
      <w:pPr>
        <w:widowControl/>
        <w:jc w:val="both"/>
        <w:rPr>
          <w:rFonts w:ascii="Arial" w:hAnsi="Arial" w:cs="Arial"/>
          <w:sz w:val="22"/>
          <w:szCs w:val="22"/>
        </w:rPr>
      </w:pPr>
    </w:p>
    <w:p w:rsidR="006D5A2C" w:rsidRPr="0061221D" w:rsidRDefault="006D5A2C">
      <w:pPr>
        <w:pStyle w:val="BodyTextIndent"/>
        <w:rPr>
          <w:rFonts w:ascii="Arial" w:hAnsi="Arial" w:cs="Arial"/>
          <w:sz w:val="22"/>
          <w:szCs w:val="22"/>
        </w:rPr>
      </w:pPr>
      <w:r w:rsidRPr="0061221D">
        <w:rPr>
          <w:rFonts w:ascii="Arial" w:hAnsi="Arial" w:cs="Arial"/>
          <w:sz w:val="22"/>
          <w:szCs w:val="22"/>
        </w:rPr>
        <w:t>(1)</w:t>
      </w:r>
      <w:r w:rsidRPr="0061221D">
        <w:rPr>
          <w:rFonts w:ascii="Arial" w:hAnsi="Arial" w:cs="Arial"/>
          <w:sz w:val="22"/>
          <w:szCs w:val="22"/>
        </w:rPr>
        <w:tab/>
        <w:t xml:space="preserve">"The Contractor" means and includes Contractor, all of its affiliates and subsidiaries, its </w:t>
      </w:r>
      <w:r>
        <w:rPr>
          <w:rFonts w:ascii="Arial" w:hAnsi="Arial" w:cs="Arial"/>
          <w:sz w:val="22"/>
          <w:szCs w:val="22"/>
        </w:rPr>
        <w:t>S</w:t>
      </w:r>
      <w:r w:rsidRPr="0061221D">
        <w:rPr>
          <w:rFonts w:ascii="Arial" w:hAnsi="Arial" w:cs="Arial"/>
          <w:sz w:val="22"/>
          <w:szCs w:val="22"/>
        </w:rPr>
        <w:t>ubcontractors and materialmen and their respective servants, agents and employees; and</w:t>
      </w:r>
    </w:p>
    <w:p w:rsidR="006D5A2C" w:rsidRPr="0061221D" w:rsidRDefault="006D5A2C">
      <w:pPr>
        <w:widowControl/>
        <w:jc w:val="both"/>
        <w:rPr>
          <w:rFonts w:ascii="Arial" w:hAnsi="Arial" w:cs="Arial"/>
          <w:sz w:val="22"/>
          <w:szCs w:val="22"/>
        </w:rPr>
      </w:pPr>
    </w:p>
    <w:p w:rsidR="006D5A2C" w:rsidRPr="0061221D" w:rsidRDefault="006D5A2C">
      <w:pPr>
        <w:pStyle w:val="BodyTextIndent"/>
        <w:rPr>
          <w:rFonts w:ascii="Arial" w:hAnsi="Arial" w:cs="Arial"/>
          <w:sz w:val="22"/>
          <w:szCs w:val="22"/>
        </w:rPr>
      </w:pPr>
      <w:r w:rsidRPr="0061221D">
        <w:rPr>
          <w:rFonts w:ascii="Arial" w:hAnsi="Arial" w:cs="Arial"/>
          <w:sz w:val="22"/>
          <w:szCs w:val="22"/>
        </w:rPr>
        <w:t>(2)</w:t>
      </w:r>
      <w:r w:rsidRPr="0061221D">
        <w:rPr>
          <w:rFonts w:ascii="Arial" w:hAnsi="Arial" w:cs="Arial"/>
          <w:sz w:val="22"/>
          <w:szCs w:val="22"/>
        </w:rPr>
        <w:tab/>
        <w:t xml:space="preserve">"Loss" means any and all loss, damage, liability or expense, of any nature whatsoever, whether incurred as a judgment, settlement, penalty, fine or otherwise (including attorney's fees and the cost of defense), in connection with any action, proceeding, demand or claim, whether real or spurious, for injury, including death, to any person or persons or damages to or loss of, or loss of the use of, property of any person, firm or corporation, including the parties hereto, which arise out of or are connected with, or are claimed to arise out of or be connected with, the performance of this Contract whether arising before or after the completion of the </w:t>
      </w:r>
      <w:r>
        <w:rPr>
          <w:rFonts w:ascii="Arial" w:hAnsi="Arial" w:cs="Arial"/>
          <w:sz w:val="22"/>
          <w:szCs w:val="22"/>
        </w:rPr>
        <w:t>W</w:t>
      </w:r>
      <w:r w:rsidRPr="0061221D">
        <w:rPr>
          <w:rFonts w:ascii="Arial" w:hAnsi="Arial" w:cs="Arial"/>
          <w:sz w:val="22"/>
          <w:szCs w:val="22"/>
        </w:rPr>
        <w:t>ork required hereunder.</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(b)</w:t>
      </w:r>
      <w:r w:rsidRPr="0061221D">
        <w:rPr>
          <w:rFonts w:ascii="Arial" w:hAnsi="Arial" w:cs="Arial"/>
          <w:sz w:val="22"/>
          <w:szCs w:val="22"/>
        </w:rPr>
        <w:tab/>
      </w:r>
      <w:r w:rsidRPr="0061221D">
        <w:rPr>
          <w:rFonts w:ascii="Arial" w:hAnsi="Arial" w:cs="Arial"/>
          <w:sz w:val="22"/>
          <w:szCs w:val="22"/>
          <w:u w:val="single"/>
        </w:rPr>
        <w:t>The Indemnity</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For purposes of this Contract, and without in any way limiting indemnification obligations that may be set forth elsewhere in the Contract, Contractor hereby agrees to indemnify, defend and hold harmless the City from any and all </w:t>
      </w:r>
      <w:r w:rsidR="00B35175">
        <w:rPr>
          <w:rFonts w:ascii="Arial" w:hAnsi="Arial" w:cs="Arial"/>
          <w:sz w:val="22"/>
          <w:szCs w:val="22"/>
        </w:rPr>
        <w:t>L</w:t>
      </w:r>
      <w:r w:rsidRPr="0061221D">
        <w:rPr>
          <w:rFonts w:ascii="Arial" w:hAnsi="Arial" w:cs="Arial"/>
          <w:sz w:val="22"/>
          <w:szCs w:val="22"/>
        </w:rPr>
        <w:t xml:space="preserve">oss where </w:t>
      </w:r>
      <w:r w:rsidR="00B35175">
        <w:rPr>
          <w:rFonts w:ascii="Arial" w:hAnsi="Arial" w:cs="Arial"/>
          <w:sz w:val="22"/>
          <w:szCs w:val="22"/>
        </w:rPr>
        <w:t>L</w:t>
      </w:r>
      <w:r w:rsidRPr="0061221D">
        <w:rPr>
          <w:rFonts w:ascii="Arial" w:hAnsi="Arial" w:cs="Arial"/>
          <w:sz w:val="22"/>
          <w:szCs w:val="22"/>
        </w:rPr>
        <w:t xml:space="preserve">oss is caused or incurred or alleged to be caused or incurred in whole or in part as a result of the negligence or other actionable fault of the Contractor, its employees, agents, </w:t>
      </w:r>
      <w:r w:rsidR="00B35175">
        <w:rPr>
          <w:rFonts w:ascii="Arial" w:hAnsi="Arial" w:cs="Arial"/>
          <w:sz w:val="22"/>
          <w:szCs w:val="22"/>
        </w:rPr>
        <w:t>S</w:t>
      </w:r>
      <w:r w:rsidRPr="0061221D">
        <w:rPr>
          <w:rFonts w:ascii="Arial" w:hAnsi="Arial" w:cs="Arial"/>
          <w:sz w:val="22"/>
          <w:szCs w:val="22"/>
        </w:rPr>
        <w:t>ubcontractors and suppliers.</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It is agreed as a specific element of consideration of this Contract that this indemnity shall apply notwithstanding the joint, concurring or contributory or comparative fault or negligence of the City or any third party and, further, notwithstanding any theory of law including, but not limited to, a characterization of the City's or any third party's joint, concurring or contributory or comparative fault or negligence as either passive or active in nature.</w:t>
      </w:r>
    </w:p>
    <w:p w:rsidR="006D5A2C" w:rsidRDefault="006D5A2C">
      <w:pPr>
        <w:widowControl/>
        <w:ind w:firstLine="720"/>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lastRenderedPageBreak/>
        <w:t>(c)</w:t>
      </w:r>
      <w:r w:rsidRPr="0061221D">
        <w:rPr>
          <w:rFonts w:ascii="Arial" w:hAnsi="Arial" w:cs="Arial"/>
          <w:sz w:val="22"/>
          <w:szCs w:val="22"/>
        </w:rPr>
        <w:tab/>
      </w:r>
      <w:r w:rsidRPr="0061221D">
        <w:rPr>
          <w:rFonts w:ascii="Arial" w:hAnsi="Arial" w:cs="Arial"/>
          <w:sz w:val="22"/>
          <w:szCs w:val="22"/>
          <w:u w:val="single"/>
        </w:rPr>
        <w:t>General Limitation</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Nothing in this </w:t>
      </w:r>
      <w:r w:rsidR="00DC6244">
        <w:rPr>
          <w:rFonts w:ascii="Arial" w:hAnsi="Arial" w:cs="Arial"/>
          <w:sz w:val="22"/>
          <w:szCs w:val="22"/>
        </w:rPr>
        <w:t>Article</w:t>
      </w:r>
      <w:r w:rsidR="00DC6244" w:rsidRPr="0061221D">
        <w:rPr>
          <w:rFonts w:ascii="Arial" w:hAnsi="Arial" w:cs="Arial"/>
          <w:sz w:val="22"/>
          <w:szCs w:val="22"/>
        </w:rPr>
        <w:t xml:space="preserve"> </w:t>
      </w:r>
      <w:r w:rsidRPr="0061221D">
        <w:rPr>
          <w:rFonts w:ascii="Arial" w:hAnsi="Arial" w:cs="Arial"/>
          <w:sz w:val="22"/>
          <w:szCs w:val="22"/>
        </w:rPr>
        <w:t xml:space="preserve">shall be deemed to impose liability on the Contractor to indemnify the City for </w:t>
      </w:r>
      <w:r>
        <w:rPr>
          <w:rFonts w:ascii="Arial" w:hAnsi="Arial" w:cs="Arial"/>
          <w:sz w:val="22"/>
          <w:szCs w:val="22"/>
        </w:rPr>
        <w:t>L</w:t>
      </w:r>
      <w:r w:rsidRPr="0061221D">
        <w:rPr>
          <w:rFonts w:ascii="Arial" w:hAnsi="Arial" w:cs="Arial"/>
          <w:sz w:val="22"/>
          <w:szCs w:val="22"/>
        </w:rPr>
        <w:t xml:space="preserve">oss when the City's negligence or other actionable fault is the sole cause of </w:t>
      </w:r>
      <w:r>
        <w:rPr>
          <w:rFonts w:ascii="Arial" w:hAnsi="Arial" w:cs="Arial"/>
          <w:sz w:val="22"/>
          <w:szCs w:val="22"/>
        </w:rPr>
        <w:t>L</w:t>
      </w:r>
      <w:r w:rsidRPr="0061221D">
        <w:rPr>
          <w:rFonts w:ascii="Arial" w:hAnsi="Arial" w:cs="Arial"/>
          <w:sz w:val="22"/>
          <w:szCs w:val="22"/>
        </w:rPr>
        <w:t>oss.</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(d)</w:t>
      </w:r>
      <w:r w:rsidRPr="0061221D">
        <w:rPr>
          <w:rFonts w:ascii="Arial" w:hAnsi="Arial" w:cs="Arial"/>
          <w:sz w:val="22"/>
          <w:szCs w:val="22"/>
        </w:rPr>
        <w:tab/>
      </w:r>
      <w:r w:rsidRPr="0061221D">
        <w:rPr>
          <w:rFonts w:ascii="Arial" w:hAnsi="Arial" w:cs="Arial"/>
          <w:sz w:val="22"/>
          <w:szCs w:val="22"/>
          <w:u w:val="single"/>
        </w:rPr>
        <w:t>Waiver of Statutory Defenses</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With respect to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's rights as set forth herein, the Contractor expressly waives all statutory defenses, including, but not limited to, those under workers compensation, contribution, comparative fault or similar statutes to the extent said defenses are inconsistent with or would defeat the purposes of this </w:t>
      </w:r>
      <w:r w:rsidR="00DC6244">
        <w:rPr>
          <w:rFonts w:ascii="Arial" w:hAnsi="Arial" w:cs="Arial"/>
          <w:sz w:val="22"/>
          <w:szCs w:val="22"/>
        </w:rPr>
        <w:t>Article</w:t>
      </w:r>
      <w:r w:rsidRPr="0061221D">
        <w:rPr>
          <w:rFonts w:ascii="Arial" w:hAnsi="Arial" w:cs="Arial"/>
          <w:sz w:val="22"/>
          <w:szCs w:val="22"/>
        </w:rPr>
        <w:t>.</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33" w:name="_Toc334176118"/>
      <w:r w:rsidRPr="0061221D">
        <w:rPr>
          <w:rFonts w:ascii="Arial" w:hAnsi="Arial"/>
          <w:sz w:val="22"/>
          <w:szCs w:val="22"/>
        </w:rPr>
        <w:t>PROTECTION OF PROPERTY/LIABILITY</w:t>
      </w:r>
      <w:bookmarkEnd w:id="33"/>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Without in any manner limiting Contractor's responsibilities as provided elsewhere in the Contract Documents, the Contractor shall assume full responsibility for the protection of all public and private property, structures, sewers and utilities, both above the ground and </w:t>
      </w:r>
      <w:r>
        <w:rPr>
          <w:rFonts w:ascii="Arial" w:hAnsi="Arial" w:cs="Arial"/>
          <w:sz w:val="22"/>
          <w:szCs w:val="22"/>
        </w:rPr>
        <w:t>U</w:t>
      </w:r>
      <w:r w:rsidRPr="0061221D">
        <w:rPr>
          <w:rFonts w:ascii="Arial" w:hAnsi="Arial" w:cs="Arial"/>
          <w:sz w:val="22"/>
          <w:szCs w:val="22"/>
        </w:rPr>
        <w:t xml:space="preserve">nderground </w:t>
      </w:r>
      <w:r>
        <w:rPr>
          <w:rFonts w:ascii="Arial" w:hAnsi="Arial" w:cs="Arial"/>
          <w:sz w:val="22"/>
          <w:szCs w:val="22"/>
        </w:rPr>
        <w:t>F</w:t>
      </w:r>
      <w:r w:rsidRPr="0061221D">
        <w:rPr>
          <w:rFonts w:ascii="Arial" w:hAnsi="Arial" w:cs="Arial"/>
          <w:sz w:val="22"/>
          <w:szCs w:val="22"/>
        </w:rPr>
        <w:t xml:space="preserve">acilities, along, beneath, above, across or near the site or sites of the </w:t>
      </w:r>
      <w:r>
        <w:rPr>
          <w:rFonts w:ascii="Arial" w:hAnsi="Arial" w:cs="Arial"/>
          <w:sz w:val="22"/>
          <w:szCs w:val="22"/>
        </w:rPr>
        <w:t>W</w:t>
      </w:r>
      <w:r w:rsidRPr="0061221D">
        <w:rPr>
          <w:rFonts w:ascii="Arial" w:hAnsi="Arial" w:cs="Arial"/>
          <w:sz w:val="22"/>
          <w:szCs w:val="22"/>
        </w:rPr>
        <w:t xml:space="preserve">ork being performed under this Contract, or which are in any manner affected by the prosecution of the </w:t>
      </w:r>
      <w:r>
        <w:rPr>
          <w:rFonts w:ascii="Arial" w:hAnsi="Arial" w:cs="Arial"/>
          <w:sz w:val="22"/>
          <w:szCs w:val="22"/>
        </w:rPr>
        <w:t>W</w:t>
      </w:r>
      <w:r w:rsidRPr="0061221D">
        <w:rPr>
          <w:rFonts w:ascii="Arial" w:hAnsi="Arial" w:cs="Arial"/>
          <w:sz w:val="22"/>
          <w:szCs w:val="22"/>
        </w:rPr>
        <w:t xml:space="preserve">ork or the transportation of men/women or materials in connection therewith.  Barriers shall be kept placed at all times to protect persons other than those engaged on or about the </w:t>
      </w:r>
      <w:r>
        <w:rPr>
          <w:rFonts w:ascii="Arial" w:hAnsi="Arial" w:cs="Arial"/>
          <w:sz w:val="22"/>
          <w:szCs w:val="22"/>
        </w:rPr>
        <w:t>W</w:t>
      </w:r>
      <w:r w:rsidRPr="0061221D">
        <w:rPr>
          <w:rFonts w:ascii="Arial" w:hAnsi="Arial" w:cs="Arial"/>
          <w:sz w:val="22"/>
          <w:szCs w:val="22"/>
        </w:rPr>
        <w:t>ork from accident, and the Contractor will be held responsible for all accidents to persons or property resulting from the acts of Contractor or its employees.</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The Contractor shall give reasonable notice to the affected owner or owners when any such property is liable to injury or damage through the performance of the </w:t>
      </w:r>
      <w:r>
        <w:rPr>
          <w:rFonts w:ascii="Arial" w:hAnsi="Arial" w:cs="Arial"/>
          <w:sz w:val="22"/>
          <w:szCs w:val="22"/>
        </w:rPr>
        <w:t>W</w:t>
      </w:r>
      <w:r w:rsidRPr="0061221D">
        <w:rPr>
          <w:rFonts w:ascii="Arial" w:hAnsi="Arial" w:cs="Arial"/>
          <w:sz w:val="22"/>
          <w:szCs w:val="22"/>
        </w:rPr>
        <w:t>ork and shall make all necessary arrangements with such owner or owners relative to the removal and replacement or protection of such property and/or utilities.</w:t>
      </w:r>
    </w:p>
    <w:p w:rsidR="006D5A2C" w:rsidRPr="0061221D" w:rsidRDefault="006D5A2C">
      <w:pPr>
        <w:widowControl/>
        <w:jc w:val="both"/>
        <w:rPr>
          <w:rFonts w:ascii="Arial" w:hAnsi="Arial" w:cs="Arial"/>
          <w:sz w:val="22"/>
          <w:szCs w:val="22"/>
        </w:rPr>
      </w:pPr>
    </w:p>
    <w:p w:rsidR="006D5A2C" w:rsidRDefault="006D5A2C">
      <w:pPr>
        <w:widowControl/>
        <w:ind w:firstLine="720"/>
        <w:jc w:val="both"/>
        <w:rPr>
          <w:rFonts w:ascii="Arial" w:hAnsi="Arial" w:cs="Arial"/>
          <w:sz w:val="22"/>
          <w:szCs w:val="22"/>
        </w:rPr>
      </w:pPr>
      <w:r w:rsidRPr="0061221D">
        <w:rPr>
          <w:rFonts w:ascii="Arial" w:hAnsi="Arial" w:cs="Arial"/>
          <w:sz w:val="22"/>
          <w:szCs w:val="22"/>
        </w:rPr>
        <w:t xml:space="preserve">The Contractor shall satisfactorily shore, support and protect any and all structures and all pipes, sewers, drains, conduits and other facilities and shall be responsible for any damage resulting thereto.  The Contractor shall not be entitled to any additional time on account of any postponement, interference or delay caused by any such structures and facilities being on the line of the </w:t>
      </w:r>
      <w:r>
        <w:rPr>
          <w:rFonts w:ascii="Arial" w:hAnsi="Arial" w:cs="Arial"/>
          <w:sz w:val="22"/>
          <w:szCs w:val="22"/>
        </w:rPr>
        <w:t>W</w:t>
      </w:r>
      <w:r w:rsidRPr="0061221D">
        <w:rPr>
          <w:rFonts w:ascii="Arial" w:hAnsi="Arial" w:cs="Arial"/>
          <w:sz w:val="22"/>
          <w:szCs w:val="22"/>
        </w:rPr>
        <w:t xml:space="preserve">ork, whether they are shown on the </w:t>
      </w:r>
      <w:r>
        <w:rPr>
          <w:rFonts w:ascii="Arial" w:hAnsi="Arial" w:cs="Arial"/>
          <w:sz w:val="22"/>
          <w:szCs w:val="22"/>
        </w:rPr>
        <w:t>P</w:t>
      </w:r>
      <w:r w:rsidRPr="0061221D">
        <w:rPr>
          <w:rFonts w:ascii="Arial" w:hAnsi="Arial" w:cs="Arial"/>
          <w:sz w:val="22"/>
          <w:szCs w:val="22"/>
        </w:rPr>
        <w:t>lans or not.</w:t>
      </w:r>
    </w:p>
    <w:p w:rsidR="006D5A2C" w:rsidRPr="0061221D" w:rsidRDefault="006D5A2C">
      <w:pPr>
        <w:widowControl/>
        <w:ind w:firstLine="720"/>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34" w:name="_Toc334176119"/>
      <w:r w:rsidRPr="0061221D">
        <w:rPr>
          <w:rFonts w:ascii="Arial" w:hAnsi="Arial"/>
          <w:sz w:val="22"/>
          <w:szCs w:val="22"/>
        </w:rPr>
        <w:t>PROVISION FOR EMERGENCIES</w:t>
      </w:r>
      <w:bookmarkEnd w:id="34"/>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Whenever, in the opinion of the Consulting Engineer, the Contractor has not taken sufficient precaution for the safety of the public or the protection of the </w:t>
      </w:r>
      <w:r>
        <w:rPr>
          <w:rFonts w:ascii="Arial" w:hAnsi="Arial" w:cs="Arial"/>
          <w:sz w:val="22"/>
          <w:szCs w:val="22"/>
        </w:rPr>
        <w:t>W</w:t>
      </w:r>
      <w:r w:rsidRPr="0061221D">
        <w:rPr>
          <w:rFonts w:ascii="Arial" w:hAnsi="Arial" w:cs="Arial"/>
          <w:sz w:val="22"/>
          <w:szCs w:val="22"/>
        </w:rPr>
        <w:t xml:space="preserve">ork to be constructed under this Contract, or of adjacent structures or property which may be injured by process of construction, and whenever, in the opinion of the Consulting Engineer, an emergency shall arise and immediate action shall be considered necessary in order to protect property interests and to avoid personal injury and/or death, then the Consulting Engineer, with or without notice to the Contractor, shall, upon notification to the City, provide suitable protection to the said interests by causing such </w:t>
      </w:r>
      <w:r w:rsidR="00B35175">
        <w:rPr>
          <w:rFonts w:ascii="Arial" w:hAnsi="Arial" w:cs="Arial"/>
          <w:sz w:val="22"/>
          <w:szCs w:val="22"/>
        </w:rPr>
        <w:t>W</w:t>
      </w:r>
      <w:r w:rsidRPr="0061221D">
        <w:rPr>
          <w:rFonts w:ascii="Arial" w:hAnsi="Arial" w:cs="Arial"/>
          <w:sz w:val="22"/>
          <w:szCs w:val="22"/>
        </w:rPr>
        <w:t xml:space="preserve">ork to be done and materials to be furnished at places as the Consulting Engineer may consider necessary and adequate.  The cost and expense of such </w:t>
      </w:r>
      <w:r w:rsidR="00C5758D">
        <w:rPr>
          <w:rFonts w:ascii="Arial" w:hAnsi="Arial" w:cs="Arial"/>
          <w:sz w:val="22"/>
          <w:szCs w:val="22"/>
        </w:rPr>
        <w:t>W</w:t>
      </w:r>
      <w:r w:rsidRPr="0061221D">
        <w:rPr>
          <w:rFonts w:ascii="Arial" w:hAnsi="Arial" w:cs="Arial"/>
          <w:sz w:val="22"/>
          <w:szCs w:val="22"/>
        </w:rPr>
        <w:t>ork and material so furnished shall be borne by the Contractor and, if the same shall not be paid on presentation of the bills therefore, such costs shall be deducted from any amounts due or to become due the Contractor.  The performance of such emergency work shall in no way relieve the Contractor of responsibility for damages which may occur during or after such precaution has been duly taken.</w:t>
      </w:r>
    </w:p>
    <w:p w:rsidR="006D5A2C" w:rsidRDefault="006D5A2C">
      <w:pPr>
        <w:widowControl/>
        <w:jc w:val="both"/>
        <w:rPr>
          <w:rFonts w:ascii="Arial" w:hAnsi="Arial" w:cs="Arial"/>
          <w:sz w:val="22"/>
          <w:szCs w:val="22"/>
        </w:rPr>
      </w:pPr>
    </w:p>
    <w:p w:rsidR="002452A1" w:rsidRDefault="002452A1">
      <w:pPr>
        <w:widowControl/>
        <w:jc w:val="both"/>
        <w:rPr>
          <w:rFonts w:ascii="Arial" w:hAnsi="Arial" w:cs="Arial"/>
          <w:sz w:val="22"/>
          <w:szCs w:val="22"/>
        </w:rPr>
      </w:pPr>
    </w:p>
    <w:p w:rsidR="002452A1" w:rsidRPr="0061221D" w:rsidRDefault="002452A1">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35" w:name="_Toc334176120"/>
      <w:r w:rsidRPr="0061221D">
        <w:rPr>
          <w:rFonts w:ascii="Arial" w:hAnsi="Arial"/>
          <w:sz w:val="22"/>
          <w:szCs w:val="22"/>
        </w:rPr>
        <w:lastRenderedPageBreak/>
        <w:t xml:space="preserve">ASSIGNMENT </w:t>
      </w:r>
      <w:smartTag w:uri="urn:schemas-microsoft-com:office:smarttags" w:element="stockticker">
        <w:r w:rsidRPr="0061221D">
          <w:rPr>
            <w:rFonts w:ascii="Arial" w:hAnsi="Arial"/>
            <w:sz w:val="22"/>
            <w:szCs w:val="22"/>
          </w:rPr>
          <w:t>AND</w:t>
        </w:r>
      </w:smartTag>
      <w:r w:rsidRPr="0061221D">
        <w:rPr>
          <w:rFonts w:ascii="Arial" w:hAnsi="Arial"/>
          <w:sz w:val="22"/>
          <w:szCs w:val="22"/>
        </w:rPr>
        <w:t xml:space="preserve"> SUBLETTING OF CONTRACT</w:t>
      </w:r>
      <w:bookmarkEnd w:id="35"/>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In case the Contractor assigns all, or any part, of the monies due or to become due under this Contract, the instrument of assignment shall contain a clause substantially to the effect that it is agreed that the right of the assignee in and to any monies due or to become due the Contractor shall be subject to all prior claims of all persons, firms and corporations for services rendered or materials supplied for the performance of the </w:t>
      </w:r>
      <w:r>
        <w:rPr>
          <w:rFonts w:ascii="Arial" w:hAnsi="Arial" w:cs="Arial"/>
          <w:sz w:val="22"/>
          <w:szCs w:val="22"/>
        </w:rPr>
        <w:t>W</w:t>
      </w:r>
      <w:r w:rsidRPr="0061221D">
        <w:rPr>
          <w:rFonts w:ascii="Arial" w:hAnsi="Arial" w:cs="Arial"/>
          <w:sz w:val="22"/>
          <w:szCs w:val="22"/>
        </w:rPr>
        <w:t>ork called for in this Contract and that no money shall be paid assignee on behalf of the Contractor by the City until such time as the Contractor has discharged its obligations to the City under the Contract.  It is expressly understood and agreed that no assignment shall be effective as against the City unless it complies with the foregoing.</w:t>
      </w:r>
    </w:p>
    <w:p w:rsidR="006D5A2C" w:rsidRPr="0061221D" w:rsidRDefault="006D5A2C">
      <w:pPr>
        <w:widowControl/>
        <w:jc w:val="both"/>
        <w:rPr>
          <w:rFonts w:ascii="Arial" w:hAnsi="Arial" w:cs="Arial"/>
          <w:sz w:val="22"/>
          <w:szCs w:val="22"/>
        </w:rPr>
      </w:pPr>
    </w:p>
    <w:p w:rsidR="006D5A2C" w:rsidRPr="0061221D" w:rsidRDefault="006D5A2C">
      <w:pPr>
        <w:ind w:firstLine="720"/>
        <w:jc w:val="both"/>
        <w:rPr>
          <w:rFonts w:ascii="Arial" w:hAnsi="Arial" w:cs="Arial"/>
          <w:sz w:val="22"/>
          <w:szCs w:val="22"/>
        </w:rPr>
      </w:pPr>
      <w:r w:rsidRPr="004002A7">
        <w:rPr>
          <w:rFonts w:ascii="Arial" w:hAnsi="Arial" w:cs="Arial"/>
          <w:sz w:val="22"/>
          <w:szCs w:val="22"/>
        </w:rPr>
        <w:t xml:space="preserve">The Contractor shall not award subcontracts which total more than sixty percent (60%) of the total Contract Price based upon the unit prices within the </w:t>
      </w:r>
      <w:r w:rsidR="002E411D" w:rsidRPr="004002A7">
        <w:rPr>
          <w:rFonts w:ascii="Arial" w:hAnsi="Arial" w:cs="Arial"/>
          <w:sz w:val="22"/>
          <w:szCs w:val="22"/>
        </w:rPr>
        <w:t xml:space="preserve">Proposal </w:t>
      </w:r>
      <w:r w:rsidRPr="004002A7">
        <w:rPr>
          <w:rFonts w:ascii="Arial" w:hAnsi="Arial" w:cs="Arial"/>
          <w:sz w:val="22"/>
          <w:szCs w:val="22"/>
        </w:rPr>
        <w:t xml:space="preserve">submitted to the </w:t>
      </w:r>
      <w:smartTag w:uri="urn:schemas-microsoft-com:office:smarttags" w:element="PersonName">
        <w:r w:rsidRPr="004002A7">
          <w:rPr>
            <w:rFonts w:ascii="Arial" w:hAnsi="Arial" w:cs="Arial"/>
            <w:sz w:val="22"/>
            <w:szCs w:val="22"/>
          </w:rPr>
          <w:t>City</w:t>
        </w:r>
      </w:smartTag>
      <w:r w:rsidRPr="004002A7">
        <w:rPr>
          <w:rFonts w:ascii="Arial" w:hAnsi="Arial" w:cs="Arial"/>
          <w:sz w:val="22"/>
          <w:szCs w:val="22"/>
        </w:rPr>
        <w:t xml:space="preserve"> by the Contractor and shall self</w:t>
      </w:r>
      <w:r w:rsidR="00DC6244" w:rsidRPr="004002A7">
        <w:rPr>
          <w:rFonts w:ascii="Arial" w:hAnsi="Arial" w:cs="Arial"/>
          <w:sz w:val="22"/>
          <w:szCs w:val="22"/>
        </w:rPr>
        <w:t>-</w:t>
      </w:r>
      <w:r w:rsidRPr="004002A7">
        <w:rPr>
          <w:rFonts w:ascii="Arial" w:hAnsi="Arial" w:cs="Arial"/>
          <w:sz w:val="22"/>
          <w:szCs w:val="22"/>
        </w:rPr>
        <w:t xml:space="preserve">perform not less than forty percent (40%) of the total Contract Price based upon the unit prices within the </w:t>
      </w:r>
      <w:r w:rsidR="002E411D" w:rsidRPr="004002A7">
        <w:rPr>
          <w:rFonts w:ascii="Arial" w:hAnsi="Arial" w:cs="Arial"/>
          <w:sz w:val="22"/>
          <w:szCs w:val="22"/>
        </w:rPr>
        <w:t xml:space="preserve">Proposal </w:t>
      </w:r>
      <w:r w:rsidRPr="004002A7">
        <w:rPr>
          <w:rFonts w:ascii="Arial" w:hAnsi="Arial" w:cs="Arial"/>
          <w:sz w:val="22"/>
          <w:szCs w:val="22"/>
        </w:rPr>
        <w:t xml:space="preserve">submitted to the </w:t>
      </w:r>
      <w:smartTag w:uri="urn:schemas-microsoft-com:office:smarttags" w:element="PersonName">
        <w:r w:rsidRPr="004002A7">
          <w:rPr>
            <w:rFonts w:ascii="Arial" w:hAnsi="Arial" w:cs="Arial"/>
            <w:sz w:val="22"/>
            <w:szCs w:val="22"/>
          </w:rPr>
          <w:t>City</w:t>
        </w:r>
      </w:smartTag>
      <w:r w:rsidRPr="004002A7">
        <w:rPr>
          <w:rFonts w:ascii="Arial" w:hAnsi="Arial" w:cs="Arial"/>
          <w:sz w:val="22"/>
          <w:szCs w:val="22"/>
        </w:rPr>
        <w:t xml:space="preserve"> by the Contractor.  Should any Subcontractor fail to perform in a satisfactory manner, the Work undertaken by such Subcontractor shall be immediately terminated by the Contractor.  The Contractor shall be as fully responsible to the </w:t>
      </w:r>
      <w:smartTag w:uri="urn:schemas-microsoft-com:office:smarttags" w:element="PersonName">
        <w:r w:rsidRPr="004002A7">
          <w:rPr>
            <w:rFonts w:ascii="Arial" w:hAnsi="Arial" w:cs="Arial"/>
            <w:sz w:val="22"/>
            <w:szCs w:val="22"/>
          </w:rPr>
          <w:t>City</w:t>
        </w:r>
      </w:smartTag>
      <w:r w:rsidRPr="004002A7">
        <w:rPr>
          <w:rFonts w:ascii="Arial" w:hAnsi="Arial" w:cs="Arial"/>
          <w:sz w:val="22"/>
          <w:szCs w:val="22"/>
        </w:rPr>
        <w:t xml:space="preserve"> for the acts and omissions of its Subcontractors, and of persons either directly or indirectly employed by them, as Contractor is for the acts and omissions of persons directly employed by it.  Approval by the </w:t>
      </w:r>
      <w:smartTag w:uri="urn:schemas-microsoft-com:office:smarttags" w:element="PersonName">
        <w:r w:rsidRPr="004002A7">
          <w:rPr>
            <w:rFonts w:ascii="Arial" w:hAnsi="Arial" w:cs="Arial"/>
            <w:sz w:val="22"/>
            <w:szCs w:val="22"/>
          </w:rPr>
          <w:t>City</w:t>
        </w:r>
      </w:smartTag>
      <w:r w:rsidRPr="004002A7">
        <w:rPr>
          <w:rFonts w:ascii="Arial" w:hAnsi="Arial" w:cs="Arial"/>
          <w:sz w:val="22"/>
          <w:szCs w:val="22"/>
        </w:rPr>
        <w:t xml:space="preserve"> of any Subcontractor shall not constitute a waiver of any right of the </w:t>
      </w:r>
      <w:smartTag w:uri="urn:schemas-microsoft-com:office:smarttags" w:element="PersonName">
        <w:r w:rsidRPr="004002A7">
          <w:rPr>
            <w:rFonts w:ascii="Arial" w:hAnsi="Arial" w:cs="Arial"/>
            <w:sz w:val="22"/>
            <w:szCs w:val="22"/>
          </w:rPr>
          <w:t>City</w:t>
        </w:r>
      </w:smartTag>
      <w:r w:rsidRPr="004002A7">
        <w:rPr>
          <w:rFonts w:ascii="Arial" w:hAnsi="Arial" w:cs="Arial"/>
          <w:sz w:val="22"/>
          <w:szCs w:val="22"/>
        </w:rPr>
        <w:t xml:space="preserve"> to reject Defective Work, material or equipment not in compliance with the requirements of the Contract Documents.  The Contractor shall not make any substitution for any Subcontractor accepted by the </w:t>
      </w:r>
      <w:smartTag w:uri="urn:schemas-microsoft-com:office:smarttags" w:element="PersonName">
        <w:r w:rsidRPr="004002A7">
          <w:rPr>
            <w:rFonts w:ascii="Arial" w:hAnsi="Arial" w:cs="Arial"/>
            <w:sz w:val="22"/>
            <w:szCs w:val="22"/>
          </w:rPr>
          <w:t>City</w:t>
        </w:r>
      </w:smartTag>
      <w:r w:rsidRPr="004002A7">
        <w:rPr>
          <w:rFonts w:ascii="Arial" w:hAnsi="Arial" w:cs="Arial"/>
          <w:sz w:val="22"/>
          <w:szCs w:val="22"/>
        </w:rPr>
        <w:t xml:space="preserve"> unless the </w:t>
      </w:r>
      <w:smartTag w:uri="urn:schemas-microsoft-com:office:smarttags" w:element="PersonName">
        <w:r w:rsidRPr="004002A7">
          <w:rPr>
            <w:rFonts w:ascii="Arial" w:hAnsi="Arial" w:cs="Arial"/>
            <w:sz w:val="22"/>
            <w:szCs w:val="22"/>
          </w:rPr>
          <w:t>City</w:t>
        </w:r>
      </w:smartTag>
      <w:r w:rsidRPr="004002A7">
        <w:rPr>
          <w:rFonts w:ascii="Arial" w:hAnsi="Arial" w:cs="Arial"/>
          <w:sz w:val="22"/>
          <w:szCs w:val="22"/>
        </w:rPr>
        <w:t xml:space="preserve"> so agrees in writing.</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The Contractor shall cause appropriate provisions to be inserted in all subcontracts relative to the </w:t>
      </w:r>
      <w:r>
        <w:rPr>
          <w:rFonts w:ascii="Arial" w:hAnsi="Arial" w:cs="Arial"/>
          <w:sz w:val="22"/>
          <w:szCs w:val="22"/>
        </w:rPr>
        <w:t>W</w:t>
      </w:r>
      <w:r w:rsidRPr="0061221D">
        <w:rPr>
          <w:rFonts w:ascii="Arial" w:hAnsi="Arial" w:cs="Arial"/>
          <w:sz w:val="22"/>
          <w:szCs w:val="22"/>
        </w:rPr>
        <w:t xml:space="preserve">ork to bind </w:t>
      </w:r>
      <w:r>
        <w:rPr>
          <w:rFonts w:ascii="Arial" w:hAnsi="Arial" w:cs="Arial"/>
          <w:sz w:val="22"/>
          <w:szCs w:val="22"/>
        </w:rPr>
        <w:t>S</w:t>
      </w:r>
      <w:r w:rsidRPr="0061221D">
        <w:rPr>
          <w:rFonts w:ascii="Arial" w:hAnsi="Arial" w:cs="Arial"/>
          <w:sz w:val="22"/>
          <w:szCs w:val="22"/>
        </w:rPr>
        <w:t xml:space="preserve">ubcontractors to the Contractor by the terms of the Contract Documents insofar as applicable to the </w:t>
      </w:r>
      <w:r>
        <w:rPr>
          <w:rFonts w:ascii="Arial" w:hAnsi="Arial" w:cs="Arial"/>
          <w:sz w:val="22"/>
          <w:szCs w:val="22"/>
        </w:rPr>
        <w:t>W</w:t>
      </w:r>
      <w:r w:rsidRPr="0061221D">
        <w:rPr>
          <w:rFonts w:ascii="Arial" w:hAnsi="Arial" w:cs="Arial"/>
          <w:sz w:val="22"/>
          <w:szCs w:val="22"/>
        </w:rPr>
        <w:t xml:space="preserve">ork of the </w:t>
      </w:r>
      <w:r>
        <w:rPr>
          <w:rFonts w:ascii="Arial" w:hAnsi="Arial" w:cs="Arial"/>
          <w:sz w:val="22"/>
          <w:szCs w:val="22"/>
        </w:rPr>
        <w:t>S</w:t>
      </w:r>
      <w:r w:rsidRPr="0061221D">
        <w:rPr>
          <w:rFonts w:ascii="Arial" w:hAnsi="Arial" w:cs="Arial"/>
          <w:sz w:val="22"/>
          <w:szCs w:val="22"/>
        </w:rPr>
        <w:t xml:space="preserve">ubcontractor and to give the Contractor the same power to terminate any subcontract as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has to terminate the Contractor under any provisions of the Contract Documents.</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Nothing contained in the Contract Documents shall create any contractual relationship between any </w:t>
      </w:r>
      <w:r>
        <w:rPr>
          <w:rFonts w:ascii="Arial" w:hAnsi="Arial" w:cs="Arial"/>
          <w:sz w:val="22"/>
          <w:szCs w:val="22"/>
        </w:rPr>
        <w:t>S</w:t>
      </w:r>
      <w:r w:rsidRPr="0061221D">
        <w:rPr>
          <w:rFonts w:ascii="Arial" w:hAnsi="Arial" w:cs="Arial"/>
          <w:sz w:val="22"/>
          <w:szCs w:val="22"/>
        </w:rPr>
        <w:t xml:space="preserve">ubcontractor and the City, nor shall anything contained in the Contract Documents create any obligation on the part of the City to pay to or to see to the payment of any sums due any </w:t>
      </w:r>
      <w:r>
        <w:rPr>
          <w:rFonts w:ascii="Arial" w:hAnsi="Arial" w:cs="Arial"/>
          <w:sz w:val="22"/>
          <w:szCs w:val="22"/>
        </w:rPr>
        <w:t>S</w:t>
      </w:r>
      <w:r w:rsidRPr="0061221D">
        <w:rPr>
          <w:rFonts w:ascii="Arial" w:hAnsi="Arial" w:cs="Arial"/>
          <w:sz w:val="22"/>
          <w:szCs w:val="22"/>
        </w:rPr>
        <w:t>ubcontractor.</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Prior to the City's approval of the </w:t>
      </w:r>
      <w:r w:rsidR="00F5643C">
        <w:rPr>
          <w:rFonts w:ascii="Arial" w:hAnsi="Arial" w:cs="Arial"/>
          <w:sz w:val="22"/>
          <w:szCs w:val="22"/>
        </w:rPr>
        <w:t>Proposal</w:t>
      </w:r>
      <w:r w:rsidRPr="0061221D">
        <w:rPr>
          <w:rFonts w:ascii="Arial" w:hAnsi="Arial" w:cs="Arial"/>
          <w:sz w:val="22"/>
          <w:szCs w:val="22"/>
        </w:rPr>
        <w:t xml:space="preserve">, the successful </w:t>
      </w:r>
      <w:r w:rsidR="00715E6B">
        <w:rPr>
          <w:rFonts w:ascii="Arial" w:hAnsi="Arial" w:cs="Arial"/>
          <w:sz w:val="22"/>
          <w:szCs w:val="22"/>
        </w:rPr>
        <w:t>Respondent</w:t>
      </w:r>
      <w:r w:rsidR="00F5643C" w:rsidRPr="0061221D">
        <w:rPr>
          <w:rFonts w:ascii="Arial" w:hAnsi="Arial" w:cs="Arial"/>
          <w:sz w:val="22"/>
          <w:szCs w:val="22"/>
        </w:rPr>
        <w:t xml:space="preserve"> </w:t>
      </w:r>
      <w:r w:rsidRPr="0061221D">
        <w:rPr>
          <w:rFonts w:ascii="Arial" w:hAnsi="Arial" w:cs="Arial"/>
          <w:sz w:val="22"/>
          <w:szCs w:val="22"/>
        </w:rPr>
        <w:t xml:space="preserve">shall submit to the City Engineer or the City's designated representative for City acceptance a list of the names of all </w:t>
      </w:r>
      <w:r>
        <w:rPr>
          <w:rFonts w:ascii="Arial" w:hAnsi="Arial" w:cs="Arial"/>
          <w:sz w:val="22"/>
          <w:szCs w:val="22"/>
        </w:rPr>
        <w:t>S</w:t>
      </w:r>
      <w:r w:rsidRPr="0061221D">
        <w:rPr>
          <w:rFonts w:ascii="Arial" w:hAnsi="Arial" w:cs="Arial"/>
          <w:sz w:val="22"/>
          <w:szCs w:val="22"/>
        </w:rPr>
        <w:t xml:space="preserve">ubcontractors proposed for portions of the </w:t>
      </w:r>
      <w:r>
        <w:rPr>
          <w:rFonts w:ascii="Arial" w:hAnsi="Arial" w:cs="Arial"/>
          <w:sz w:val="22"/>
          <w:szCs w:val="22"/>
        </w:rPr>
        <w:t>W</w:t>
      </w:r>
      <w:r w:rsidRPr="0061221D">
        <w:rPr>
          <w:rFonts w:ascii="Arial" w:hAnsi="Arial" w:cs="Arial"/>
          <w:sz w:val="22"/>
          <w:szCs w:val="22"/>
        </w:rPr>
        <w:t xml:space="preserve">ork and shall designate which </w:t>
      </w:r>
      <w:r w:rsidR="004E5801">
        <w:rPr>
          <w:rFonts w:ascii="Arial" w:hAnsi="Arial" w:cs="Arial"/>
          <w:sz w:val="22"/>
          <w:szCs w:val="22"/>
        </w:rPr>
        <w:t>W</w:t>
      </w:r>
      <w:r w:rsidRPr="0061221D">
        <w:rPr>
          <w:rFonts w:ascii="Arial" w:hAnsi="Arial" w:cs="Arial"/>
          <w:sz w:val="22"/>
          <w:szCs w:val="22"/>
        </w:rPr>
        <w:t>ork each is to perform.</w:t>
      </w:r>
    </w:p>
    <w:p w:rsidR="006D5A2C" w:rsidRPr="0061221D" w:rsidRDefault="006D5A2C">
      <w:pPr>
        <w:widowControl/>
        <w:ind w:firstLine="720"/>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The </w:t>
      </w:r>
      <w:r>
        <w:rPr>
          <w:rFonts w:ascii="Arial" w:hAnsi="Arial" w:cs="Arial"/>
          <w:sz w:val="22"/>
          <w:szCs w:val="22"/>
        </w:rPr>
        <w:t>City</w:t>
      </w:r>
      <w:r w:rsidRPr="0061221D">
        <w:rPr>
          <w:rFonts w:ascii="Arial" w:hAnsi="Arial" w:cs="Arial"/>
          <w:sz w:val="22"/>
          <w:szCs w:val="22"/>
        </w:rPr>
        <w:t xml:space="preserve"> Engineer or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's designated representative shall, prior to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's approval, notify the successful </w:t>
      </w:r>
      <w:r w:rsidR="00715E6B">
        <w:rPr>
          <w:rFonts w:ascii="Arial" w:hAnsi="Arial" w:cs="Arial"/>
          <w:sz w:val="22"/>
          <w:szCs w:val="22"/>
        </w:rPr>
        <w:t>Respondent</w:t>
      </w:r>
      <w:r w:rsidRPr="0061221D">
        <w:rPr>
          <w:rFonts w:ascii="Arial" w:hAnsi="Arial" w:cs="Arial"/>
          <w:sz w:val="22"/>
          <w:szCs w:val="22"/>
        </w:rPr>
        <w:t xml:space="preserve">, in writing, if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after due investigation, has reasonable objection to any </w:t>
      </w:r>
      <w:r>
        <w:rPr>
          <w:rFonts w:ascii="Arial" w:hAnsi="Arial" w:cs="Arial"/>
          <w:sz w:val="22"/>
          <w:szCs w:val="22"/>
        </w:rPr>
        <w:t>S</w:t>
      </w:r>
      <w:r w:rsidRPr="0061221D">
        <w:rPr>
          <w:rFonts w:ascii="Arial" w:hAnsi="Arial" w:cs="Arial"/>
          <w:sz w:val="22"/>
          <w:szCs w:val="22"/>
        </w:rPr>
        <w:t xml:space="preserve">ubcontractor on such list, and the Contractor shall substitute a </w:t>
      </w:r>
      <w:r>
        <w:rPr>
          <w:rFonts w:ascii="Arial" w:hAnsi="Arial" w:cs="Arial"/>
          <w:sz w:val="22"/>
          <w:szCs w:val="22"/>
        </w:rPr>
        <w:t>S</w:t>
      </w:r>
      <w:r w:rsidRPr="0061221D">
        <w:rPr>
          <w:rFonts w:ascii="Arial" w:hAnsi="Arial" w:cs="Arial"/>
          <w:sz w:val="22"/>
          <w:szCs w:val="22"/>
        </w:rPr>
        <w:t xml:space="preserve">ubcontractor acceptable to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at no additional cost to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or shall be allowed to withdraw its </w:t>
      </w:r>
      <w:r w:rsidR="00F5643C">
        <w:rPr>
          <w:rFonts w:ascii="Arial" w:hAnsi="Arial" w:cs="Arial"/>
          <w:sz w:val="22"/>
          <w:szCs w:val="22"/>
        </w:rPr>
        <w:t>Proposal</w:t>
      </w:r>
      <w:r w:rsidRPr="0061221D">
        <w:rPr>
          <w:rFonts w:ascii="Arial" w:hAnsi="Arial" w:cs="Arial"/>
          <w:sz w:val="22"/>
          <w:szCs w:val="22"/>
        </w:rPr>
        <w:t xml:space="preserve">, and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shall either rebid the </w:t>
      </w:r>
      <w:r>
        <w:rPr>
          <w:rFonts w:ascii="Arial" w:hAnsi="Arial" w:cs="Arial"/>
          <w:sz w:val="22"/>
          <w:szCs w:val="22"/>
        </w:rPr>
        <w:t>P</w:t>
      </w:r>
      <w:r w:rsidRPr="0061221D">
        <w:rPr>
          <w:rFonts w:ascii="Arial" w:hAnsi="Arial" w:cs="Arial"/>
          <w:sz w:val="22"/>
          <w:szCs w:val="22"/>
        </w:rPr>
        <w:t xml:space="preserve">roject or accept the next best lowest and responsible </w:t>
      </w:r>
      <w:r w:rsidR="00F5643C">
        <w:rPr>
          <w:rFonts w:ascii="Arial" w:hAnsi="Arial" w:cs="Arial"/>
          <w:sz w:val="22"/>
          <w:szCs w:val="22"/>
        </w:rPr>
        <w:t>Proposal</w:t>
      </w:r>
      <w:r w:rsidRPr="0061221D">
        <w:rPr>
          <w:rFonts w:ascii="Arial" w:hAnsi="Arial" w:cs="Arial"/>
          <w:sz w:val="22"/>
          <w:szCs w:val="22"/>
        </w:rPr>
        <w:t xml:space="preserve">.  The failure of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to make objection to a </w:t>
      </w:r>
      <w:r>
        <w:rPr>
          <w:rFonts w:ascii="Arial" w:hAnsi="Arial" w:cs="Arial"/>
          <w:sz w:val="22"/>
          <w:szCs w:val="22"/>
        </w:rPr>
        <w:t>S</w:t>
      </w:r>
      <w:r w:rsidRPr="0061221D">
        <w:rPr>
          <w:rFonts w:ascii="Arial" w:hAnsi="Arial" w:cs="Arial"/>
          <w:sz w:val="22"/>
          <w:szCs w:val="22"/>
        </w:rPr>
        <w:t xml:space="preserve">ubcontractor shall constitute an acceptance of such </w:t>
      </w:r>
      <w:r>
        <w:rPr>
          <w:rFonts w:ascii="Arial" w:hAnsi="Arial" w:cs="Arial"/>
          <w:sz w:val="22"/>
          <w:szCs w:val="22"/>
        </w:rPr>
        <w:t>S</w:t>
      </w:r>
      <w:r w:rsidRPr="0061221D">
        <w:rPr>
          <w:rFonts w:ascii="Arial" w:hAnsi="Arial" w:cs="Arial"/>
          <w:sz w:val="22"/>
          <w:szCs w:val="22"/>
        </w:rPr>
        <w:t xml:space="preserve">ubcontractor but shall not constitute a waiver of any right of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to reject </w:t>
      </w:r>
      <w:r>
        <w:rPr>
          <w:rFonts w:ascii="Arial" w:hAnsi="Arial" w:cs="Arial"/>
          <w:sz w:val="22"/>
          <w:szCs w:val="22"/>
        </w:rPr>
        <w:t>D</w:t>
      </w:r>
      <w:r w:rsidRPr="0061221D">
        <w:rPr>
          <w:rFonts w:ascii="Arial" w:hAnsi="Arial" w:cs="Arial"/>
          <w:sz w:val="22"/>
          <w:szCs w:val="22"/>
        </w:rPr>
        <w:t xml:space="preserve">efective </w:t>
      </w:r>
      <w:r>
        <w:rPr>
          <w:rFonts w:ascii="Arial" w:hAnsi="Arial" w:cs="Arial"/>
          <w:sz w:val="22"/>
          <w:szCs w:val="22"/>
        </w:rPr>
        <w:t>W</w:t>
      </w:r>
      <w:r w:rsidRPr="0061221D">
        <w:rPr>
          <w:rFonts w:ascii="Arial" w:hAnsi="Arial" w:cs="Arial"/>
          <w:sz w:val="22"/>
          <w:szCs w:val="22"/>
        </w:rPr>
        <w:t>ork, material or equipment not in conformance with the requirements of the Contract Documents.</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The Contractor shall not make any substitution for any </w:t>
      </w:r>
      <w:r>
        <w:rPr>
          <w:rFonts w:ascii="Arial" w:hAnsi="Arial" w:cs="Arial"/>
          <w:sz w:val="22"/>
          <w:szCs w:val="22"/>
        </w:rPr>
        <w:t>S</w:t>
      </w:r>
      <w:r w:rsidRPr="0061221D">
        <w:rPr>
          <w:rFonts w:ascii="Arial" w:hAnsi="Arial" w:cs="Arial"/>
          <w:sz w:val="22"/>
          <w:szCs w:val="22"/>
        </w:rPr>
        <w:t xml:space="preserve">ubcontractor who has been accepted by the City unless the City Engineer or the City's designated representative determines that there is a good cause for doing so.  The City's disapproval of any </w:t>
      </w:r>
      <w:r>
        <w:rPr>
          <w:rFonts w:ascii="Arial" w:hAnsi="Arial" w:cs="Arial"/>
          <w:sz w:val="22"/>
          <w:szCs w:val="22"/>
        </w:rPr>
        <w:t>S</w:t>
      </w:r>
      <w:r w:rsidRPr="0061221D">
        <w:rPr>
          <w:rFonts w:ascii="Arial" w:hAnsi="Arial" w:cs="Arial"/>
          <w:sz w:val="22"/>
          <w:szCs w:val="22"/>
        </w:rPr>
        <w:t>ubcontractor shall not, under any circumstance, be the basis for an increase in the Contract Price or a claim for delay damages.</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36" w:name="_Toc334176121"/>
      <w:r w:rsidRPr="0061221D">
        <w:rPr>
          <w:rFonts w:ascii="Arial" w:hAnsi="Arial"/>
          <w:sz w:val="22"/>
          <w:szCs w:val="22"/>
        </w:rPr>
        <w:lastRenderedPageBreak/>
        <w:t>DISPUTE RESOLUTION</w:t>
      </w:r>
      <w:bookmarkEnd w:id="36"/>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City and Contractor agree that disputes relative to the </w:t>
      </w:r>
      <w:r>
        <w:rPr>
          <w:rFonts w:ascii="Arial" w:hAnsi="Arial" w:cs="Arial"/>
          <w:sz w:val="22"/>
          <w:szCs w:val="22"/>
        </w:rPr>
        <w:t>W</w:t>
      </w:r>
      <w:r w:rsidRPr="0061221D">
        <w:rPr>
          <w:rFonts w:ascii="Arial" w:hAnsi="Arial" w:cs="Arial"/>
          <w:sz w:val="22"/>
          <w:szCs w:val="22"/>
        </w:rPr>
        <w:t xml:space="preserve">ork shall first be addressed by negotiations between the parties.  If direct negotiations fail to resolve the dispute, the party initiating the claim that is the basis for the dispute shall be free to take such steps as it deems necessary to protect its interests; provided, however, that notwithstanding any such dispute Contractor shall proceed with the </w:t>
      </w:r>
      <w:r>
        <w:rPr>
          <w:rFonts w:ascii="Arial" w:hAnsi="Arial" w:cs="Arial"/>
          <w:sz w:val="22"/>
          <w:szCs w:val="22"/>
        </w:rPr>
        <w:t>W</w:t>
      </w:r>
      <w:r w:rsidRPr="0061221D">
        <w:rPr>
          <w:rFonts w:ascii="Arial" w:hAnsi="Arial" w:cs="Arial"/>
          <w:sz w:val="22"/>
          <w:szCs w:val="22"/>
        </w:rPr>
        <w:t>ork as per the Contract Documents as if no dispute existed; and provided further that no dispute will be submitted to arbitration without the City's express written consent.</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In order to preserve its rights to dispute a matter hereunder, the complaining party must submit a written notice to the other party setting forth the basis for its complaint within twenty (20) calendar days following receipt of the decision of the Consulting Engineer as to such matter as per </w:t>
      </w:r>
      <w:r w:rsidR="004E5801">
        <w:rPr>
          <w:rFonts w:ascii="Arial" w:hAnsi="Arial" w:cs="Arial"/>
          <w:sz w:val="22"/>
          <w:szCs w:val="22"/>
        </w:rPr>
        <w:t>Article</w:t>
      </w:r>
      <w:r w:rsidR="004E5801" w:rsidRPr="0061221D">
        <w:rPr>
          <w:rFonts w:ascii="Arial" w:hAnsi="Arial" w:cs="Arial"/>
          <w:sz w:val="22"/>
          <w:szCs w:val="22"/>
        </w:rPr>
        <w:t xml:space="preserve"> </w:t>
      </w:r>
      <w:r w:rsidRPr="00550081">
        <w:rPr>
          <w:rFonts w:ascii="Arial" w:hAnsi="Arial" w:cs="Arial"/>
          <w:sz w:val="22"/>
          <w:szCs w:val="22"/>
        </w:rPr>
        <w:t>GC</w:t>
      </w:r>
      <w:r w:rsidR="00550081">
        <w:rPr>
          <w:rFonts w:ascii="Arial" w:hAnsi="Arial" w:cs="Arial"/>
          <w:sz w:val="22"/>
          <w:szCs w:val="22"/>
        </w:rPr>
        <w:t>-</w:t>
      </w:r>
      <w:r w:rsidRPr="00550081">
        <w:rPr>
          <w:rFonts w:ascii="Arial" w:hAnsi="Arial" w:cs="Arial"/>
          <w:sz w:val="22"/>
          <w:szCs w:val="22"/>
        </w:rPr>
        <w:t>37</w:t>
      </w:r>
      <w:r w:rsidRPr="0061221D">
        <w:rPr>
          <w:rFonts w:ascii="Arial" w:hAnsi="Arial" w:cs="Arial"/>
          <w:sz w:val="22"/>
          <w:szCs w:val="22"/>
        </w:rPr>
        <w:t>.</w:t>
      </w:r>
      <w:r>
        <w:rPr>
          <w:rFonts w:ascii="Arial" w:hAnsi="Arial" w:cs="Arial"/>
          <w:sz w:val="22"/>
          <w:szCs w:val="22"/>
        </w:rPr>
        <w:t xml:space="preserve"> </w:t>
      </w:r>
      <w:r w:rsidR="004E5801">
        <w:rPr>
          <w:rFonts w:ascii="Arial" w:hAnsi="Arial" w:cs="Arial"/>
          <w:sz w:val="22"/>
          <w:szCs w:val="22"/>
        </w:rPr>
        <w:t xml:space="preserve"> </w:t>
      </w:r>
      <w:r>
        <w:rPr>
          <w:rFonts w:ascii="Arial" w:hAnsi="Arial" w:cs="Arial"/>
          <w:sz w:val="22"/>
          <w:szCs w:val="22"/>
        </w:rPr>
        <w:t>No dispute resolution shall be a condition precedent to any legal action.</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37" w:name="_Toc334176122"/>
      <w:r w:rsidRPr="0061221D">
        <w:rPr>
          <w:rFonts w:ascii="Arial" w:hAnsi="Arial"/>
          <w:sz w:val="22"/>
          <w:szCs w:val="22"/>
        </w:rPr>
        <w:t>INSURANCE</w:t>
      </w:r>
      <w:bookmarkEnd w:id="37"/>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The Contractor shall secure and maintain through the duration of this Contract insurance (on an occurrence basis unless otherwise agreed to) of such types and in such amounts (but not less than the amounts set forth in </w:t>
      </w:r>
      <w:r w:rsidR="004E5801">
        <w:rPr>
          <w:rFonts w:ascii="Arial" w:hAnsi="Arial" w:cs="Arial"/>
          <w:sz w:val="22"/>
          <w:szCs w:val="22"/>
        </w:rPr>
        <w:t>Section</w:t>
      </w:r>
      <w:r w:rsidR="004E5801" w:rsidRPr="0061221D">
        <w:rPr>
          <w:rFonts w:ascii="Arial" w:hAnsi="Arial" w:cs="Arial"/>
          <w:sz w:val="22"/>
          <w:szCs w:val="22"/>
        </w:rPr>
        <w:t xml:space="preserve"> </w:t>
      </w:r>
      <w:r w:rsidRPr="0061221D">
        <w:rPr>
          <w:rFonts w:ascii="Arial" w:hAnsi="Arial" w:cs="Arial"/>
          <w:sz w:val="22"/>
          <w:szCs w:val="22"/>
        </w:rPr>
        <w:t>I</w:t>
      </w:r>
      <w:r w:rsidR="00D97EF3">
        <w:rPr>
          <w:rFonts w:ascii="Arial" w:hAnsi="Arial" w:cs="Arial"/>
          <w:sz w:val="22"/>
          <w:szCs w:val="22"/>
        </w:rPr>
        <w:t>P</w:t>
      </w:r>
      <w:r w:rsidR="004E5801">
        <w:rPr>
          <w:rFonts w:ascii="Arial" w:hAnsi="Arial" w:cs="Arial"/>
          <w:sz w:val="22"/>
          <w:szCs w:val="22"/>
        </w:rPr>
        <w:t>-</w:t>
      </w:r>
      <w:r w:rsidRPr="0061221D">
        <w:rPr>
          <w:rFonts w:ascii="Arial" w:hAnsi="Arial" w:cs="Arial"/>
          <w:sz w:val="22"/>
          <w:szCs w:val="22"/>
        </w:rPr>
        <w:t xml:space="preserve">8 of the Instructions </w:t>
      </w:r>
      <w:r w:rsidR="00D97EF3">
        <w:rPr>
          <w:rFonts w:ascii="Arial" w:hAnsi="Arial" w:cs="Arial"/>
          <w:sz w:val="22"/>
          <w:szCs w:val="22"/>
        </w:rPr>
        <w:t>for Proposal</w:t>
      </w:r>
      <w:r w:rsidRPr="0061221D">
        <w:rPr>
          <w:rFonts w:ascii="Arial" w:hAnsi="Arial" w:cs="Arial"/>
          <w:sz w:val="22"/>
          <w:szCs w:val="22"/>
        </w:rPr>
        <w:t xml:space="preserve">s) as may be necessary to protect the Contractor and the City and agents of the City against all hazards or risks of </w:t>
      </w:r>
      <w:r>
        <w:rPr>
          <w:rFonts w:ascii="Arial" w:hAnsi="Arial" w:cs="Arial"/>
          <w:sz w:val="22"/>
          <w:szCs w:val="22"/>
        </w:rPr>
        <w:t>L</w:t>
      </w:r>
      <w:r w:rsidRPr="0061221D">
        <w:rPr>
          <w:rFonts w:ascii="Arial" w:hAnsi="Arial" w:cs="Arial"/>
          <w:sz w:val="22"/>
          <w:szCs w:val="22"/>
        </w:rPr>
        <w:t>oss as hereinafter specified.  The form and limits of such insurance, together with the underwriter thereof in each case, shall be approved by the City, but regardless of such approval it shall be the responsibility of the Contractor to maintain adequate insurance coverage at all times.  Failure of the Contractor to maintain adequate coverage shall not relieve it of any contractual responsibility or obligation, including, but not limited to, the indemnification obligation.</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Satisfactory certificates of insurance shall be filed with the City prior to Contractor's starting any construction work on this Contract.  The certificates shall state that thirty (30) days written notice will be given to the City before any policy covered thereby is changed or cancelled.  Failure by the Contractor to furnish the required insurance within the time specified in the </w:t>
      </w:r>
      <w:r>
        <w:rPr>
          <w:rFonts w:ascii="Arial" w:hAnsi="Arial" w:cs="Arial"/>
          <w:sz w:val="22"/>
          <w:szCs w:val="22"/>
        </w:rPr>
        <w:t>N</w:t>
      </w:r>
      <w:r w:rsidRPr="0061221D">
        <w:rPr>
          <w:rFonts w:ascii="Arial" w:hAnsi="Arial" w:cs="Arial"/>
          <w:sz w:val="22"/>
          <w:szCs w:val="22"/>
        </w:rPr>
        <w:t xml:space="preserve">otice of </w:t>
      </w:r>
      <w:r>
        <w:rPr>
          <w:rFonts w:ascii="Arial" w:hAnsi="Arial" w:cs="Arial"/>
          <w:sz w:val="22"/>
          <w:szCs w:val="22"/>
        </w:rPr>
        <w:t>A</w:t>
      </w:r>
      <w:r w:rsidRPr="0061221D">
        <w:rPr>
          <w:rFonts w:ascii="Arial" w:hAnsi="Arial" w:cs="Arial"/>
          <w:sz w:val="22"/>
          <w:szCs w:val="22"/>
        </w:rPr>
        <w:t xml:space="preserve">ward of the Contract by the City may, at the City's option, be the basis for the City's exercising its right to terminate the Contract pursuant to </w:t>
      </w:r>
      <w:r w:rsidR="002A50AF">
        <w:rPr>
          <w:rFonts w:ascii="Arial" w:hAnsi="Arial" w:cs="Arial"/>
          <w:sz w:val="22"/>
          <w:szCs w:val="22"/>
        </w:rPr>
        <w:t>Article</w:t>
      </w:r>
      <w:r w:rsidR="002A50AF" w:rsidRPr="0061221D">
        <w:rPr>
          <w:rFonts w:ascii="Arial" w:hAnsi="Arial" w:cs="Arial"/>
          <w:sz w:val="22"/>
          <w:szCs w:val="22"/>
        </w:rPr>
        <w:t xml:space="preserve"> </w:t>
      </w:r>
      <w:r w:rsidRPr="00550081">
        <w:rPr>
          <w:rFonts w:ascii="Arial" w:hAnsi="Arial" w:cs="Arial"/>
          <w:sz w:val="22"/>
          <w:szCs w:val="22"/>
        </w:rPr>
        <w:t>GC</w:t>
      </w:r>
      <w:r w:rsidR="00550081">
        <w:rPr>
          <w:rFonts w:ascii="Arial" w:hAnsi="Arial" w:cs="Arial"/>
          <w:sz w:val="22"/>
          <w:szCs w:val="22"/>
        </w:rPr>
        <w:t>-</w:t>
      </w:r>
      <w:r w:rsidRPr="00550081">
        <w:rPr>
          <w:rFonts w:ascii="Arial" w:hAnsi="Arial" w:cs="Arial"/>
          <w:sz w:val="22"/>
          <w:szCs w:val="22"/>
        </w:rPr>
        <w:t>40</w:t>
      </w:r>
      <w:r w:rsidRPr="0061221D">
        <w:rPr>
          <w:rFonts w:ascii="Arial" w:hAnsi="Arial" w:cs="Arial"/>
          <w:sz w:val="22"/>
          <w:szCs w:val="22"/>
        </w:rPr>
        <w:t>.</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(a)</w:t>
      </w:r>
      <w:r w:rsidRPr="0061221D">
        <w:rPr>
          <w:rFonts w:ascii="Arial" w:hAnsi="Arial" w:cs="Arial"/>
          <w:sz w:val="22"/>
          <w:szCs w:val="22"/>
        </w:rPr>
        <w:tab/>
      </w:r>
      <w:r w:rsidRPr="0061221D">
        <w:rPr>
          <w:rFonts w:ascii="Arial" w:hAnsi="Arial" w:cs="Arial"/>
          <w:sz w:val="22"/>
          <w:szCs w:val="22"/>
          <w:u w:val="single"/>
        </w:rPr>
        <w:t>General Liability</w:t>
      </w:r>
      <w:r w:rsidRPr="0061221D">
        <w:rPr>
          <w:rFonts w:ascii="Arial" w:hAnsi="Arial" w:cs="Arial"/>
          <w:sz w:val="22"/>
          <w:szCs w:val="22"/>
        </w:rPr>
        <w:t xml:space="preserve"> </w:t>
      </w:r>
      <w:r w:rsidRPr="0061221D">
        <w:rPr>
          <w:rFonts w:ascii="Arial" w:hAnsi="Arial" w:cs="Arial"/>
          <w:sz w:val="22"/>
          <w:szCs w:val="22"/>
        </w:rPr>
        <w:noBreakHyphen/>
        <w:t xml:space="preserve"> This insurance shall protect the Contractor against all claims arising from the injuries to members of the public or damage to property of others arising out of any act or omission of the Contractor or its agents, employees or </w:t>
      </w:r>
      <w:r>
        <w:rPr>
          <w:rFonts w:ascii="Arial" w:hAnsi="Arial" w:cs="Arial"/>
          <w:sz w:val="22"/>
          <w:szCs w:val="22"/>
        </w:rPr>
        <w:t>S</w:t>
      </w:r>
      <w:r w:rsidRPr="0061221D">
        <w:rPr>
          <w:rFonts w:ascii="Arial" w:hAnsi="Arial" w:cs="Arial"/>
          <w:sz w:val="22"/>
          <w:szCs w:val="22"/>
        </w:rPr>
        <w:t xml:space="preserve">ubcontractors.  In addition, this policy shall specifically insure the contractual liability assumed by the Contractor under </w:t>
      </w:r>
      <w:r w:rsidR="002A50AF">
        <w:rPr>
          <w:rFonts w:ascii="Arial" w:hAnsi="Arial" w:cs="Arial"/>
          <w:sz w:val="22"/>
          <w:szCs w:val="22"/>
        </w:rPr>
        <w:t>Article</w:t>
      </w:r>
      <w:r w:rsidR="002A50AF" w:rsidRPr="0061221D">
        <w:rPr>
          <w:rFonts w:ascii="Arial" w:hAnsi="Arial" w:cs="Arial"/>
          <w:sz w:val="22"/>
          <w:szCs w:val="22"/>
        </w:rPr>
        <w:t xml:space="preserve"> </w:t>
      </w:r>
      <w:r w:rsidRPr="00550081">
        <w:rPr>
          <w:rFonts w:ascii="Arial" w:hAnsi="Arial" w:cs="Arial"/>
          <w:sz w:val="22"/>
          <w:szCs w:val="22"/>
        </w:rPr>
        <w:t>GC</w:t>
      </w:r>
      <w:r w:rsidR="00550081">
        <w:rPr>
          <w:rFonts w:ascii="Arial" w:hAnsi="Arial" w:cs="Arial"/>
          <w:sz w:val="22"/>
          <w:szCs w:val="22"/>
        </w:rPr>
        <w:t>-</w:t>
      </w:r>
      <w:r w:rsidRPr="00550081">
        <w:rPr>
          <w:rFonts w:ascii="Arial" w:hAnsi="Arial" w:cs="Arial"/>
          <w:sz w:val="22"/>
          <w:szCs w:val="22"/>
        </w:rPr>
        <w:t>31</w:t>
      </w:r>
      <w:r w:rsidRPr="0061221D">
        <w:rPr>
          <w:rFonts w:ascii="Arial" w:hAnsi="Arial" w:cs="Arial"/>
          <w:sz w:val="22"/>
          <w:szCs w:val="22"/>
        </w:rPr>
        <w:t>.</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The property damage liability coverage shall contain no exclusion relative to blasting, explosion, collapse of buildings or damage to underground property and/or facilities.</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The liability limits shall be as stated in the Instructions </w:t>
      </w:r>
      <w:r w:rsidR="00D97EF3">
        <w:rPr>
          <w:rFonts w:ascii="Arial" w:hAnsi="Arial" w:cs="Arial"/>
          <w:sz w:val="22"/>
          <w:szCs w:val="22"/>
        </w:rPr>
        <w:t>for Proposal</w:t>
      </w:r>
      <w:r w:rsidRPr="0061221D">
        <w:rPr>
          <w:rFonts w:ascii="Arial" w:hAnsi="Arial" w:cs="Arial"/>
          <w:sz w:val="22"/>
          <w:szCs w:val="22"/>
        </w:rPr>
        <w:t xml:space="preserve">s or in the </w:t>
      </w:r>
      <w:r w:rsidR="00F5643C">
        <w:rPr>
          <w:rFonts w:ascii="Arial" w:hAnsi="Arial" w:cs="Arial"/>
          <w:sz w:val="22"/>
          <w:szCs w:val="22"/>
        </w:rPr>
        <w:t xml:space="preserve">Project </w:t>
      </w:r>
      <w:r w:rsidRPr="0061221D">
        <w:rPr>
          <w:rFonts w:ascii="Arial" w:hAnsi="Arial" w:cs="Arial"/>
          <w:sz w:val="22"/>
          <w:szCs w:val="22"/>
        </w:rPr>
        <w:t xml:space="preserve">Special </w:t>
      </w:r>
      <w:r w:rsidR="00F5643C">
        <w:rPr>
          <w:rFonts w:ascii="Arial" w:hAnsi="Arial" w:cs="Arial"/>
          <w:sz w:val="22"/>
          <w:szCs w:val="22"/>
        </w:rPr>
        <w:t>Provisions</w:t>
      </w:r>
      <w:r w:rsidRPr="0061221D">
        <w:rPr>
          <w:rFonts w:ascii="Arial" w:hAnsi="Arial" w:cs="Arial"/>
          <w:sz w:val="22"/>
          <w:szCs w:val="22"/>
        </w:rPr>
        <w:t>.</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(b)</w:t>
      </w:r>
      <w:r w:rsidRPr="0061221D">
        <w:rPr>
          <w:rFonts w:ascii="Arial" w:hAnsi="Arial" w:cs="Arial"/>
          <w:sz w:val="22"/>
          <w:szCs w:val="22"/>
        </w:rPr>
        <w:tab/>
      </w:r>
      <w:r w:rsidRPr="0061221D">
        <w:rPr>
          <w:rFonts w:ascii="Arial" w:hAnsi="Arial" w:cs="Arial"/>
          <w:sz w:val="22"/>
          <w:szCs w:val="22"/>
          <w:u w:val="single"/>
        </w:rPr>
        <w:t>Automobile Liability</w:t>
      </w:r>
      <w:r w:rsidRPr="0061221D">
        <w:rPr>
          <w:rFonts w:ascii="Arial" w:hAnsi="Arial" w:cs="Arial"/>
          <w:sz w:val="22"/>
          <w:szCs w:val="22"/>
        </w:rPr>
        <w:t xml:space="preserve"> </w:t>
      </w:r>
      <w:r w:rsidRPr="0061221D">
        <w:rPr>
          <w:rFonts w:ascii="Arial" w:hAnsi="Arial" w:cs="Arial"/>
          <w:sz w:val="22"/>
          <w:szCs w:val="22"/>
        </w:rPr>
        <w:noBreakHyphen/>
        <w:t xml:space="preserve"> This insurance shall protect the Contractor against all claims for injuries to members of the public and damage to property of others arising from the use of motor vehicles, and shall cover operation on and off the site of all motor vehicles licensed for highway use, whether they are owned, non</w:t>
      </w:r>
      <w:r w:rsidR="002A50AF">
        <w:rPr>
          <w:rFonts w:ascii="Arial" w:hAnsi="Arial" w:cs="Arial"/>
          <w:sz w:val="22"/>
          <w:szCs w:val="22"/>
        </w:rPr>
        <w:t>-</w:t>
      </w:r>
      <w:r w:rsidRPr="0061221D">
        <w:rPr>
          <w:rFonts w:ascii="Arial" w:hAnsi="Arial" w:cs="Arial"/>
          <w:sz w:val="22"/>
          <w:szCs w:val="22"/>
        </w:rPr>
        <w:t>owned or hired.</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The liability limits shall be as stated in the Instructions </w:t>
      </w:r>
      <w:r w:rsidR="00FA79EF">
        <w:rPr>
          <w:rFonts w:ascii="Arial" w:hAnsi="Arial" w:cs="Arial"/>
          <w:sz w:val="22"/>
          <w:szCs w:val="22"/>
        </w:rPr>
        <w:t>for Proposal</w:t>
      </w:r>
      <w:r w:rsidRPr="0061221D">
        <w:rPr>
          <w:rFonts w:ascii="Arial" w:hAnsi="Arial" w:cs="Arial"/>
          <w:sz w:val="22"/>
          <w:szCs w:val="22"/>
        </w:rPr>
        <w:t xml:space="preserve">s or in the </w:t>
      </w:r>
      <w:r w:rsidR="00F5643C">
        <w:rPr>
          <w:rFonts w:ascii="Arial" w:hAnsi="Arial" w:cs="Arial"/>
          <w:sz w:val="22"/>
          <w:szCs w:val="22"/>
        </w:rPr>
        <w:t xml:space="preserve">Project </w:t>
      </w:r>
      <w:r w:rsidRPr="0061221D">
        <w:rPr>
          <w:rFonts w:ascii="Arial" w:hAnsi="Arial" w:cs="Arial"/>
          <w:sz w:val="22"/>
          <w:szCs w:val="22"/>
        </w:rPr>
        <w:t xml:space="preserve">Special </w:t>
      </w:r>
      <w:r w:rsidR="00F5643C">
        <w:rPr>
          <w:rFonts w:ascii="Arial" w:hAnsi="Arial" w:cs="Arial"/>
          <w:sz w:val="22"/>
          <w:szCs w:val="22"/>
        </w:rPr>
        <w:t>Provisions</w:t>
      </w:r>
      <w:r w:rsidRPr="0061221D">
        <w:rPr>
          <w:rFonts w:ascii="Arial" w:hAnsi="Arial" w:cs="Arial"/>
          <w:sz w:val="22"/>
          <w:szCs w:val="22"/>
        </w:rPr>
        <w:t>.</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(c)</w:t>
      </w:r>
      <w:r w:rsidRPr="0061221D">
        <w:rPr>
          <w:rFonts w:ascii="Arial" w:hAnsi="Arial" w:cs="Arial"/>
          <w:sz w:val="22"/>
          <w:szCs w:val="22"/>
        </w:rPr>
        <w:tab/>
      </w:r>
      <w:r w:rsidRPr="0061221D">
        <w:rPr>
          <w:rFonts w:ascii="Arial" w:hAnsi="Arial" w:cs="Arial"/>
          <w:sz w:val="22"/>
          <w:szCs w:val="22"/>
          <w:u w:val="single"/>
        </w:rPr>
        <w:t>Worker's Compensation and Employer's Liability</w:t>
      </w:r>
      <w:r w:rsidRPr="0061221D">
        <w:rPr>
          <w:rFonts w:ascii="Arial" w:hAnsi="Arial" w:cs="Arial"/>
          <w:sz w:val="22"/>
          <w:szCs w:val="22"/>
        </w:rPr>
        <w:t xml:space="preserve"> </w:t>
      </w:r>
      <w:r w:rsidRPr="0061221D">
        <w:rPr>
          <w:rFonts w:ascii="Arial" w:hAnsi="Arial" w:cs="Arial"/>
          <w:sz w:val="22"/>
          <w:szCs w:val="22"/>
        </w:rPr>
        <w:noBreakHyphen/>
        <w:t xml:space="preserve"> This insurance shall protect the Contractor against all claims under applicable state worker's compensation laws.  The Contractor </w:t>
      </w:r>
      <w:r w:rsidRPr="0061221D">
        <w:rPr>
          <w:rFonts w:ascii="Arial" w:hAnsi="Arial" w:cs="Arial"/>
          <w:sz w:val="22"/>
          <w:szCs w:val="22"/>
        </w:rPr>
        <w:lastRenderedPageBreak/>
        <w:t>shall also be protected against claims for injury, disease or death of employees which, for any reason, may not fall within the provisions of a worker's compensation law.  This policy shall include an "all states" endorsement.</w:t>
      </w:r>
    </w:p>
    <w:p w:rsidR="006D5A2C" w:rsidRPr="0061221D" w:rsidRDefault="006D5A2C">
      <w:pPr>
        <w:widowControl/>
        <w:ind w:firstLine="720"/>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The liability limits shall be as stated in the Instructions </w:t>
      </w:r>
      <w:r w:rsidR="00FA79EF">
        <w:rPr>
          <w:rFonts w:ascii="Arial" w:hAnsi="Arial" w:cs="Arial"/>
          <w:sz w:val="22"/>
          <w:szCs w:val="22"/>
        </w:rPr>
        <w:t>for Proposal</w:t>
      </w:r>
      <w:r w:rsidRPr="0061221D">
        <w:rPr>
          <w:rFonts w:ascii="Arial" w:hAnsi="Arial" w:cs="Arial"/>
          <w:sz w:val="22"/>
          <w:szCs w:val="22"/>
        </w:rPr>
        <w:t xml:space="preserve">s or in the </w:t>
      </w:r>
      <w:r w:rsidR="00F5643C">
        <w:rPr>
          <w:rFonts w:ascii="Arial" w:hAnsi="Arial" w:cs="Arial"/>
          <w:sz w:val="22"/>
          <w:szCs w:val="22"/>
        </w:rPr>
        <w:t xml:space="preserve">Project </w:t>
      </w:r>
      <w:r w:rsidRPr="0061221D">
        <w:rPr>
          <w:rFonts w:ascii="Arial" w:hAnsi="Arial" w:cs="Arial"/>
          <w:sz w:val="22"/>
          <w:szCs w:val="22"/>
        </w:rPr>
        <w:t xml:space="preserve">Special </w:t>
      </w:r>
      <w:r w:rsidR="00F5643C">
        <w:rPr>
          <w:rFonts w:ascii="Arial" w:hAnsi="Arial" w:cs="Arial"/>
          <w:sz w:val="22"/>
          <w:szCs w:val="22"/>
        </w:rPr>
        <w:t>Provisions</w:t>
      </w:r>
      <w:r w:rsidRPr="0061221D">
        <w:rPr>
          <w:rFonts w:ascii="Arial" w:hAnsi="Arial" w:cs="Arial"/>
          <w:sz w:val="22"/>
          <w:szCs w:val="22"/>
        </w:rPr>
        <w:t>.</w:t>
      </w:r>
    </w:p>
    <w:p w:rsidR="006D5A2C" w:rsidRPr="0061221D" w:rsidRDefault="006D5A2C">
      <w:pPr>
        <w:widowControl/>
        <w:ind w:firstLine="720"/>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(d)</w:t>
      </w:r>
      <w:r w:rsidRPr="0061221D">
        <w:rPr>
          <w:rFonts w:ascii="Arial" w:hAnsi="Arial" w:cs="Arial"/>
          <w:sz w:val="22"/>
          <w:szCs w:val="22"/>
        </w:rPr>
        <w:tab/>
      </w:r>
      <w:r w:rsidRPr="0061221D">
        <w:rPr>
          <w:rFonts w:ascii="Arial" w:hAnsi="Arial" w:cs="Arial"/>
          <w:sz w:val="22"/>
          <w:szCs w:val="22"/>
          <w:u w:val="single"/>
        </w:rPr>
        <w:t>Additional Insurance</w:t>
      </w:r>
      <w:r w:rsidRPr="0061221D">
        <w:rPr>
          <w:rFonts w:ascii="Arial" w:hAnsi="Arial" w:cs="Arial"/>
          <w:sz w:val="22"/>
          <w:szCs w:val="22"/>
        </w:rPr>
        <w:t xml:space="preserve"> </w:t>
      </w:r>
      <w:r w:rsidRPr="0061221D">
        <w:rPr>
          <w:rFonts w:ascii="Arial" w:hAnsi="Arial" w:cs="Arial"/>
          <w:sz w:val="22"/>
          <w:szCs w:val="22"/>
        </w:rPr>
        <w:noBreakHyphen/>
      </w:r>
    </w:p>
    <w:p w:rsidR="006D5A2C" w:rsidRPr="0061221D" w:rsidRDefault="006D5A2C">
      <w:pPr>
        <w:widowControl/>
        <w:jc w:val="both"/>
        <w:rPr>
          <w:rFonts w:ascii="Arial" w:hAnsi="Arial" w:cs="Arial"/>
          <w:sz w:val="22"/>
          <w:szCs w:val="22"/>
        </w:rPr>
      </w:pPr>
    </w:p>
    <w:p w:rsidR="006D5A2C" w:rsidRPr="0061221D" w:rsidRDefault="006D5A2C">
      <w:pPr>
        <w:widowControl/>
        <w:ind w:left="2160" w:hanging="720"/>
        <w:jc w:val="both"/>
        <w:rPr>
          <w:rFonts w:ascii="Arial" w:hAnsi="Arial" w:cs="Arial"/>
          <w:sz w:val="22"/>
          <w:szCs w:val="22"/>
        </w:rPr>
      </w:pPr>
      <w:r w:rsidRPr="0061221D">
        <w:rPr>
          <w:rFonts w:ascii="Arial" w:hAnsi="Arial" w:cs="Arial"/>
          <w:sz w:val="22"/>
          <w:szCs w:val="22"/>
        </w:rPr>
        <w:t>(1)</w:t>
      </w:r>
      <w:r w:rsidRPr="0061221D">
        <w:rPr>
          <w:rFonts w:ascii="Arial" w:hAnsi="Arial" w:cs="Arial"/>
          <w:sz w:val="22"/>
          <w:szCs w:val="22"/>
        </w:rPr>
        <w:tab/>
        <w:t xml:space="preserve">The Contractor shall be required to purchase an </w:t>
      </w:r>
      <w:r w:rsidRPr="0061221D">
        <w:rPr>
          <w:rFonts w:ascii="Arial" w:hAnsi="Arial" w:cs="Arial"/>
          <w:sz w:val="22"/>
          <w:szCs w:val="22"/>
          <w:u w:val="single"/>
        </w:rPr>
        <w:t>Owner's Protective Liability Insurance Policy</w:t>
      </w:r>
      <w:r w:rsidRPr="0061221D">
        <w:rPr>
          <w:rFonts w:ascii="Arial" w:hAnsi="Arial" w:cs="Arial"/>
          <w:sz w:val="22"/>
          <w:szCs w:val="22"/>
        </w:rPr>
        <w:t xml:space="preserve">, issued on an occurrence basis and covering bodily injury (and death) and property damage, naming the City as named insured.  The liability limits shall be as stated in the Instructions </w:t>
      </w:r>
      <w:r w:rsidR="00FA79EF">
        <w:rPr>
          <w:rFonts w:ascii="Arial" w:hAnsi="Arial" w:cs="Arial"/>
          <w:sz w:val="22"/>
          <w:szCs w:val="22"/>
        </w:rPr>
        <w:t>for Proposal</w:t>
      </w:r>
      <w:r w:rsidRPr="0061221D">
        <w:rPr>
          <w:rFonts w:ascii="Arial" w:hAnsi="Arial" w:cs="Arial"/>
          <w:sz w:val="22"/>
          <w:szCs w:val="22"/>
        </w:rPr>
        <w:t xml:space="preserve">s or in the </w:t>
      </w:r>
      <w:r w:rsidR="00F5643C">
        <w:rPr>
          <w:rFonts w:ascii="Arial" w:hAnsi="Arial" w:cs="Arial"/>
          <w:sz w:val="22"/>
          <w:szCs w:val="22"/>
        </w:rPr>
        <w:t xml:space="preserve">Project </w:t>
      </w:r>
      <w:r w:rsidRPr="0061221D">
        <w:rPr>
          <w:rFonts w:ascii="Arial" w:hAnsi="Arial" w:cs="Arial"/>
          <w:sz w:val="22"/>
          <w:szCs w:val="22"/>
        </w:rPr>
        <w:t xml:space="preserve">Special </w:t>
      </w:r>
      <w:r w:rsidR="00F5643C">
        <w:rPr>
          <w:rFonts w:ascii="Arial" w:hAnsi="Arial" w:cs="Arial"/>
          <w:sz w:val="22"/>
          <w:szCs w:val="22"/>
        </w:rPr>
        <w:t>Provisions</w:t>
      </w:r>
      <w:r w:rsidRPr="0061221D">
        <w:rPr>
          <w:rFonts w:ascii="Arial" w:hAnsi="Arial" w:cs="Arial"/>
          <w:sz w:val="22"/>
          <w:szCs w:val="22"/>
        </w:rPr>
        <w:t xml:space="preserve">.  The original policy shall be placed on file with the City and maintained during the life of the Contract.  Such policy shall contain no exclusion relative to any function performed by the City or its employees and agents in connection with the </w:t>
      </w:r>
      <w:r>
        <w:rPr>
          <w:rFonts w:ascii="Arial" w:hAnsi="Arial" w:cs="Arial"/>
          <w:sz w:val="22"/>
          <w:szCs w:val="22"/>
        </w:rPr>
        <w:t>W</w:t>
      </w:r>
      <w:r w:rsidRPr="0061221D">
        <w:rPr>
          <w:rFonts w:ascii="Arial" w:hAnsi="Arial" w:cs="Arial"/>
          <w:sz w:val="22"/>
          <w:szCs w:val="22"/>
        </w:rPr>
        <w:t>ork.</w:t>
      </w:r>
    </w:p>
    <w:p w:rsidR="006D5A2C" w:rsidRPr="0061221D" w:rsidRDefault="006D5A2C">
      <w:pPr>
        <w:widowControl/>
        <w:jc w:val="both"/>
        <w:rPr>
          <w:rFonts w:ascii="Arial" w:hAnsi="Arial" w:cs="Arial"/>
          <w:sz w:val="22"/>
          <w:szCs w:val="22"/>
        </w:rPr>
      </w:pPr>
    </w:p>
    <w:p w:rsidR="006D5A2C" w:rsidRPr="0061221D" w:rsidRDefault="006D5A2C">
      <w:pPr>
        <w:pStyle w:val="BodyTextIndent"/>
        <w:tabs>
          <w:tab w:val="left" w:pos="2160"/>
        </w:tabs>
        <w:rPr>
          <w:rFonts w:ascii="Arial" w:hAnsi="Arial" w:cs="Arial"/>
          <w:sz w:val="22"/>
          <w:szCs w:val="22"/>
        </w:rPr>
      </w:pPr>
      <w:r w:rsidRPr="0061221D">
        <w:rPr>
          <w:rFonts w:ascii="Arial" w:hAnsi="Arial" w:cs="Arial"/>
          <w:sz w:val="22"/>
          <w:szCs w:val="22"/>
        </w:rPr>
        <w:t>(2)</w:t>
      </w:r>
      <w:r w:rsidRPr="0061221D">
        <w:rPr>
          <w:rFonts w:ascii="Arial" w:hAnsi="Arial" w:cs="Arial"/>
          <w:sz w:val="22"/>
          <w:szCs w:val="22"/>
        </w:rPr>
        <w:tab/>
        <w:t xml:space="preserve">Additional insurance covering special hazards may be required on certain projects.  Such additional insurance requirements shall be as specified in Instructions </w:t>
      </w:r>
      <w:r w:rsidR="00FA79EF">
        <w:rPr>
          <w:rFonts w:ascii="Arial" w:hAnsi="Arial" w:cs="Arial"/>
          <w:sz w:val="22"/>
          <w:szCs w:val="22"/>
        </w:rPr>
        <w:t>for Proposal</w:t>
      </w:r>
      <w:r w:rsidRPr="0061221D">
        <w:rPr>
          <w:rFonts w:ascii="Arial" w:hAnsi="Arial" w:cs="Arial"/>
          <w:sz w:val="22"/>
          <w:szCs w:val="22"/>
        </w:rPr>
        <w:t xml:space="preserve">s or </w:t>
      </w:r>
      <w:r w:rsidR="00F5643C">
        <w:rPr>
          <w:rFonts w:ascii="Arial" w:hAnsi="Arial" w:cs="Arial"/>
          <w:sz w:val="22"/>
          <w:szCs w:val="22"/>
        </w:rPr>
        <w:t xml:space="preserve">Project </w:t>
      </w:r>
      <w:r w:rsidRPr="0061221D">
        <w:rPr>
          <w:rFonts w:ascii="Arial" w:hAnsi="Arial" w:cs="Arial"/>
          <w:sz w:val="22"/>
          <w:szCs w:val="22"/>
        </w:rPr>
        <w:t xml:space="preserve">Special </w:t>
      </w:r>
      <w:r w:rsidR="00F5643C">
        <w:rPr>
          <w:rFonts w:ascii="Arial" w:hAnsi="Arial" w:cs="Arial"/>
          <w:sz w:val="22"/>
          <w:szCs w:val="22"/>
        </w:rPr>
        <w:t>Provisions</w:t>
      </w:r>
      <w:r w:rsidRPr="0061221D">
        <w:rPr>
          <w:rFonts w:ascii="Arial" w:hAnsi="Arial" w:cs="Arial"/>
          <w:sz w:val="22"/>
          <w:szCs w:val="22"/>
        </w:rPr>
        <w:t>.</w:t>
      </w:r>
    </w:p>
    <w:p w:rsidR="006D5A2C" w:rsidRPr="0061221D" w:rsidRDefault="006D5A2C">
      <w:pPr>
        <w:pStyle w:val="BodyTextIndent"/>
        <w:tabs>
          <w:tab w:val="left" w:pos="2160"/>
        </w:tabs>
        <w:rPr>
          <w:rFonts w:ascii="Arial" w:hAnsi="Arial" w:cs="Arial"/>
          <w:sz w:val="22"/>
          <w:szCs w:val="22"/>
        </w:rPr>
      </w:pPr>
    </w:p>
    <w:p w:rsidR="006D5A2C" w:rsidRPr="00906086" w:rsidRDefault="006D5A2C">
      <w:pPr>
        <w:widowControl/>
        <w:ind w:left="1440" w:hanging="660"/>
        <w:jc w:val="both"/>
        <w:rPr>
          <w:rFonts w:ascii="Arial" w:hAnsi="Arial" w:cs="Arial"/>
          <w:sz w:val="22"/>
          <w:szCs w:val="22"/>
        </w:rPr>
      </w:pPr>
      <w:r w:rsidRPr="00906086">
        <w:rPr>
          <w:rFonts w:ascii="Arial" w:hAnsi="Arial" w:cs="Arial"/>
          <w:sz w:val="22"/>
          <w:szCs w:val="22"/>
        </w:rPr>
        <w:t>(e)</w:t>
      </w:r>
      <w:r w:rsidRPr="00906086">
        <w:rPr>
          <w:rFonts w:ascii="Arial" w:hAnsi="Arial" w:cs="Arial"/>
          <w:sz w:val="22"/>
          <w:szCs w:val="22"/>
        </w:rPr>
        <w:tab/>
      </w:r>
      <w:r w:rsidRPr="00906086">
        <w:rPr>
          <w:rFonts w:ascii="Arial" w:hAnsi="Arial" w:cs="Arial"/>
          <w:sz w:val="22"/>
          <w:szCs w:val="22"/>
          <w:u w:val="single"/>
        </w:rPr>
        <w:t>Subcontractors' Insurance</w:t>
      </w:r>
      <w:r w:rsidRPr="00906086">
        <w:rPr>
          <w:rFonts w:ascii="Arial" w:hAnsi="Arial" w:cs="Arial"/>
          <w:sz w:val="22"/>
          <w:szCs w:val="22"/>
        </w:rPr>
        <w:t xml:space="preserve"> </w:t>
      </w:r>
      <w:r w:rsidRPr="00906086">
        <w:rPr>
          <w:rFonts w:ascii="Arial" w:hAnsi="Arial" w:cs="Arial"/>
          <w:sz w:val="22"/>
          <w:szCs w:val="22"/>
        </w:rPr>
        <w:noBreakHyphen/>
        <w:t xml:space="preserve"> If a part of the Contract is to be sublet, the Contractor shall either:</w:t>
      </w:r>
    </w:p>
    <w:p w:rsidR="006D5A2C" w:rsidRPr="00906086" w:rsidRDefault="006D5A2C">
      <w:pPr>
        <w:widowControl/>
        <w:jc w:val="both"/>
        <w:rPr>
          <w:rFonts w:ascii="Arial" w:hAnsi="Arial" w:cs="Arial"/>
          <w:sz w:val="22"/>
          <w:szCs w:val="22"/>
        </w:rPr>
      </w:pPr>
    </w:p>
    <w:p w:rsidR="006D5A2C" w:rsidRPr="00906086" w:rsidRDefault="006D5A2C">
      <w:pPr>
        <w:widowControl/>
        <w:ind w:left="720" w:firstLine="720"/>
        <w:jc w:val="both"/>
        <w:rPr>
          <w:rFonts w:ascii="Arial" w:hAnsi="Arial" w:cs="Arial"/>
          <w:sz w:val="22"/>
          <w:szCs w:val="22"/>
        </w:rPr>
      </w:pPr>
      <w:r w:rsidRPr="00906086">
        <w:rPr>
          <w:rFonts w:ascii="Arial" w:hAnsi="Arial" w:cs="Arial"/>
          <w:sz w:val="22"/>
          <w:szCs w:val="22"/>
        </w:rPr>
        <w:t>(1)</w:t>
      </w:r>
      <w:r w:rsidRPr="00906086">
        <w:rPr>
          <w:rFonts w:ascii="Arial" w:hAnsi="Arial" w:cs="Arial"/>
          <w:sz w:val="22"/>
          <w:szCs w:val="22"/>
        </w:rPr>
        <w:tab/>
        <w:t xml:space="preserve">Cover all </w:t>
      </w:r>
      <w:r w:rsidR="002A50AF">
        <w:rPr>
          <w:rFonts w:ascii="Arial" w:hAnsi="Arial" w:cs="Arial"/>
          <w:sz w:val="22"/>
          <w:szCs w:val="22"/>
        </w:rPr>
        <w:t>S</w:t>
      </w:r>
      <w:r w:rsidRPr="00906086">
        <w:rPr>
          <w:rFonts w:ascii="Arial" w:hAnsi="Arial" w:cs="Arial"/>
          <w:sz w:val="22"/>
          <w:szCs w:val="22"/>
        </w:rPr>
        <w:t>ubcontractors in its insurance policies; or</w:t>
      </w:r>
    </w:p>
    <w:p w:rsidR="006D5A2C" w:rsidRPr="00906086" w:rsidRDefault="006D5A2C">
      <w:pPr>
        <w:widowControl/>
        <w:jc w:val="both"/>
        <w:rPr>
          <w:rFonts w:ascii="Arial" w:hAnsi="Arial" w:cs="Arial"/>
          <w:sz w:val="22"/>
          <w:szCs w:val="22"/>
        </w:rPr>
      </w:pPr>
    </w:p>
    <w:p w:rsidR="006D5A2C" w:rsidRPr="0061221D" w:rsidRDefault="006D5A2C">
      <w:pPr>
        <w:pStyle w:val="BodyTextIndent"/>
        <w:rPr>
          <w:rFonts w:ascii="Arial" w:hAnsi="Arial" w:cs="Arial"/>
          <w:sz w:val="22"/>
          <w:szCs w:val="22"/>
        </w:rPr>
      </w:pPr>
      <w:r w:rsidRPr="00906086">
        <w:rPr>
          <w:rFonts w:ascii="Arial" w:hAnsi="Arial" w:cs="Arial"/>
          <w:sz w:val="22"/>
          <w:szCs w:val="22"/>
        </w:rPr>
        <w:t>(2)</w:t>
      </w:r>
      <w:r w:rsidRPr="00906086">
        <w:rPr>
          <w:rFonts w:ascii="Arial" w:hAnsi="Arial" w:cs="Arial"/>
          <w:sz w:val="22"/>
          <w:szCs w:val="22"/>
        </w:rPr>
        <w:tab/>
        <w:t xml:space="preserve">Require each </w:t>
      </w:r>
      <w:r w:rsidR="002A50AF">
        <w:rPr>
          <w:rFonts w:ascii="Arial" w:hAnsi="Arial" w:cs="Arial"/>
          <w:sz w:val="22"/>
          <w:szCs w:val="22"/>
        </w:rPr>
        <w:t>S</w:t>
      </w:r>
      <w:r w:rsidRPr="00906086">
        <w:rPr>
          <w:rFonts w:ascii="Arial" w:hAnsi="Arial" w:cs="Arial"/>
          <w:sz w:val="22"/>
          <w:szCs w:val="22"/>
        </w:rPr>
        <w:t xml:space="preserve">ubcontractor not so covered to secure insurance which will protect </w:t>
      </w:r>
      <w:r w:rsidR="002A50AF">
        <w:rPr>
          <w:rFonts w:ascii="Arial" w:hAnsi="Arial" w:cs="Arial"/>
          <w:sz w:val="22"/>
          <w:szCs w:val="22"/>
        </w:rPr>
        <w:t>S</w:t>
      </w:r>
      <w:r w:rsidRPr="00906086">
        <w:rPr>
          <w:rFonts w:ascii="Arial" w:hAnsi="Arial" w:cs="Arial"/>
          <w:sz w:val="22"/>
          <w:szCs w:val="22"/>
        </w:rPr>
        <w:t>ubcontractor and the City against all applicable hazards or risks of loss as and in the minimum amounts designated for the Contractor.</w:t>
      </w:r>
    </w:p>
    <w:p w:rsidR="006D5A2C" w:rsidRPr="0061221D" w:rsidRDefault="006D5A2C">
      <w:pPr>
        <w:widowControl/>
        <w:ind w:left="1440" w:hanging="1440"/>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38" w:name="_Toc334176123"/>
      <w:r w:rsidRPr="0061221D">
        <w:rPr>
          <w:rFonts w:ascii="Arial" w:hAnsi="Arial"/>
          <w:sz w:val="22"/>
          <w:szCs w:val="22"/>
        </w:rPr>
        <w:t xml:space="preserve">AUTHORITY </w:t>
      </w:r>
      <w:smartTag w:uri="urn:schemas-microsoft-com:office:smarttags" w:element="stockticker">
        <w:r w:rsidRPr="0061221D">
          <w:rPr>
            <w:rFonts w:ascii="Arial" w:hAnsi="Arial"/>
            <w:sz w:val="22"/>
            <w:szCs w:val="22"/>
          </w:rPr>
          <w:t>AND</w:t>
        </w:r>
      </w:smartTag>
      <w:r w:rsidRPr="0061221D">
        <w:rPr>
          <w:rFonts w:ascii="Arial" w:hAnsi="Arial"/>
          <w:sz w:val="22"/>
          <w:szCs w:val="22"/>
        </w:rPr>
        <w:t xml:space="preserve"> DUTY OF THE CONSULTING ENGINEER</w:t>
      </w:r>
      <w:bookmarkEnd w:id="38"/>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Unless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acts as its own Consulting Engineer, the Consulting Engineer is an independent contractor.  It is mutually agreed by and between the parties to this Contract that the Consulting Engineer shall observe and inspect all </w:t>
      </w:r>
      <w:r w:rsidR="00F03CFB">
        <w:rPr>
          <w:rFonts w:ascii="Arial" w:hAnsi="Arial" w:cs="Arial"/>
          <w:sz w:val="22"/>
          <w:szCs w:val="22"/>
        </w:rPr>
        <w:t>W</w:t>
      </w:r>
      <w:r w:rsidRPr="0061221D">
        <w:rPr>
          <w:rFonts w:ascii="Arial" w:hAnsi="Arial" w:cs="Arial"/>
          <w:sz w:val="22"/>
          <w:szCs w:val="22"/>
        </w:rPr>
        <w:t xml:space="preserve">ork included herein (provided, however, that any such observations and inspections shall not alter the rights, responsibilities and obligations of the parties as set forth in </w:t>
      </w:r>
      <w:r w:rsidR="00F03CFB">
        <w:rPr>
          <w:rFonts w:ascii="Arial" w:hAnsi="Arial" w:cs="Arial"/>
          <w:sz w:val="22"/>
          <w:szCs w:val="22"/>
        </w:rPr>
        <w:t>Article</w:t>
      </w:r>
      <w:r w:rsidR="00F03CFB" w:rsidRPr="0061221D">
        <w:rPr>
          <w:rFonts w:ascii="Arial" w:hAnsi="Arial" w:cs="Arial"/>
          <w:sz w:val="22"/>
          <w:szCs w:val="22"/>
        </w:rPr>
        <w:t xml:space="preserve"> </w:t>
      </w:r>
      <w:r w:rsidRPr="00550081">
        <w:rPr>
          <w:rFonts w:ascii="Arial" w:hAnsi="Arial" w:cs="Arial"/>
          <w:sz w:val="22"/>
          <w:szCs w:val="22"/>
        </w:rPr>
        <w:t>GC</w:t>
      </w:r>
      <w:r w:rsidR="00550081">
        <w:rPr>
          <w:rFonts w:ascii="Arial" w:hAnsi="Arial" w:cs="Arial"/>
          <w:sz w:val="22"/>
          <w:szCs w:val="22"/>
        </w:rPr>
        <w:t>-</w:t>
      </w:r>
      <w:r w:rsidRPr="00550081">
        <w:rPr>
          <w:rFonts w:ascii="Arial" w:hAnsi="Arial" w:cs="Arial"/>
          <w:sz w:val="22"/>
          <w:szCs w:val="22"/>
        </w:rPr>
        <w:t>20</w:t>
      </w:r>
      <w:r w:rsidRPr="0061221D">
        <w:rPr>
          <w:rFonts w:ascii="Arial" w:hAnsi="Arial" w:cs="Arial"/>
          <w:sz w:val="22"/>
          <w:szCs w:val="22"/>
        </w:rPr>
        <w:t xml:space="preserve">).  Anything in the Contract Documents to the contrary notwithstanding, in order to prevent delays and disputes, it is further agreed by and between the parties to this Contract that the Consulting Engineer shall in all cases determine the amount and quantities of the several kinds of </w:t>
      </w:r>
      <w:r w:rsidR="00F03CFB">
        <w:rPr>
          <w:rFonts w:ascii="Arial" w:hAnsi="Arial" w:cs="Arial"/>
          <w:sz w:val="22"/>
          <w:szCs w:val="22"/>
        </w:rPr>
        <w:t>W</w:t>
      </w:r>
      <w:r w:rsidRPr="0061221D">
        <w:rPr>
          <w:rFonts w:ascii="Arial" w:hAnsi="Arial" w:cs="Arial"/>
          <w:sz w:val="22"/>
          <w:szCs w:val="22"/>
        </w:rPr>
        <w:t xml:space="preserve">ork which are to be paid for under this Contract; that Consulting Engineer shall determine all questions relating to the </w:t>
      </w:r>
      <w:r>
        <w:rPr>
          <w:rFonts w:ascii="Arial" w:hAnsi="Arial" w:cs="Arial"/>
          <w:sz w:val="22"/>
          <w:szCs w:val="22"/>
        </w:rPr>
        <w:t>P</w:t>
      </w:r>
      <w:r w:rsidRPr="0061221D">
        <w:rPr>
          <w:rFonts w:ascii="Arial" w:hAnsi="Arial" w:cs="Arial"/>
          <w:sz w:val="22"/>
          <w:szCs w:val="22"/>
        </w:rPr>
        <w:t xml:space="preserve">lans and </w:t>
      </w:r>
      <w:r>
        <w:rPr>
          <w:rFonts w:ascii="Arial" w:hAnsi="Arial" w:cs="Arial"/>
          <w:sz w:val="22"/>
          <w:szCs w:val="22"/>
        </w:rPr>
        <w:t>S</w:t>
      </w:r>
      <w:r w:rsidRPr="0061221D">
        <w:rPr>
          <w:rFonts w:ascii="Arial" w:hAnsi="Arial" w:cs="Arial"/>
          <w:sz w:val="22"/>
          <w:szCs w:val="22"/>
        </w:rPr>
        <w:t xml:space="preserve">pecifications for the </w:t>
      </w:r>
      <w:r>
        <w:rPr>
          <w:rFonts w:ascii="Arial" w:hAnsi="Arial" w:cs="Arial"/>
          <w:sz w:val="22"/>
          <w:szCs w:val="22"/>
        </w:rPr>
        <w:t>P</w:t>
      </w:r>
      <w:r w:rsidRPr="0061221D">
        <w:rPr>
          <w:rFonts w:ascii="Arial" w:hAnsi="Arial" w:cs="Arial"/>
          <w:sz w:val="22"/>
          <w:szCs w:val="22"/>
        </w:rPr>
        <w:t xml:space="preserve">roject; that Consulting Engineer shall issue promptly any written clarifications or interpretations of the requirements of the Contract Documents (in the form of drawings or otherwise) which Consulting Engineer may determine are necessary, which shall be consistent with or reasonably inferable from the overall intent of the Contract Documents; that Consulting Engineer's decisions and findings shall be a condition precedent to the right of the parties to submit any proper matter and to any rights of the Contractor to receive any money under this Contract; provided, however, that should the Consulting Engineer render any decision or give any direction which, in the opinion of either party hereto, is not in accordance with the meaning and intent of this Contract, either party may file with the other, within twenty (20) days a written objection to the decision or direction so rendered and, by such action, may reserve the right to submit the question so raised as herein provided, except as otherwise provided in </w:t>
      </w:r>
      <w:r w:rsidR="00F03CFB">
        <w:rPr>
          <w:rFonts w:ascii="Arial" w:hAnsi="Arial" w:cs="Arial"/>
          <w:sz w:val="22"/>
          <w:szCs w:val="22"/>
        </w:rPr>
        <w:t>Article</w:t>
      </w:r>
      <w:r w:rsidR="00F03CFB" w:rsidRPr="0061221D">
        <w:rPr>
          <w:rFonts w:ascii="Arial" w:hAnsi="Arial" w:cs="Arial"/>
          <w:sz w:val="22"/>
          <w:szCs w:val="22"/>
        </w:rPr>
        <w:t xml:space="preserve"> </w:t>
      </w:r>
      <w:r w:rsidRPr="00532B30">
        <w:rPr>
          <w:rFonts w:ascii="Arial" w:hAnsi="Arial" w:cs="Arial"/>
          <w:sz w:val="22"/>
          <w:szCs w:val="22"/>
        </w:rPr>
        <w:t>GC</w:t>
      </w:r>
      <w:r w:rsidR="00532B30" w:rsidRPr="00532B30">
        <w:rPr>
          <w:rFonts w:ascii="Arial" w:hAnsi="Arial" w:cs="Arial"/>
          <w:sz w:val="22"/>
          <w:szCs w:val="22"/>
        </w:rPr>
        <w:t>-</w:t>
      </w:r>
      <w:r w:rsidRPr="00532B30">
        <w:rPr>
          <w:rFonts w:ascii="Arial" w:hAnsi="Arial" w:cs="Arial"/>
          <w:sz w:val="22"/>
          <w:szCs w:val="22"/>
        </w:rPr>
        <w:t>35</w:t>
      </w:r>
      <w:r w:rsidRPr="0061221D">
        <w:rPr>
          <w:rFonts w:ascii="Arial" w:hAnsi="Arial" w:cs="Arial"/>
          <w:sz w:val="22"/>
          <w:szCs w:val="22"/>
        </w:rPr>
        <w:t xml:space="preserve">.  It is the intent of the Contract that there shall be no delay in the </w:t>
      </w:r>
      <w:r w:rsidRPr="0061221D">
        <w:rPr>
          <w:rFonts w:ascii="Arial" w:hAnsi="Arial" w:cs="Arial"/>
          <w:sz w:val="22"/>
          <w:szCs w:val="22"/>
        </w:rPr>
        <w:lastRenderedPageBreak/>
        <w:t xml:space="preserve">execution of the </w:t>
      </w:r>
      <w:r>
        <w:rPr>
          <w:rFonts w:ascii="Arial" w:hAnsi="Arial" w:cs="Arial"/>
          <w:sz w:val="22"/>
          <w:szCs w:val="22"/>
        </w:rPr>
        <w:t>W</w:t>
      </w:r>
      <w:r w:rsidRPr="0061221D">
        <w:rPr>
          <w:rFonts w:ascii="Arial" w:hAnsi="Arial" w:cs="Arial"/>
          <w:sz w:val="22"/>
          <w:szCs w:val="22"/>
        </w:rPr>
        <w:t>ork, and the decisions or directions of the Consulting Engineer as rendered shall be promptly carried out.</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39" w:name="_Toc334176124"/>
      <w:r w:rsidRPr="0061221D">
        <w:rPr>
          <w:rFonts w:ascii="Arial" w:hAnsi="Arial"/>
          <w:sz w:val="22"/>
          <w:szCs w:val="22"/>
        </w:rPr>
        <w:t xml:space="preserve">CORRECTION OF LABOR, </w:t>
      </w:r>
      <w:smartTag w:uri="urn:schemas-microsoft-com:office:smarttags" w:element="stockticker">
        <w:r w:rsidRPr="0061221D">
          <w:rPr>
            <w:rFonts w:ascii="Arial" w:hAnsi="Arial"/>
            <w:sz w:val="22"/>
            <w:szCs w:val="22"/>
          </w:rPr>
          <w:t>ETC</w:t>
        </w:r>
      </w:smartTag>
      <w:r w:rsidRPr="0061221D">
        <w:rPr>
          <w:rFonts w:ascii="Arial" w:hAnsi="Arial"/>
          <w:sz w:val="22"/>
          <w:szCs w:val="22"/>
        </w:rPr>
        <w:t xml:space="preserve">. </w:t>
      </w:r>
      <w:r w:rsidRPr="0061221D">
        <w:rPr>
          <w:rFonts w:ascii="Arial" w:hAnsi="Arial"/>
          <w:sz w:val="22"/>
          <w:szCs w:val="22"/>
        </w:rPr>
        <w:noBreakHyphen/>
        <w:t xml:space="preserve"> BEFORE FINAL PAYMENT</w:t>
      </w:r>
      <w:bookmarkEnd w:id="39"/>
    </w:p>
    <w:p w:rsidR="006D5A2C" w:rsidRPr="0061221D" w:rsidRDefault="006D5A2C">
      <w:pPr>
        <w:widowControl/>
        <w:jc w:val="both"/>
        <w:rPr>
          <w:rFonts w:ascii="Arial" w:hAnsi="Arial" w:cs="Arial"/>
          <w:sz w:val="22"/>
          <w:szCs w:val="22"/>
        </w:rPr>
      </w:pPr>
    </w:p>
    <w:p w:rsidR="006D5A2C" w:rsidRDefault="006D5A2C">
      <w:pPr>
        <w:widowControl/>
        <w:ind w:firstLine="720"/>
        <w:jc w:val="both"/>
        <w:rPr>
          <w:rFonts w:ascii="Arial" w:hAnsi="Arial" w:cs="Arial"/>
          <w:sz w:val="22"/>
          <w:szCs w:val="22"/>
        </w:rPr>
      </w:pPr>
      <w:r w:rsidRPr="0061221D">
        <w:rPr>
          <w:rFonts w:ascii="Arial" w:hAnsi="Arial" w:cs="Arial"/>
          <w:sz w:val="22"/>
          <w:szCs w:val="22"/>
        </w:rPr>
        <w:t>At Consulting Engineer's request, Contractor shall, at Contractor's expense, promptly remove from the job site all labor, supplies, materials, equipment and/or other facilities condemned by Consulting Engineer as not in accordance with the Contract Documents, whether incorporated or not; and the Contractor shall, at Contractor's expense, promptly replace and re</w:t>
      </w:r>
      <w:r w:rsidR="00F03CFB">
        <w:rPr>
          <w:rFonts w:ascii="Arial" w:hAnsi="Arial" w:cs="Arial"/>
          <w:sz w:val="22"/>
          <w:szCs w:val="22"/>
        </w:rPr>
        <w:t>-</w:t>
      </w:r>
      <w:r w:rsidRPr="0061221D">
        <w:rPr>
          <w:rFonts w:ascii="Arial" w:hAnsi="Arial" w:cs="Arial"/>
          <w:sz w:val="22"/>
          <w:szCs w:val="22"/>
        </w:rPr>
        <w:t xml:space="preserve">execute all labor, supplies, materials, equipment and/or other facilities in accordance therewith and, at Contractor's expense, restore all </w:t>
      </w:r>
      <w:r w:rsidR="00F03CFB">
        <w:rPr>
          <w:rFonts w:ascii="Arial" w:hAnsi="Arial" w:cs="Arial"/>
          <w:sz w:val="22"/>
          <w:szCs w:val="22"/>
        </w:rPr>
        <w:t>W</w:t>
      </w:r>
      <w:r w:rsidRPr="0061221D">
        <w:rPr>
          <w:rFonts w:ascii="Arial" w:hAnsi="Arial" w:cs="Arial"/>
          <w:sz w:val="22"/>
          <w:szCs w:val="22"/>
        </w:rPr>
        <w:t xml:space="preserve">ork of other </w:t>
      </w:r>
      <w:r>
        <w:rPr>
          <w:rFonts w:ascii="Arial" w:hAnsi="Arial" w:cs="Arial"/>
          <w:sz w:val="22"/>
          <w:szCs w:val="22"/>
        </w:rPr>
        <w:t>C</w:t>
      </w:r>
      <w:r w:rsidRPr="0061221D">
        <w:rPr>
          <w:rFonts w:ascii="Arial" w:hAnsi="Arial" w:cs="Arial"/>
          <w:sz w:val="22"/>
          <w:szCs w:val="22"/>
        </w:rPr>
        <w:t xml:space="preserve">ontractors and </w:t>
      </w:r>
      <w:r>
        <w:rPr>
          <w:rFonts w:ascii="Arial" w:hAnsi="Arial" w:cs="Arial"/>
          <w:sz w:val="22"/>
          <w:szCs w:val="22"/>
        </w:rPr>
        <w:t>S</w:t>
      </w:r>
      <w:r w:rsidRPr="0061221D">
        <w:rPr>
          <w:rFonts w:ascii="Arial" w:hAnsi="Arial" w:cs="Arial"/>
          <w:sz w:val="22"/>
          <w:szCs w:val="22"/>
        </w:rPr>
        <w:t>ubcontractors destroyed or damaged as a result of such removal, replacement and re</w:t>
      </w:r>
      <w:r w:rsidR="00F03CFB">
        <w:rPr>
          <w:rFonts w:ascii="Arial" w:hAnsi="Arial" w:cs="Arial"/>
          <w:sz w:val="22"/>
          <w:szCs w:val="22"/>
        </w:rPr>
        <w:t>-</w:t>
      </w:r>
      <w:r w:rsidRPr="0061221D">
        <w:rPr>
          <w:rFonts w:ascii="Arial" w:hAnsi="Arial" w:cs="Arial"/>
          <w:sz w:val="22"/>
          <w:szCs w:val="22"/>
        </w:rPr>
        <w:t>execution.</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40" w:name="_Toc334176125"/>
      <w:r w:rsidRPr="0061221D">
        <w:rPr>
          <w:rFonts w:ascii="Arial" w:hAnsi="Arial"/>
          <w:sz w:val="22"/>
          <w:szCs w:val="22"/>
        </w:rPr>
        <w:t xml:space="preserve">CORRECTION OF LABOR, </w:t>
      </w:r>
      <w:smartTag w:uri="urn:schemas-microsoft-com:office:smarttags" w:element="stockticker">
        <w:r w:rsidRPr="0061221D">
          <w:rPr>
            <w:rFonts w:ascii="Arial" w:hAnsi="Arial"/>
            <w:sz w:val="22"/>
            <w:szCs w:val="22"/>
          </w:rPr>
          <w:t>ETC</w:t>
        </w:r>
      </w:smartTag>
      <w:r w:rsidRPr="0061221D">
        <w:rPr>
          <w:rFonts w:ascii="Arial" w:hAnsi="Arial"/>
          <w:sz w:val="22"/>
          <w:szCs w:val="22"/>
        </w:rPr>
        <w:t xml:space="preserve">. </w:t>
      </w:r>
      <w:r w:rsidRPr="0061221D">
        <w:rPr>
          <w:rFonts w:ascii="Arial" w:hAnsi="Arial"/>
          <w:sz w:val="22"/>
          <w:szCs w:val="22"/>
        </w:rPr>
        <w:noBreakHyphen/>
        <w:t xml:space="preserve"> AFTER FINAL PAYMENT</w:t>
      </w:r>
      <w:bookmarkEnd w:id="40"/>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(a)</w:t>
      </w:r>
      <w:r w:rsidRPr="0061221D">
        <w:rPr>
          <w:rFonts w:ascii="Arial" w:hAnsi="Arial" w:cs="Arial"/>
          <w:sz w:val="22"/>
          <w:szCs w:val="22"/>
        </w:rPr>
        <w:tab/>
        <w:t xml:space="preserve">Contractor guarantees to City that all </w:t>
      </w:r>
      <w:r w:rsidR="00F03CFB">
        <w:rPr>
          <w:rFonts w:ascii="Arial" w:hAnsi="Arial" w:cs="Arial"/>
          <w:sz w:val="22"/>
          <w:szCs w:val="22"/>
        </w:rPr>
        <w:t>W</w:t>
      </w:r>
      <w:r w:rsidRPr="0061221D">
        <w:rPr>
          <w:rFonts w:ascii="Arial" w:hAnsi="Arial" w:cs="Arial"/>
          <w:sz w:val="22"/>
          <w:szCs w:val="22"/>
        </w:rPr>
        <w:t>ork performed under this Contract shall be free from defects in material or workmanship for a period of not less than two (2) full years from the date of final payment by City; provided, however, that whenever any provision of the Contract Documents requires a guarantee for a period in excess of two (2) years to be furnished by Contractor, Contractor shall promptly execute same in writing and shall promptly deliver same to City.</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(b)</w:t>
      </w:r>
      <w:r w:rsidRPr="0061221D">
        <w:rPr>
          <w:rFonts w:ascii="Arial" w:hAnsi="Arial" w:cs="Arial"/>
          <w:sz w:val="22"/>
          <w:szCs w:val="22"/>
        </w:rPr>
        <w:tab/>
        <w:t xml:space="preserve">Contractor shall promptly procure from each </w:t>
      </w:r>
      <w:r>
        <w:rPr>
          <w:rFonts w:ascii="Arial" w:hAnsi="Arial" w:cs="Arial"/>
          <w:sz w:val="22"/>
          <w:szCs w:val="22"/>
        </w:rPr>
        <w:t>S</w:t>
      </w:r>
      <w:r w:rsidRPr="0061221D">
        <w:rPr>
          <w:rFonts w:ascii="Arial" w:hAnsi="Arial" w:cs="Arial"/>
          <w:sz w:val="22"/>
          <w:szCs w:val="22"/>
        </w:rPr>
        <w:t xml:space="preserve">ubcontractor a written guarantee that all work performed by such </w:t>
      </w:r>
      <w:r>
        <w:rPr>
          <w:rFonts w:ascii="Arial" w:hAnsi="Arial" w:cs="Arial"/>
          <w:sz w:val="22"/>
          <w:szCs w:val="22"/>
        </w:rPr>
        <w:t>S</w:t>
      </w:r>
      <w:r w:rsidRPr="0061221D">
        <w:rPr>
          <w:rFonts w:ascii="Arial" w:hAnsi="Arial" w:cs="Arial"/>
          <w:sz w:val="22"/>
          <w:szCs w:val="22"/>
        </w:rPr>
        <w:t xml:space="preserve">ubcontractor shall be free from defects in material or workmanship for a period of not less than two full (2) years from the date of final payment by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to Contractor and shall promptly deliver same to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provided, however, that wherever any provision of the Contract Documents requires a guarantee for a period in excess of two (2) years to be furnished by a </w:t>
      </w:r>
      <w:r>
        <w:rPr>
          <w:rFonts w:ascii="Arial" w:hAnsi="Arial" w:cs="Arial"/>
          <w:sz w:val="22"/>
          <w:szCs w:val="22"/>
        </w:rPr>
        <w:t>S</w:t>
      </w:r>
      <w:r w:rsidRPr="0061221D">
        <w:rPr>
          <w:rFonts w:ascii="Arial" w:hAnsi="Arial" w:cs="Arial"/>
          <w:sz w:val="22"/>
          <w:szCs w:val="22"/>
        </w:rPr>
        <w:t xml:space="preserve">ubcontractor, Contractor shall promptly procure same in writing from the appropriate </w:t>
      </w:r>
      <w:r>
        <w:rPr>
          <w:rFonts w:ascii="Arial" w:hAnsi="Arial" w:cs="Arial"/>
          <w:sz w:val="22"/>
          <w:szCs w:val="22"/>
        </w:rPr>
        <w:t>S</w:t>
      </w:r>
      <w:r w:rsidRPr="0061221D">
        <w:rPr>
          <w:rFonts w:ascii="Arial" w:hAnsi="Arial" w:cs="Arial"/>
          <w:sz w:val="22"/>
          <w:szCs w:val="22"/>
        </w:rPr>
        <w:t xml:space="preserve">ubcontractor and shall promptly deliver same to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(c)</w:t>
      </w:r>
      <w:r w:rsidRPr="0061221D">
        <w:rPr>
          <w:rFonts w:ascii="Arial" w:hAnsi="Arial" w:cs="Arial"/>
          <w:sz w:val="22"/>
          <w:szCs w:val="22"/>
        </w:rPr>
        <w:tab/>
        <w:t xml:space="preserve">Whenever any provision of the Contract Documents requires a guarantee for a period in excess of two (2) years, but does not specify who is to give such a guarantee, it shall be given by the Contractor regardless of who is performing the </w:t>
      </w:r>
      <w:r>
        <w:rPr>
          <w:rFonts w:ascii="Arial" w:hAnsi="Arial" w:cs="Arial"/>
          <w:sz w:val="22"/>
          <w:szCs w:val="22"/>
        </w:rPr>
        <w:t>W</w:t>
      </w:r>
      <w:r w:rsidRPr="0061221D">
        <w:rPr>
          <w:rFonts w:ascii="Arial" w:hAnsi="Arial" w:cs="Arial"/>
          <w:sz w:val="22"/>
          <w:szCs w:val="22"/>
        </w:rPr>
        <w:t>ork for which the guarantee is required.  All such guarantees shall be in writing and shall be promptly delivered to City.</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(d)</w:t>
      </w:r>
      <w:r w:rsidRPr="0061221D">
        <w:rPr>
          <w:rFonts w:ascii="Arial" w:hAnsi="Arial" w:cs="Arial"/>
          <w:sz w:val="22"/>
          <w:szCs w:val="22"/>
        </w:rPr>
        <w:tab/>
        <w:t xml:space="preserve">The furnishing of guarantees by </w:t>
      </w:r>
      <w:r>
        <w:rPr>
          <w:rFonts w:ascii="Arial" w:hAnsi="Arial" w:cs="Arial"/>
          <w:sz w:val="22"/>
          <w:szCs w:val="22"/>
        </w:rPr>
        <w:t>S</w:t>
      </w:r>
      <w:r w:rsidRPr="0061221D">
        <w:rPr>
          <w:rFonts w:ascii="Arial" w:hAnsi="Arial" w:cs="Arial"/>
          <w:sz w:val="22"/>
          <w:szCs w:val="22"/>
        </w:rPr>
        <w:t xml:space="preserve">ubcontractors and materialmen shall not relieve Contractor of its obligations under guarantees required of Contractor under the Contract Documents.  In addition to the above guarantees, Contractor will (1) obtain and assign to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all available manufacturers and suppliers warranties; and (2) at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’s sole option, assign to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any rights Contractor may have against any </w:t>
      </w:r>
      <w:r>
        <w:rPr>
          <w:rFonts w:ascii="Arial" w:hAnsi="Arial" w:cs="Arial"/>
          <w:sz w:val="22"/>
          <w:szCs w:val="22"/>
        </w:rPr>
        <w:t>S</w:t>
      </w:r>
      <w:r w:rsidRPr="0061221D">
        <w:rPr>
          <w:rFonts w:ascii="Arial" w:hAnsi="Arial" w:cs="Arial"/>
          <w:sz w:val="22"/>
          <w:szCs w:val="22"/>
        </w:rPr>
        <w:t xml:space="preserve">ubcontractor and/or supplier for </w:t>
      </w:r>
      <w:r>
        <w:rPr>
          <w:rFonts w:ascii="Arial" w:hAnsi="Arial" w:cs="Arial"/>
          <w:sz w:val="22"/>
          <w:szCs w:val="22"/>
        </w:rPr>
        <w:t>D</w:t>
      </w:r>
      <w:r w:rsidRPr="0061221D">
        <w:rPr>
          <w:rFonts w:ascii="Arial" w:hAnsi="Arial" w:cs="Arial"/>
          <w:sz w:val="22"/>
          <w:szCs w:val="22"/>
        </w:rPr>
        <w:t xml:space="preserve">efective </w:t>
      </w:r>
      <w:r>
        <w:rPr>
          <w:rFonts w:ascii="Arial" w:hAnsi="Arial" w:cs="Arial"/>
          <w:sz w:val="22"/>
          <w:szCs w:val="22"/>
        </w:rPr>
        <w:t>W</w:t>
      </w:r>
      <w:r w:rsidRPr="0061221D">
        <w:rPr>
          <w:rFonts w:ascii="Arial" w:hAnsi="Arial" w:cs="Arial"/>
          <w:sz w:val="22"/>
          <w:szCs w:val="22"/>
        </w:rPr>
        <w:t>ork, materials or equipment.</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(e)</w:t>
      </w:r>
      <w:r w:rsidRPr="0061221D">
        <w:rPr>
          <w:rFonts w:ascii="Arial" w:hAnsi="Arial" w:cs="Arial"/>
          <w:sz w:val="22"/>
          <w:szCs w:val="22"/>
        </w:rPr>
        <w:tab/>
        <w:t>Any provision of the Contract Documents to the contrary notwithstanding, all guarantees provided for in the Contract Documents shall begin to run from the date of final payment by City to Contractor.</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(f)</w:t>
      </w:r>
      <w:r w:rsidRPr="0061221D">
        <w:rPr>
          <w:rFonts w:ascii="Arial" w:hAnsi="Arial" w:cs="Arial"/>
          <w:sz w:val="22"/>
          <w:szCs w:val="22"/>
        </w:rPr>
        <w:tab/>
        <w:t xml:space="preserve">Neither the issuance of the final certificate, payment nor any provision in the Contract Documents shall relieve the Contractor of responsibility for </w:t>
      </w:r>
      <w:r w:rsidR="00F03CFB">
        <w:rPr>
          <w:rFonts w:ascii="Arial" w:hAnsi="Arial" w:cs="Arial"/>
          <w:sz w:val="22"/>
          <w:szCs w:val="22"/>
        </w:rPr>
        <w:t>W</w:t>
      </w:r>
      <w:r w:rsidRPr="0061221D">
        <w:rPr>
          <w:rFonts w:ascii="Arial" w:hAnsi="Arial" w:cs="Arial"/>
          <w:sz w:val="22"/>
          <w:szCs w:val="22"/>
        </w:rPr>
        <w:t xml:space="preserve">ork determined by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not to be in accordance with the Contract Documents.  If, within two (2) years of the date of final payment to Contractor or within any longer period of time as may be prescribed by applicable law or by the terms of any applicable special warranty required by the Contract Documents, any of the </w:t>
      </w:r>
      <w:r>
        <w:rPr>
          <w:rFonts w:ascii="Arial" w:hAnsi="Arial" w:cs="Arial"/>
          <w:sz w:val="22"/>
          <w:szCs w:val="22"/>
        </w:rPr>
        <w:t>W</w:t>
      </w:r>
      <w:r w:rsidRPr="0061221D">
        <w:rPr>
          <w:rFonts w:ascii="Arial" w:hAnsi="Arial" w:cs="Arial"/>
          <w:sz w:val="22"/>
          <w:szCs w:val="22"/>
        </w:rPr>
        <w:t xml:space="preserve">ork is found by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to be defective or not in conformance with the Contract Documents then, at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's request, Contractor shall, at Contractor's expense, promptly remove from the premises all </w:t>
      </w:r>
      <w:r w:rsidR="00F03CFB">
        <w:rPr>
          <w:rFonts w:ascii="Arial" w:hAnsi="Arial" w:cs="Arial"/>
          <w:sz w:val="22"/>
          <w:szCs w:val="22"/>
        </w:rPr>
        <w:t>W</w:t>
      </w:r>
      <w:r w:rsidRPr="0061221D">
        <w:rPr>
          <w:rFonts w:ascii="Arial" w:hAnsi="Arial" w:cs="Arial"/>
          <w:sz w:val="22"/>
          <w:szCs w:val="22"/>
        </w:rPr>
        <w:t xml:space="preserve">ork determined by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to be defective or not in accordance with the Contract Documents; and </w:t>
      </w:r>
      <w:r w:rsidRPr="0061221D">
        <w:rPr>
          <w:rFonts w:ascii="Arial" w:hAnsi="Arial" w:cs="Arial"/>
          <w:sz w:val="22"/>
          <w:szCs w:val="22"/>
        </w:rPr>
        <w:lastRenderedPageBreak/>
        <w:t>Contractor shall, at Contractor's expense, promptly replace and re</w:t>
      </w:r>
      <w:r w:rsidR="00F03CFB">
        <w:rPr>
          <w:rFonts w:ascii="Arial" w:hAnsi="Arial" w:cs="Arial"/>
          <w:sz w:val="22"/>
          <w:szCs w:val="22"/>
        </w:rPr>
        <w:t>-</w:t>
      </w:r>
      <w:r w:rsidRPr="0061221D">
        <w:rPr>
          <w:rFonts w:ascii="Arial" w:hAnsi="Arial" w:cs="Arial"/>
          <w:sz w:val="22"/>
          <w:szCs w:val="22"/>
        </w:rPr>
        <w:t xml:space="preserve">execute all </w:t>
      </w:r>
      <w:r w:rsidR="00F03CFB">
        <w:rPr>
          <w:rFonts w:ascii="Arial" w:hAnsi="Arial" w:cs="Arial"/>
          <w:sz w:val="22"/>
          <w:szCs w:val="22"/>
        </w:rPr>
        <w:t>W</w:t>
      </w:r>
      <w:r w:rsidRPr="0061221D">
        <w:rPr>
          <w:rFonts w:ascii="Arial" w:hAnsi="Arial" w:cs="Arial"/>
          <w:sz w:val="22"/>
          <w:szCs w:val="22"/>
        </w:rPr>
        <w:t xml:space="preserve">ork in accordance therewith and, at Contractor's expense, restore all </w:t>
      </w:r>
      <w:r>
        <w:rPr>
          <w:rFonts w:ascii="Arial" w:hAnsi="Arial" w:cs="Arial"/>
          <w:sz w:val="22"/>
          <w:szCs w:val="22"/>
        </w:rPr>
        <w:t>S</w:t>
      </w:r>
      <w:r w:rsidRPr="0061221D">
        <w:rPr>
          <w:rFonts w:ascii="Arial" w:hAnsi="Arial" w:cs="Arial"/>
          <w:sz w:val="22"/>
          <w:szCs w:val="22"/>
        </w:rPr>
        <w:t xml:space="preserve">ubcontractors' </w:t>
      </w:r>
      <w:r w:rsidR="00F03CFB">
        <w:rPr>
          <w:rFonts w:ascii="Arial" w:hAnsi="Arial" w:cs="Arial"/>
          <w:sz w:val="22"/>
          <w:szCs w:val="22"/>
        </w:rPr>
        <w:t>W</w:t>
      </w:r>
      <w:r w:rsidRPr="0061221D">
        <w:rPr>
          <w:rFonts w:ascii="Arial" w:hAnsi="Arial" w:cs="Arial"/>
          <w:sz w:val="22"/>
          <w:szCs w:val="22"/>
        </w:rPr>
        <w:t xml:space="preserve">ork and </w:t>
      </w:r>
      <w:r w:rsidR="00F03CFB">
        <w:rPr>
          <w:rFonts w:ascii="Arial" w:hAnsi="Arial" w:cs="Arial"/>
          <w:sz w:val="22"/>
          <w:szCs w:val="22"/>
        </w:rPr>
        <w:t>W</w:t>
      </w:r>
      <w:r w:rsidRPr="0061221D">
        <w:rPr>
          <w:rFonts w:ascii="Arial" w:hAnsi="Arial" w:cs="Arial"/>
          <w:sz w:val="22"/>
          <w:szCs w:val="22"/>
        </w:rPr>
        <w:t xml:space="preserve">ork of other </w:t>
      </w:r>
      <w:r>
        <w:rPr>
          <w:rFonts w:ascii="Arial" w:hAnsi="Arial" w:cs="Arial"/>
          <w:sz w:val="22"/>
          <w:szCs w:val="22"/>
        </w:rPr>
        <w:t>C</w:t>
      </w:r>
      <w:r w:rsidRPr="0061221D">
        <w:rPr>
          <w:rFonts w:ascii="Arial" w:hAnsi="Arial" w:cs="Arial"/>
          <w:sz w:val="22"/>
          <w:szCs w:val="22"/>
        </w:rPr>
        <w:t xml:space="preserve">ontractors and </w:t>
      </w:r>
      <w:r>
        <w:rPr>
          <w:rFonts w:ascii="Arial" w:hAnsi="Arial" w:cs="Arial"/>
          <w:sz w:val="22"/>
          <w:szCs w:val="22"/>
        </w:rPr>
        <w:t>S</w:t>
      </w:r>
      <w:r w:rsidRPr="0061221D">
        <w:rPr>
          <w:rFonts w:ascii="Arial" w:hAnsi="Arial" w:cs="Arial"/>
          <w:sz w:val="22"/>
          <w:szCs w:val="22"/>
        </w:rPr>
        <w:t>ubcontractors damaged as a result of such removal, replacement and re</w:t>
      </w:r>
      <w:r w:rsidR="00F03CFB">
        <w:rPr>
          <w:rFonts w:ascii="Arial" w:hAnsi="Arial" w:cs="Arial"/>
          <w:sz w:val="22"/>
          <w:szCs w:val="22"/>
        </w:rPr>
        <w:t>-</w:t>
      </w:r>
      <w:r w:rsidRPr="0061221D">
        <w:rPr>
          <w:rFonts w:ascii="Arial" w:hAnsi="Arial" w:cs="Arial"/>
          <w:sz w:val="22"/>
          <w:szCs w:val="22"/>
        </w:rPr>
        <w:t xml:space="preserve">execution.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shall with reasonable promptness give notice of any </w:t>
      </w:r>
      <w:r w:rsidR="00F03CFB">
        <w:rPr>
          <w:rFonts w:ascii="Arial" w:hAnsi="Arial" w:cs="Arial"/>
          <w:sz w:val="22"/>
          <w:szCs w:val="22"/>
        </w:rPr>
        <w:t>W</w:t>
      </w:r>
      <w:r w:rsidRPr="0061221D">
        <w:rPr>
          <w:rFonts w:ascii="Arial" w:hAnsi="Arial" w:cs="Arial"/>
          <w:sz w:val="22"/>
          <w:szCs w:val="22"/>
        </w:rPr>
        <w:t xml:space="preserve">ork condemned by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as not in accordance with the Contract Documents.  If, within ten (10) days after the mailing of such notice, the Contractor shall fail or neglect to make, or undertake to make, with due diligence any required repairs or corrections,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shall make such repairs at Contractor's expense; provided, however, that, in case of an emergency which, in the judgment of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would cause serious loss, hazard or damage if not corrected immediately, such repairs may be made without prior notice being sent to the Contractor, and Contractor shall nevertheless be liable to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for the cost thereof.</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41" w:name="_Toc334176126"/>
      <w:r w:rsidRPr="0061221D">
        <w:rPr>
          <w:rFonts w:ascii="Arial" w:hAnsi="Arial"/>
          <w:sz w:val="22"/>
          <w:szCs w:val="22"/>
        </w:rPr>
        <w:t xml:space="preserve">RIGHT OF </w:t>
      </w:r>
      <w:smartTag w:uri="urn:schemas-microsoft-com:office:smarttags" w:element="stockticker">
        <w:r w:rsidRPr="0061221D">
          <w:rPr>
            <w:rFonts w:ascii="Arial" w:hAnsi="Arial"/>
            <w:sz w:val="22"/>
            <w:szCs w:val="22"/>
          </w:rPr>
          <w:t>CITY</w:t>
        </w:r>
      </w:smartTag>
      <w:r w:rsidRPr="0061221D">
        <w:rPr>
          <w:rFonts w:ascii="Arial" w:hAnsi="Arial"/>
          <w:sz w:val="22"/>
          <w:szCs w:val="22"/>
        </w:rPr>
        <w:t xml:space="preserve"> TO TERMINATE CONTRACT</w:t>
      </w:r>
      <w:bookmarkEnd w:id="41"/>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Without in any manner limiting the right of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to terminate the Contract or declare the Contractor in default thereof for any reason set forth in the Contract Documents, if the </w:t>
      </w:r>
      <w:r>
        <w:rPr>
          <w:rFonts w:ascii="Arial" w:hAnsi="Arial" w:cs="Arial"/>
          <w:sz w:val="22"/>
          <w:szCs w:val="22"/>
        </w:rPr>
        <w:t>W</w:t>
      </w:r>
      <w:r w:rsidRPr="0061221D">
        <w:rPr>
          <w:rFonts w:ascii="Arial" w:hAnsi="Arial" w:cs="Arial"/>
          <w:sz w:val="22"/>
          <w:szCs w:val="22"/>
        </w:rPr>
        <w:t xml:space="preserve">ork to be done under this Contract shall be abandoned by the Contractor; or if this Contract shall be assigned by Contractor otherwise than as herein provided; or if the Contractor should be judged as bankrupt; or if a general assignment of its assets should be made for the benefit of its creditors; or if a receiver should be appointed for the Contractor or any of its property; or if at any time the Consulting Engineer shall certify in writing to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that the performance of the </w:t>
      </w:r>
      <w:r>
        <w:rPr>
          <w:rFonts w:ascii="Arial" w:hAnsi="Arial" w:cs="Arial"/>
          <w:sz w:val="22"/>
          <w:szCs w:val="22"/>
        </w:rPr>
        <w:t>W</w:t>
      </w:r>
      <w:r w:rsidRPr="0061221D">
        <w:rPr>
          <w:rFonts w:ascii="Arial" w:hAnsi="Arial" w:cs="Arial"/>
          <w:sz w:val="22"/>
          <w:szCs w:val="22"/>
        </w:rPr>
        <w:t xml:space="preserve">ork under this Contract is being unnecessarily delayed, that the Contractor is violating any of the conditions or covenants of this Contract or the </w:t>
      </w:r>
      <w:r>
        <w:rPr>
          <w:rFonts w:ascii="Arial" w:hAnsi="Arial" w:cs="Arial"/>
          <w:sz w:val="22"/>
          <w:szCs w:val="22"/>
        </w:rPr>
        <w:t>S</w:t>
      </w:r>
      <w:r w:rsidRPr="0061221D">
        <w:rPr>
          <w:rFonts w:ascii="Arial" w:hAnsi="Arial" w:cs="Arial"/>
          <w:sz w:val="22"/>
          <w:szCs w:val="22"/>
        </w:rPr>
        <w:t xml:space="preserve">pecifications therefore, that it is executing the same in bad faith or otherwise not in accordance with the terms of said Contract; or if all </w:t>
      </w:r>
      <w:r w:rsidR="00F5643C">
        <w:rPr>
          <w:rFonts w:ascii="Arial" w:hAnsi="Arial" w:cs="Arial"/>
          <w:sz w:val="22"/>
          <w:szCs w:val="22"/>
        </w:rPr>
        <w:t>Proposal</w:t>
      </w:r>
      <w:r w:rsidR="00F5643C" w:rsidRPr="0061221D">
        <w:rPr>
          <w:rFonts w:ascii="Arial" w:hAnsi="Arial" w:cs="Arial"/>
          <w:sz w:val="22"/>
          <w:szCs w:val="22"/>
        </w:rPr>
        <w:t xml:space="preserve"> </w:t>
      </w:r>
      <w:r w:rsidRPr="0061221D">
        <w:rPr>
          <w:rFonts w:ascii="Arial" w:hAnsi="Arial" w:cs="Arial"/>
          <w:sz w:val="22"/>
          <w:szCs w:val="22"/>
        </w:rPr>
        <w:t xml:space="preserve">items of the </w:t>
      </w:r>
      <w:r>
        <w:rPr>
          <w:rFonts w:ascii="Arial" w:hAnsi="Arial" w:cs="Arial"/>
          <w:sz w:val="22"/>
          <w:szCs w:val="22"/>
        </w:rPr>
        <w:t>P</w:t>
      </w:r>
      <w:r w:rsidRPr="0061221D">
        <w:rPr>
          <w:rFonts w:ascii="Arial" w:hAnsi="Arial" w:cs="Arial"/>
          <w:sz w:val="22"/>
          <w:szCs w:val="22"/>
        </w:rPr>
        <w:t xml:space="preserve">roject are not completed within the time named for their completion or within the time to which such completion date may be extended; then, in addition to other rights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may choose to exercise,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may, at its option, serve written notice upon the Contractor and its surety of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's intention to terminate this Contract, and, unless within five (5) days after the serving of such notice upon the Contractor, a satisfactory arrangement be made for the continuance thereof, this Contract shall cease and terminate.  In the event of such termination,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shall immediately serve notice thereof upon the surety and the Contractor, and the surety shall have the right to take over and complete the </w:t>
      </w:r>
      <w:r>
        <w:rPr>
          <w:rFonts w:ascii="Arial" w:hAnsi="Arial" w:cs="Arial"/>
          <w:sz w:val="22"/>
          <w:szCs w:val="22"/>
        </w:rPr>
        <w:t>W</w:t>
      </w:r>
      <w:r w:rsidRPr="0061221D">
        <w:rPr>
          <w:rFonts w:ascii="Arial" w:hAnsi="Arial" w:cs="Arial"/>
          <w:sz w:val="22"/>
          <w:szCs w:val="22"/>
        </w:rPr>
        <w:t xml:space="preserve">ork; provided, however, that if the surety does not commence performance thereof within thirty (30) days from the date of said notice of termination,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may take over the </w:t>
      </w:r>
      <w:r>
        <w:rPr>
          <w:rFonts w:ascii="Arial" w:hAnsi="Arial" w:cs="Arial"/>
          <w:sz w:val="22"/>
          <w:szCs w:val="22"/>
        </w:rPr>
        <w:t>W</w:t>
      </w:r>
      <w:r w:rsidRPr="0061221D">
        <w:rPr>
          <w:rFonts w:ascii="Arial" w:hAnsi="Arial" w:cs="Arial"/>
          <w:sz w:val="22"/>
          <w:szCs w:val="22"/>
        </w:rPr>
        <w:t xml:space="preserve">ork and prosecute same to completion, by contract or otherwise, for the amount and at the expense of the Contractor, and the Contractor and its surety shall be liable to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for any and all excess cost sustained by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by reason of such prosecution and completion; and in such event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may take possession of, and utilize in completing the </w:t>
      </w:r>
      <w:r>
        <w:rPr>
          <w:rFonts w:ascii="Arial" w:hAnsi="Arial" w:cs="Arial"/>
          <w:sz w:val="22"/>
          <w:szCs w:val="22"/>
        </w:rPr>
        <w:t>W</w:t>
      </w:r>
      <w:r w:rsidRPr="0061221D">
        <w:rPr>
          <w:rFonts w:ascii="Arial" w:hAnsi="Arial" w:cs="Arial"/>
          <w:sz w:val="22"/>
          <w:szCs w:val="22"/>
        </w:rPr>
        <w:t xml:space="preserve">ork, all such materials, equipment, tools and plant as may be on the site of the </w:t>
      </w:r>
      <w:r>
        <w:rPr>
          <w:rFonts w:ascii="Arial" w:hAnsi="Arial" w:cs="Arial"/>
          <w:sz w:val="22"/>
          <w:szCs w:val="22"/>
        </w:rPr>
        <w:t>W</w:t>
      </w:r>
      <w:r w:rsidRPr="0061221D">
        <w:rPr>
          <w:rFonts w:ascii="Arial" w:hAnsi="Arial" w:cs="Arial"/>
          <w:sz w:val="22"/>
          <w:szCs w:val="22"/>
        </w:rPr>
        <w:t xml:space="preserve">ork and necessary therefore.  When Contractor's services have been so terminated, such termination shall not affect any rights or remedies of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against Contractor then existing or which may later accrue.  Similarly, any retention or payment of monies due Contractor shall not release Contractor from liability.</w:t>
      </w:r>
    </w:p>
    <w:p w:rsidR="006D5A2C" w:rsidRPr="0061221D" w:rsidRDefault="006D5A2C">
      <w:pPr>
        <w:widowControl/>
        <w:jc w:val="both"/>
        <w:rPr>
          <w:rFonts w:ascii="Arial" w:hAnsi="Arial" w:cs="Arial"/>
          <w:sz w:val="22"/>
          <w:szCs w:val="22"/>
        </w:rPr>
      </w:pPr>
    </w:p>
    <w:p w:rsidR="006D5A2C" w:rsidRDefault="006D5A2C">
      <w:pPr>
        <w:widowControl/>
        <w:ind w:firstLine="720"/>
        <w:jc w:val="both"/>
        <w:rPr>
          <w:rFonts w:ascii="Arial" w:hAnsi="Arial" w:cs="Arial"/>
          <w:sz w:val="22"/>
          <w:szCs w:val="22"/>
        </w:rPr>
      </w:pPr>
      <w:r w:rsidRPr="0061221D">
        <w:rPr>
          <w:rFonts w:ascii="Arial" w:hAnsi="Arial" w:cs="Arial"/>
          <w:sz w:val="22"/>
          <w:szCs w:val="22"/>
        </w:rPr>
        <w:t xml:space="preserve">City reserves the right, in its sole discretion and for its convenience and without cause or default on the part of Contractor, to terminate the Contract by providing written notice of such termination to Contractor.  Upon receipt of such notice from City, Contractor shall:  (1) immediately cease all </w:t>
      </w:r>
      <w:r w:rsidR="00F46B7E">
        <w:rPr>
          <w:rFonts w:ascii="Arial" w:hAnsi="Arial" w:cs="Arial"/>
          <w:sz w:val="22"/>
          <w:szCs w:val="22"/>
        </w:rPr>
        <w:t>W</w:t>
      </w:r>
      <w:r w:rsidRPr="0061221D">
        <w:rPr>
          <w:rFonts w:ascii="Arial" w:hAnsi="Arial" w:cs="Arial"/>
          <w:sz w:val="22"/>
          <w:szCs w:val="22"/>
        </w:rPr>
        <w:t xml:space="preserve">ork; or (2) meet with City and, subject to City's approval, determine what </w:t>
      </w:r>
      <w:r w:rsidR="00F46B7E">
        <w:rPr>
          <w:rFonts w:ascii="Arial" w:hAnsi="Arial" w:cs="Arial"/>
          <w:sz w:val="22"/>
          <w:szCs w:val="22"/>
        </w:rPr>
        <w:t>W</w:t>
      </w:r>
      <w:r w:rsidRPr="0061221D">
        <w:rPr>
          <w:rFonts w:ascii="Arial" w:hAnsi="Arial" w:cs="Arial"/>
          <w:sz w:val="22"/>
          <w:szCs w:val="22"/>
        </w:rPr>
        <w:t xml:space="preserve">ork shall be required of Contractor in order to bring the Project to a reasonable termination in accordance with the request of City.  If City shall terminate for its convenience as herein provided, City shall: (1) compensate Contractor for all purchased materials and actual cost of </w:t>
      </w:r>
      <w:r w:rsidR="00F46B7E">
        <w:rPr>
          <w:rFonts w:ascii="Arial" w:hAnsi="Arial" w:cs="Arial"/>
          <w:sz w:val="22"/>
          <w:szCs w:val="22"/>
        </w:rPr>
        <w:t>W</w:t>
      </w:r>
      <w:r w:rsidRPr="0061221D">
        <w:rPr>
          <w:rFonts w:ascii="Arial" w:hAnsi="Arial" w:cs="Arial"/>
          <w:sz w:val="22"/>
          <w:szCs w:val="22"/>
        </w:rPr>
        <w:t>ork completed to date of termination; and (2) release and indemnify Contractor against any liability Contractor may have to any third parties as the result of any contracts, commitments, purchase orders or any other such liabilities Contractor may have incurred as a result of its obligations under the provisions of the Contract.  Contractor agrees that it shall minimize such potential liabilities by, where practical, informing third parties of City's right to terminate and attempting to obtain from such third parties a waiver of any liability in the event of such termination.</w:t>
      </w:r>
    </w:p>
    <w:p w:rsidR="00F46B7E" w:rsidRDefault="00F46B7E">
      <w:pPr>
        <w:widowControl/>
        <w:ind w:firstLine="720"/>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Any termination of the Contract for alleged default by Contractor that is ultimately determined to be unjustified shall automatically be deemed a termination for convenience of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42" w:name="_Toc334176127"/>
      <w:smartTag w:uri="urn:schemas-microsoft-com:office:smarttags" w:element="stockticker">
        <w:r w:rsidRPr="0061221D">
          <w:rPr>
            <w:rFonts w:ascii="Arial" w:hAnsi="Arial"/>
            <w:sz w:val="22"/>
            <w:szCs w:val="22"/>
          </w:rPr>
          <w:t>CITY</w:t>
        </w:r>
      </w:smartTag>
      <w:r w:rsidRPr="0061221D">
        <w:rPr>
          <w:rFonts w:ascii="Arial" w:hAnsi="Arial"/>
          <w:sz w:val="22"/>
          <w:szCs w:val="22"/>
        </w:rPr>
        <w:t xml:space="preserve">'S RIGHT TO DO </w:t>
      </w:r>
      <w:smartTag w:uri="urn:schemas-microsoft-com:office:smarttags" w:element="stockticker">
        <w:r w:rsidRPr="0061221D">
          <w:rPr>
            <w:rFonts w:ascii="Arial" w:hAnsi="Arial"/>
            <w:sz w:val="22"/>
            <w:szCs w:val="22"/>
          </w:rPr>
          <w:t>WORK</w:t>
        </w:r>
      </w:smartTag>
      <w:bookmarkEnd w:id="42"/>
    </w:p>
    <w:p w:rsidR="006D5A2C" w:rsidRPr="0061221D" w:rsidRDefault="006D5A2C">
      <w:pPr>
        <w:widowControl/>
        <w:jc w:val="both"/>
        <w:rPr>
          <w:rFonts w:ascii="Arial" w:hAnsi="Arial" w:cs="Arial"/>
          <w:sz w:val="22"/>
          <w:szCs w:val="22"/>
        </w:rPr>
      </w:pPr>
    </w:p>
    <w:p w:rsidR="006D5A2C" w:rsidRDefault="006D5A2C">
      <w:pPr>
        <w:widowControl/>
        <w:ind w:firstLine="720"/>
        <w:jc w:val="both"/>
        <w:rPr>
          <w:rFonts w:ascii="Arial" w:hAnsi="Arial" w:cs="Arial"/>
          <w:sz w:val="22"/>
          <w:szCs w:val="22"/>
        </w:rPr>
      </w:pPr>
      <w:r w:rsidRPr="0061221D">
        <w:rPr>
          <w:rFonts w:ascii="Arial" w:hAnsi="Arial" w:cs="Arial"/>
          <w:sz w:val="22"/>
          <w:szCs w:val="22"/>
        </w:rPr>
        <w:t xml:space="preserve">Without otherwise limiting City's rights under the Contract Documents, if Contractor should neglect to prosecute the </w:t>
      </w:r>
      <w:r>
        <w:rPr>
          <w:rFonts w:ascii="Arial" w:hAnsi="Arial" w:cs="Arial"/>
          <w:sz w:val="22"/>
          <w:szCs w:val="22"/>
        </w:rPr>
        <w:t>W</w:t>
      </w:r>
      <w:r w:rsidRPr="0061221D">
        <w:rPr>
          <w:rFonts w:ascii="Arial" w:hAnsi="Arial" w:cs="Arial"/>
          <w:sz w:val="22"/>
          <w:szCs w:val="22"/>
        </w:rPr>
        <w:t>ork properly or fail to perform any provision of the Contract Documents, City, after three (3) days written notice to Contractor may, without prejudice to any other remedy it may have, make good such deficiencies and may deduct the cost thereof from the payment then or thereafter due Contractor.</w:t>
      </w:r>
    </w:p>
    <w:p w:rsidR="006D5A2C" w:rsidRPr="0061221D" w:rsidRDefault="006D5A2C">
      <w:pPr>
        <w:widowControl/>
        <w:ind w:firstLine="720"/>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43" w:name="_Toc334176128"/>
      <w:r w:rsidRPr="0061221D">
        <w:rPr>
          <w:rFonts w:ascii="Arial" w:hAnsi="Arial"/>
          <w:sz w:val="22"/>
          <w:szCs w:val="22"/>
        </w:rPr>
        <w:t>PAYMENTS</w:t>
      </w:r>
      <w:bookmarkEnd w:id="43"/>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(a)</w:t>
      </w:r>
      <w:r w:rsidRPr="0061221D">
        <w:rPr>
          <w:rFonts w:ascii="Arial" w:hAnsi="Arial" w:cs="Arial"/>
          <w:sz w:val="22"/>
          <w:szCs w:val="22"/>
        </w:rPr>
        <w:tab/>
        <w:t xml:space="preserve">Before the first application for payment, the Contractor shall submit to the Consulting Engineer a schedule of values allocated to the various portions of the </w:t>
      </w:r>
      <w:r>
        <w:rPr>
          <w:rFonts w:ascii="Arial" w:hAnsi="Arial" w:cs="Arial"/>
          <w:sz w:val="22"/>
          <w:szCs w:val="22"/>
        </w:rPr>
        <w:t>W</w:t>
      </w:r>
      <w:r w:rsidRPr="0061221D">
        <w:rPr>
          <w:rFonts w:ascii="Arial" w:hAnsi="Arial" w:cs="Arial"/>
          <w:sz w:val="22"/>
          <w:szCs w:val="22"/>
        </w:rPr>
        <w:t>ork, prepared in such form and supported by such data to substantiate its accuracy as the Consulting Engineer may require.  This schedule, unless objected to by the Consulting Engineer, shall be used only as a basis for the Contractor's applications for payment and does not constitute approval by the Consulting Engineer of the method or performance by the Contractor.</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(b)</w:t>
      </w:r>
      <w:r w:rsidRPr="0061221D">
        <w:rPr>
          <w:rFonts w:ascii="Arial" w:hAnsi="Arial" w:cs="Arial"/>
          <w:sz w:val="22"/>
          <w:szCs w:val="22"/>
        </w:rPr>
        <w:tab/>
        <w:t>Payment will be made to Contractor monthly from funds available</w:t>
      </w:r>
      <w:r>
        <w:rPr>
          <w:rFonts w:ascii="Arial" w:hAnsi="Arial" w:cs="Arial"/>
          <w:sz w:val="22"/>
          <w:szCs w:val="22"/>
        </w:rPr>
        <w:t xml:space="preserve"> within thirty (30) days of the City’s receipt of a proper undisputed pay request from the Contractor</w:t>
      </w:r>
      <w:r w:rsidRPr="0061221D">
        <w:rPr>
          <w:rFonts w:ascii="Arial" w:hAnsi="Arial" w:cs="Arial"/>
          <w:sz w:val="22"/>
          <w:szCs w:val="22"/>
        </w:rPr>
        <w:t xml:space="preserve"> on the basis of a duly certified estimate of the value of all labor and materials delivered on the site and accepted by the Consulting Engineer during the preceding month, calculated in proportion to the Contract </w:t>
      </w:r>
      <w:r w:rsidR="00F46B7E">
        <w:rPr>
          <w:rFonts w:ascii="Arial" w:hAnsi="Arial" w:cs="Arial"/>
          <w:sz w:val="22"/>
          <w:szCs w:val="22"/>
        </w:rPr>
        <w:t>P</w:t>
      </w:r>
      <w:r w:rsidRPr="0061221D">
        <w:rPr>
          <w:rFonts w:ascii="Arial" w:hAnsi="Arial" w:cs="Arial"/>
          <w:sz w:val="22"/>
          <w:szCs w:val="22"/>
        </w:rPr>
        <w:t>rice, but to ensure the proper performance of the Contract, ten percent (10%) of the amount of each estimate will be retained until final completion and acceptance of all work covered by the Contract.</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(c)</w:t>
      </w:r>
      <w:r w:rsidRPr="0061221D">
        <w:rPr>
          <w:rFonts w:ascii="Arial" w:hAnsi="Arial" w:cs="Arial"/>
          <w:sz w:val="22"/>
          <w:szCs w:val="22"/>
        </w:rPr>
        <w:tab/>
        <w:t xml:space="preserve">Each payment made to the Contractor shall be on account of the total amount payable to the Contractor by or for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and all materials and </w:t>
      </w:r>
      <w:r w:rsidR="00F46B7E">
        <w:rPr>
          <w:rFonts w:ascii="Arial" w:hAnsi="Arial" w:cs="Arial"/>
          <w:sz w:val="22"/>
          <w:szCs w:val="22"/>
        </w:rPr>
        <w:t>W</w:t>
      </w:r>
      <w:r w:rsidRPr="0061221D">
        <w:rPr>
          <w:rFonts w:ascii="Arial" w:hAnsi="Arial" w:cs="Arial"/>
          <w:sz w:val="22"/>
          <w:szCs w:val="22"/>
        </w:rPr>
        <w:t xml:space="preserve">ork covered by the partial payments made shall therefore become the sole property of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This provision shall not be construed as relieving the Contractor from the responsibility imposed by the Contract Documents for the care and protection of materials and </w:t>
      </w:r>
      <w:r w:rsidR="00F46B7E">
        <w:rPr>
          <w:rFonts w:ascii="Arial" w:hAnsi="Arial" w:cs="Arial"/>
          <w:sz w:val="22"/>
          <w:szCs w:val="22"/>
        </w:rPr>
        <w:t>W</w:t>
      </w:r>
      <w:r w:rsidRPr="0061221D">
        <w:rPr>
          <w:rFonts w:ascii="Arial" w:hAnsi="Arial" w:cs="Arial"/>
          <w:sz w:val="22"/>
          <w:szCs w:val="22"/>
        </w:rPr>
        <w:t xml:space="preserve">ork upon which payments have been made, for the restoration of any damaged </w:t>
      </w:r>
      <w:r w:rsidR="00F46B7E">
        <w:rPr>
          <w:rFonts w:ascii="Arial" w:hAnsi="Arial" w:cs="Arial"/>
          <w:sz w:val="22"/>
          <w:szCs w:val="22"/>
        </w:rPr>
        <w:t>W</w:t>
      </w:r>
      <w:r w:rsidRPr="0061221D">
        <w:rPr>
          <w:rFonts w:ascii="Arial" w:hAnsi="Arial" w:cs="Arial"/>
          <w:sz w:val="22"/>
          <w:szCs w:val="22"/>
        </w:rPr>
        <w:t xml:space="preserve">ork, or as a waiver of the right of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to require the fulfillment of all the terms of the Contract.  Progress payments in respect to materials will be made only for materials delivered on the site and accepted by the Consulting Engineer, all calculated in proportion to the Contract </w:t>
      </w:r>
      <w:r>
        <w:rPr>
          <w:rFonts w:ascii="Arial" w:hAnsi="Arial" w:cs="Arial"/>
          <w:sz w:val="22"/>
          <w:szCs w:val="22"/>
        </w:rPr>
        <w:t>P</w:t>
      </w:r>
      <w:r w:rsidRPr="0061221D">
        <w:rPr>
          <w:rFonts w:ascii="Arial" w:hAnsi="Arial" w:cs="Arial"/>
          <w:sz w:val="22"/>
          <w:szCs w:val="22"/>
        </w:rPr>
        <w:t>rice.</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(d)</w:t>
      </w:r>
      <w:r w:rsidRPr="0061221D">
        <w:rPr>
          <w:rFonts w:ascii="Arial" w:hAnsi="Arial" w:cs="Arial"/>
          <w:sz w:val="22"/>
          <w:szCs w:val="22"/>
        </w:rPr>
        <w:tab/>
        <w:t xml:space="preserve">In general, no allowance will be made in estimates for materials delivered on the site and not incorporated in the </w:t>
      </w:r>
      <w:r>
        <w:rPr>
          <w:rFonts w:ascii="Arial" w:hAnsi="Arial" w:cs="Arial"/>
          <w:sz w:val="22"/>
          <w:szCs w:val="22"/>
        </w:rPr>
        <w:t>W</w:t>
      </w:r>
      <w:r w:rsidRPr="0061221D">
        <w:rPr>
          <w:rFonts w:ascii="Arial" w:hAnsi="Arial" w:cs="Arial"/>
          <w:sz w:val="22"/>
          <w:szCs w:val="22"/>
        </w:rPr>
        <w:t xml:space="preserve">ork except in case of those items considered by the Consulting Engineer to be major items of considerable magnitude, which will be allowed in estimates on the basis of ninety percent (90%) of invoices, the value calculated in proportion to the Contract </w:t>
      </w:r>
      <w:r>
        <w:rPr>
          <w:rFonts w:ascii="Arial" w:hAnsi="Arial" w:cs="Arial"/>
          <w:sz w:val="22"/>
          <w:szCs w:val="22"/>
        </w:rPr>
        <w:t>P</w:t>
      </w:r>
      <w:r w:rsidRPr="0061221D">
        <w:rPr>
          <w:rFonts w:ascii="Arial" w:hAnsi="Arial" w:cs="Arial"/>
          <w:sz w:val="22"/>
          <w:szCs w:val="22"/>
        </w:rPr>
        <w:t>rice.</w:t>
      </w:r>
    </w:p>
    <w:p w:rsidR="006D5A2C" w:rsidRPr="0061221D" w:rsidRDefault="006D5A2C">
      <w:pPr>
        <w:widowControl/>
        <w:ind w:firstLine="720"/>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(e)</w:t>
      </w:r>
      <w:r w:rsidRPr="0061221D">
        <w:rPr>
          <w:rFonts w:ascii="Arial" w:hAnsi="Arial" w:cs="Arial"/>
          <w:sz w:val="22"/>
          <w:szCs w:val="22"/>
        </w:rPr>
        <w:tab/>
        <w:t xml:space="preserve">The retained percentages herein provided for are to be retained and held for the sole protection and benefit of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and no other person, firm or corporation shall have or assert any lien, claim, right or priority therein, thereon or thereto, or be entitled to receive any part thereof, except as herein expressly provided.</w:t>
      </w:r>
    </w:p>
    <w:p w:rsidR="006D5A2C" w:rsidRPr="0061221D" w:rsidRDefault="006D5A2C">
      <w:pPr>
        <w:widowControl/>
        <w:jc w:val="both"/>
        <w:rPr>
          <w:rFonts w:ascii="Arial" w:hAnsi="Arial" w:cs="Arial"/>
          <w:sz w:val="22"/>
          <w:szCs w:val="22"/>
        </w:rPr>
      </w:pPr>
    </w:p>
    <w:p w:rsidR="006D5A2C" w:rsidRDefault="006D5A2C">
      <w:pPr>
        <w:widowControl/>
        <w:ind w:firstLine="720"/>
        <w:jc w:val="both"/>
        <w:rPr>
          <w:rFonts w:ascii="Arial" w:hAnsi="Arial" w:cs="Arial"/>
          <w:sz w:val="22"/>
          <w:szCs w:val="22"/>
        </w:rPr>
      </w:pPr>
      <w:r w:rsidRPr="0061221D">
        <w:rPr>
          <w:rFonts w:ascii="Arial" w:hAnsi="Arial" w:cs="Arial"/>
          <w:sz w:val="22"/>
          <w:szCs w:val="22"/>
        </w:rPr>
        <w:t>(f)</w:t>
      </w:r>
      <w:r w:rsidRPr="0061221D">
        <w:rPr>
          <w:rFonts w:ascii="Arial" w:hAnsi="Arial" w:cs="Arial"/>
          <w:sz w:val="22"/>
          <w:szCs w:val="22"/>
        </w:rPr>
        <w:tab/>
        <w:t xml:space="preserve">The City shall require at intervals as it shall determine and at any time before final payment is made for the </w:t>
      </w:r>
      <w:r>
        <w:rPr>
          <w:rFonts w:ascii="Arial" w:hAnsi="Arial" w:cs="Arial"/>
          <w:sz w:val="22"/>
          <w:szCs w:val="22"/>
        </w:rPr>
        <w:t>W</w:t>
      </w:r>
      <w:r w:rsidRPr="0061221D">
        <w:rPr>
          <w:rFonts w:ascii="Arial" w:hAnsi="Arial" w:cs="Arial"/>
          <w:sz w:val="22"/>
          <w:szCs w:val="22"/>
        </w:rPr>
        <w:t>ork specified herein that the Contractor furnish the City with written acknowledgments</w:t>
      </w:r>
      <w:r>
        <w:rPr>
          <w:rFonts w:ascii="Arial" w:hAnsi="Arial" w:cs="Arial"/>
          <w:sz w:val="22"/>
          <w:szCs w:val="22"/>
        </w:rPr>
        <w:t xml:space="preserve"> (to the extent of payment made)</w:t>
      </w:r>
      <w:r w:rsidRPr="0061221D">
        <w:rPr>
          <w:rFonts w:ascii="Arial" w:hAnsi="Arial" w:cs="Arial"/>
          <w:sz w:val="22"/>
          <w:szCs w:val="22"/>
        </w:rPr>
        <w:t xml:space="preserve"> by all </w:t>
      </w:r>
      <w:r>
        <w:rPr>
          <w:rFonts w:ascii="Arial" w:hAnsi="Arial" w:cs="Arial"/>
          <w:sz w:val="22"/>
          <w:szCs w:val="22"/>
        </w:rPr>
        <w:t>S</w:t>
      </w:r>
      <w:r w:rsidRPr="0061221D">
        <w:rPr>
          <w:rFonts w:ascii="Arial" w:hAnsi="Arial" w:cs="Arial"/>
          <w:sz w:val="22"/>
          <w:szCs w:val="22"/>
        </w:rPr>
        <w:t xml:space="preserve">ubcontractors and vendors who have done work or labor on, or who have furnished materials for, this </w:t>
      </w:r>
      <w:r w:rsidR="00F46B7E">
        <w:rPr>
          <w:rFonts w:ascii="Arial" w:hAnsi="Arial" w:cs="Arial"/>
          <w:sz w:val="22"/>
          <w:szCs w:val="22"/>
        </w:rPr>
        <w:t>P</w:t>
      </w:r>
      <w:r w:rsidRPr="0061221D">
        <w:rPr>
          <w:rFonts w:ascii="Arial" w:hAnsi="Arial" w:cs="Arial"/>
          <w:sz w:val="22"/>
          <w:szCs w:val="22"/>
        </w:rPr>
        <w:t xml:space="preserve">roject that they have been fully paid </w:t>
      </w:r>
      <w:r>
        <w:rPr>
          <w:rFonts w:ascii="Arial" w:hAnsi="Arial" w:cs="Arial"/>
          <w:sz w:val="22"/>
          <w:szCs w:val="22"/>
        </w:rPr>
        <w:t xml:space="preserve">in whole or in part </w:t>
      </w:r>
      <w:r w:rsidRPr="0061221D">
        <w:rPr>
          <w:rFonts w:ascii="Arial" w:hAnsi="Arial" w:cs="Arial"/>
          <w:sz w:val="22"/>
          <w:szCs w:val="22"/>
        </w:rPr>
        <w:t xml:space="preserve">by the Contractor for such work or labor done or materials furnished by them. Contractor's failure to furnish said list or to include all such </w:t>
      </w:r>
      <w:r>
        <w:rPr>
          <w:rFonts w:ascii="Arial" w:hAnsi="Arial" w:cs="Arial"/>
          <w:sz w:val="22"/>
          <w:szCs w:val="22"/>
        </w:rPr>
        <w:t>S</w:t>
      </w:r>
      <w:r w:rsidRPr="0061221D">
        <w:rPr>
          <w:rFonts w:ascii="Arial" w:hAnsi="Arial" w:cs="Arial"/>
          <w:sz w:val="22"/>
          <w:szCs w:val="22"/>
        </w:rPr>
        <w:t xml:space="preserve">ubcontractors and vendors shall not </w:t>
      </w:r>
      <w:r w:rsidRPr="0061221D">
        <w:rPr>
          <w:rFonts w:ascii="Arial" w:hAnsi="Arial" w:cs="Arial"/>
          <w:sz w:val="22"/>
          <w:szCs w:val="22"/>
        </w:rPr>
        <w:lastRenderedPageBreak/>
        <w:t xml:space="preserve">relieve Contractor or its surety of any obligation assumed under this Contract, nor shall the City's request for such list create any obligation on City's part to verify accuracy.  City may require, at its option, lien waivers on forms supplied by City.  </w:t>
      </w:r>
    </w:p>
    <w:p w:rsidR="006D5A2C" w:rsidRDefault="006D5A2C">
      <w:pPr>
        <w:widowControl/>
        <w:ind w:firstLine="720"/>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(g)</w:t>
      </w:r>
      <w:r w:rsidRPr="0061221D">
        <w:rPr>
          <w:rFonts w:ascii="Arial" w:hAnsi="Arial" w:cs="Arial"/>
          <w:sz w:val="22"/>
          <w:szCs w:val="22"/>
        </w:rPr>
        <w:tab/>
        <w:t xml:space="preserve">The Contractor has, per the Instructions </w:t>
      </w:r>
      <w:r w:rsidR="00FA79EF">
        <w:rPr>
          <w:rFonts w:ascii="Arial" w:hAnsi="Arial" w:cs="Arial"/>
          <w:sz w:val="22"/>
          <w:szCs w:val="22"/>
        </w:rPr>
        <w:t>for Proposal</w:t>
      </w:r>
      <w:r w:rsidRPr="0061221D">
        <w:rPr>
          <w:rFonts w:ascii="Arial" w:hAnsi="Arial" w:cs="Arial"/>
          <w:sz w:val="22"/>
          <w:szCs w:val="22"/>
        </w:rPr>
        <w:t xml:space="preserve">s, </w:t>
      </w:r>
      <w:r w:rsidR="00F5643C">
        <w:rPr>
          <w:rFonts w:ascii="Arial" w:hAnsi="Arial" w:cs="Arial"/>
          <w:sz w:val="22"/>
          <w:szCs w:val="22"/>
        </w:rPr>
        <w:t>submitted a Proposal for</w:t>
      </w:r>
      <w:r w:rsidR="00F5643C" w:rsidRPr="0061221D">
        <w:rPr>
          <w:rFonts w:ascii="Arial" w:hAnsi="Arial" w:cs="Arial"/>
          <w:sz w:val="22"/>
          <w:szCs w:val="22"/>
        </w:rPr>
        <w:t xml:space="preserve"> </w:t>
      </w:r>
      <w:r w:rsidRPr="0061221D">
        <w:rPr>
          <w:rFonts w:ascii="Arial" w:hAnsi="Arial" w:cs="Arial"/>
          <w:sz w:val="22"/>
          <w:szCs w:val="22"/>
        </w:rPr>
        <w:t xml:space="preserve">this job net of all sales and compensation taxes.  No application for payment shall include any amount for reimbursement of such taxes paid by Contractor resulting from Contractor's failure to use City's tax exemption certificate for any purchase in connection with the </w:t>
      </w:r>
      <w:r>
        <w:rPr>
          <w:rFonts w:ascii="Arial" w:hAnsi="Arial" w:cs="Arial"/>
          <w:sz w:val="22"/>
          <w:szCs w:val="22"/>
        </w:rPr>
        <w:t>W</w:t>
      </w:r>
      <w:r w:rsidRPr="0061221D">
        <w:rPr>
          <w:rFonts w:ascii="Arial" w:hAnsi="Arial" w:cs="Arial"/>
          <w:sz w:val="22"/>
          <w:szCs w:val="22"/>
        </w:rPr>
        <w:t>ork.  Final payment will not be made to Contractor until the City shall have received two Project Completion Certifications from the Contractor along with a Consent of Surety to final payment.</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(h)</w:t>
      </w:r>
      <w:r w:rsidRPr="0061221D">
        <w:rPr>
          <w:rFonts w:ascii="Arial" w:hAnsi="Arial" w:cs="Arial"/>
          <w:sz w:val="22"/>
          <w:szCs w:val="22"/>
        </w:rPr>
        <w:tab/>
        <w:t xml:space="preserve">The Contractor shall be responsible for the return and/or exchange of surplus materials, and all credits for returned or exchanged materials shall be first submitted to the Consulting Engineer for approval.  Applications for payment shall reflect any such credits, and the Contract </w:t>
      </w:r>
      <w:r>
        <w:rPr>
          <w:rFonts w:ascii="Arial" w:hAnsi="Arial" w:cs="Arial"/>
          <w:sz w:val="22"/>
          <w:szCs w:val="22"/>
        </w:rPr>
        <w:t>P</w:t>
      </w:r>
      <w:r w:rsidRPr="0061221D">
        <w:rPr>
          <w:rFonts w:ascii="Arial" w:hAnsi="Arial" w:cs="Arial"/>
          <w:sz w:val="22"/>
          <w:szCs w:val="22"/>
        </w:rPr>
        <w:t xml:space="preserve">rice shall be adjusted as necessary to reflect such credits.  </w:t>
      </w:r>
      <w:r>
        <w:rPr>
          <w:rFonts w:ascii="Arial" w:hAnsi="Arial" w:cs="Arial"/>
          <w:sz w:val="22"/>
          <w:szCs w:val="22"/>
        </w:rPr>
        <w:t>Non-</w:t>
      </w:r>
      <w:r w:rsidRPr="0061221D">
        <w:rPr>
          <w:rFonts w:ascii="Arial" w:hAnsi="Arial" w:cs="Arial"/>
          <w:sz w:val="22"/>
          <w:szCs w:val="22"/>
        </w:rPr>
        <w:t xml:space="preserve">returnable excess materials shall be turned over to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or, at its option, be removed from the </w:t>
      </w:r>
      <w:r w:rsidR="00F46B7E">
        <w:rPr>
          <w:rFonts w:ascii="Arial" w:hAnsi="Arial" w:cs="Arial"/>
          <w:sz w:val="22"/>
          <w:szCs w:val="22"/>
        </w:rPr>
        <w:t>P</w:t>
      </w:r>
      <w:r w:rsidRPr="0061221D">
        <w:rPr>
          <w:rFonts w:ascii="Arial" w:hAnsi="Arial" w:cs="Arial"/>
          <w:sz w:val="22"/>
          <w:szCs w:val="22"/>
        </w:rPr>
        <w:t>roject site at Contractor's expense.</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(i)</w:t>
      </w:r>
      <w:r w:rsidRPr="0061221D">
        <w:rPr>
          <w:rFonts w:ascii="Arial" w:hAnsi="Arial" w:cs="Arial"/>
          <w:sz w:val="22"/>
          <w:szCs w:val="22"/>
        </w:rPr>
        <w:tab/>
        <w:t xml:space="preserve">The acceptance by the Contractor of final payment shall be and shall operate as a release to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of all claims and all liability to the Contractor other than written claims in stated amounts as may be specifically excepted by the Contractor for all things done or furnished in connection with this Contract and for every act and neglect of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and others relating to or arising out of this Contract.  Any payment, however, final or otherwise, shall not release the Contractor or its sureties from any obligations under the Contract Documents, the Bonds, or insurance coverage’s.</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44" w:name="_Toc334176129"/>
      <w:r w:rsidRPr="0061221D">
        <w:rPr>
          <w:rFonts w:ascii="Arial" w:hAnsi="Arial"/>
          <w:sz w:val="22"/>
          <w:szCs w:val="22"/>
        </w:rPr>
        <w:t>PAYMENTS WITHHELD</w:t>
      </w:r>
      <w:bookmarkEnd w:id="44"/>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may withhold or, on account of subsequently discovered evidence, nullify the whole or a part of any application for payment to the extent necessary to protect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from </w:t>
      </w:r>
      <w:r>
        <w:rPr>
          <w:rFonts w:ascii="Arial" w:hAnsi="Arial" w:cs="Arial"/>
          <w:sz w:val="22"/>
          <w:szCs w:val="22"/>
        </w:rPr>
        <w:t>L</w:t>
      </w:r>
      <w:r w:rsidRPr="0061221D">
        <w:rPr>
          <w:rFonts w:ascii="Arial" w:hAnsi="Arial" w:cs="Arial"/>
          <w:sz w:val="22"/>
          <w:szCs w:val="22"/>
        </w:rPr>
        <w:t>oss on account of:</w:t>
      </w:r>
    </w:p>
    <w:p w:rsidR="006D5A2C" w:rsidRPr="0061221D" w:rsidRDefault="006D5A2C">
      <w:pPr>
        <w:widowControl/>
        <w:jc w:val="both"/>
        <w:rPr>
          <w:rFonts w:ascii="Arial" w:hAnsi="Arial" w:cs="Arial"/>
          <w:sz w:val="22"/>
          <w:szCs w:val="22"/>
        </w:rPr>
      </w:pPr>
    </w:p>
    <w:p w:rsidR="006D5A2C" w:rsidRDefault="006D5A2C">
      <w:pPr>
        <w:widowControl/>
        <w:ind w:firstLine="720"/>
        <w:jc w:val="both"/>
        <w:rPr>
          <w:rFonts w:ascii="Arial" w:hAnsi="Arial" w:cs="Arial"/>
          <w:sz w:val="22"/>
          <w:szCs w:val="22"/>
        </w:rPr>
      </w:pPr>
      <w:r w:rsidRPr="0061221D">
        <w:rPr>
          <w:rFonts w:ascii="Arial" w:hAnsi="Arial" w:cs="Arial"/>
          <w:sz w:val="22"/>
          <w:szCs w:val="22"/>
        </w:rPr>
        <w:t>(1)</w:t>
      </w:r>
      <w:r w:rsidRPr="0061221D">
        <w:rPr>
          <w:rFonts w:ascii="Arial" w:hAnsi="Arial" w:cs="Arial"/>
          <w:sz w:val="22"/>
          <w:szCs w:val="22"/>
        </w:rPr>
        <w:tab/>
        <w:t xml:space="preserve">Incomplete </w:t>
      </w:r>
      <w:r w:rsidR="004C4D93">
        <w:rPr>
          <w:rFonts w:ascii="Arial" w:hAnsi="Arial" w:cs="Arial"/>
          <w:sz w:val="22"/>
          <w:szCs w:val="22"/>
        </w:rPr>
        <w:t>W</w:t>
      </w:r>
      <w:r w:rsidRPr="0061221D">
        <w:rPr>
          <w:rFonts w:ascii="Arial" w:hAnsi="Arial" w:cs="Arial"/>
          <w:sz w:val="22"/>
          <w:szCs w:val="22"/>
        </w:rPr>
        <w:t xml:space="preserve">ork or </w:t>
      </w:r>
      <w:r>
        <w:rPr>
          <w:rFonts w:ascii="Arial" w:hAnsi="Arial" w:cs="Arial"/>
          <w:sz w:val="22"/>
          <w:szCs w:val="22"/>
        </w:rPr>
        <w:t>D</w:t>
      </w:r>
      <w:r w:rsidRPr="0061221D">
        <w:rPr>
          <w:rFonts w:ascii="Arial" w:hAnsi="Arial" w:cs="Arial"/>
          <w:sz w:val="22"/>
          <w:szCs w:val="22"/>
        </w:rPr>
        <w:t xml:space="preserve">efective </w:t>
      </w:r>
      <w:r>
        <w:rPr>
          <w:rFonts w:ascii="Arial" w:hAnsi="Arial" w:cs="Arial"/>
          <w:sz w:val="22"/>
          <w:szCs w:val="22"/>
        </w:rPr>
        <w:t>W</w:t>
      </w:r>
      <w:r w:rsidRPr="0061221D">
        <w:rPr>
          <w:rFonts w:ascii="Arial" w:hAnsi="Arial" w:cs="Arial"/>
          <w:sz w:val="22"/>
          <w:szCs w:val="22"/>
        </w:rPr>
        <w:t>ork not remedied;</w:t>
      </w:r>
    </w:p>
    <w:p w:rsidR="006D5A2C" w:rsidRPr="0061221D" w:rsidRDefault="006D5A2C">
      <w:pPr>
        <w:widowControl/>
        <w:ind w:firstLine="720"/>
        <w:jc w:val="both"/>
        <w:rPr>
          <w:rFonts w:ascii="Arial" w:hAnsi="Arial" w:cs="Arial"/>
          <w:sz w:val="22"/>
          <w:szCs w:val="22"/>
        </w:rPr>
      </w:pPr>
    </w:p>
    <w:p w:rsidR="006D5A2C" w:rsidRPr="0061221D" w:rsidRDefault="006D5A2C">
      <w:pPr>
        <w:widowControl/>
        <w:ind w:left="1440" w:hanging="720"/>
        <w:jc w:val="both"/>
        <w:rPr>
          <w:rFonts w:ascii="Arial" w:hAnsi="Arial" w:cs="Arial"/>
          <w:sz w:val="22"/>
          <w:szCs w:val="22"/>
        </w:rPr>
      </w:pPr>
      <w:r w:rsidRPr="0061221D">
        <w:rPr>
          <w:rFonts w:ascii="Arial" w:hAnsi="Arial" w:cs="Arial"/>
          <w:sz w:val="22"/>
          <w:szCs w:val="22"/>
        </w:rPr>
        <w:t>(2)</w:t>
      </w:r>
      <w:r w:rsidRPr="0061221D">
        <w:rPr>
          <w:rFonts w:ascii="Arial" w:hAnsi="Arial" w:cs="Arial"/>
          <w:sz w:val="22"/>
          <w:szCs w:val="22"/>
        </w:rPr>
        <w:tab/>
        <w:t xml:space="preserve">A reasonable doubt that the </w:t>
      </w:r>
      <w:r>
        <w:rPr>
          <w:rFonts w:ascii="Arial" w:hAnsi="Arial" w:cs="Arial"/>
          <w:sz w:val="22"/>
          <w:szCs w:val="22"/>
        </w:rPr>
        <w:t>W</w:t>
      </w:r>
      <w:r w:rsidRPr="0061221D">
        <w:rPr>
          <w:rFonts w:ascii="Arial" w:hAnsi="Arial" w:cs="Arial"/>
          <w:sz w:val="22"/>
          <w:szCs w:val="22"/>
        </w:rPr>
        <w:t xml:space="preserve">ork can be completed for the balance of the Contract </w:t>
      </w:r>
      <w:r>
        <w:rPr>
          <w:rFonts w:ascii="Arial" w:hAnsi="Arial" w:cs="Arial"/>
          <w:sz w:val="22"/>
          <w:szCs w:val="22"/>
        </w:rPr>
        <w:t>P</w:t>
      </w:r>
      <w:r w:rsidRPr="0061221D">
        <w:rPr>
          <w:rFonts w:ascii="Arial" w:hAnsi="Arial" w:cs="Arial"/>
          <w:sz w:val="22"/>
          <w:szCs w:val="22"/>
        </w:rPr>
        <w:t>rice then unpaid;</w:t>
      </w:r>
    </w:p>
    <w:p w:rsidR="006D5A2C" w:rsidRPr="0061221D" w:rsidRDefault="006D5A2C">
      <w:pPr>
        <w:widowControl/>
        <w:ind w:left="1440" w:hanging="720"/>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(3)</w:t>
      </w:r>
      <w:r w:rsidRPr="0061221D">
        <w:rPr>
          <w:rFonts w:ascii="Arial" w:hAnsi="Arial" w:cs="Arial"/>
          <w:sz w:val="22"/>
          <w:szCs w:val="22"/>
        </w:rPr>
        <w:tab/>
        <w:t>Damage to City; or</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(4)</w:t>
      </w:r>
      <w:r w:rsidRPr="0061221D">
        <w:rPr>
          <w:rFonts w:ascii="Arial" w:hAnsi="Arial" w:cs="Arial"/>
          <w:sz w:val="22"/>
          <w:szCs w:val="22"/>
        </w:rPr>
        <w:tab/>
        <w:t>A breach of this Contract.</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45" w:name="_Toc334176130"/>
      <w:r w:rsidRPr="0061221D">
        <w:rPr>
          <w:rFonts w:ascii="Arial" w:hAnsi="Arial"/>
          <w:sz w:val="22"/>
          <w:szCs w:val="22"/>
        </w:rPr>
        <w:t>LIQUIDATED DAMAGES</w:t>
      </w:r>
      <w:bookmarkEnd w:id="45"/>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It is mutually understood and agreed by and between the parties to this Contract that time is of the essence of this Contract, and that in the event that the Contractor shall fail in the performance of the </w:t>
      </w:r>
      <w:r>
        <w:rPr>
          <w:rFonts w:ascii="Arial" w:hAnsi="Arial" w:cs="Arial"/>
          <w:sz w:val="22"/>
          <w:szCs w:val="22"/>
        </w:rPr>
        <w:t>W</w:t>
      </w:r>
      <w:r w:rsidRPr="0061221D">
        <w:rPr>
          <w:rFonts w:ascii="Arial" w:hAnsi="Arial" w:cs="Arial"/>
          <w:sz w:val="22"/>
          <w:szCs w:val="22"/>
        </w:rPr>
        <w:t>ork specified and required to be performed within the period of time stipulated therefor</w:t>
      </w:r>
      <w:r>
        <w:rPr>
          <w:rFonts w:ascii="Arial" w:hAnsi="Arial" w:cs="Arial"/>
          <w:sz w:val="22"/>
          <w:szCs w:val="22"/>
        </w:rPr>
        <w:t>e</w:t>
      </w:r>
      <w:r w:rsidRPr="0061221D">
        <w:rPr>
          <w:rFonts w:ascii="Arial" w:hAnsi="Arial" w:cs="Arial"/>
          <w:sz w:val="22"/>
          <w:szCs w:val="22"/>
        </w:rPr>
        <w:t xml:space="preserve"> in the Contract, after due allowance for any extension or extensions of time which may be granted under the Contract, the said Contractor shall pay to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as stipulated liquidated damages and not as a penalty, the sum stipulated herein for each and every day that the Contractor shall be in default.</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In the case of joint responsibility for any delay in the final completion of the </w:t>
      </w:r>
      <w:r>
        <w:rPr>
          <w:rFonts w:ascii="Arial" w:hAnsi="Arial" w:cs="Arial"/>
          <w:sz w:val="22"/>
          <w:szCs w:val="22"/>
        </w:rPr>
        <w:t>W</w:t>
      </w:r>
      <w:r w:rsidRPr="0061221D">
        <w:rPr>
          <w:rFonts w:ascii="Arial" w:hAnsi="Arial" w:cs="Arial"/>
          <w:sz w:val="22"/>
          <w:szCs w:val="22"/>
        </w:rPr>
        <w:t xml:space="preserve">ork covered by this Contract, where two or more separate contracts are in force at the same time and cover work on the same project and at the same site, the total amount of liquidated damages assessed against all contractors under such contracts, for any one day of delay in the final completion of the </w:t>
      </w:r>
      <w:r>
        <w:rPr>
          <w:rFonts w:ascii="Arial" w:hAnsi="Arial" w:cs="Arial"/>
          <w:sz w:val="22"/>
          <w:szCs w:val="22"/>
        </w:rPr>
        <w:t>W</w:t>
      </w:r>
      <w:r w:rsidRPr="0061221D">
        <w:rPr>
          <w:rFonts w:ascii="Arial" w:hAnsi="Arial" w:cs="Arial"/>
          <w:sz w:val="22"/>
          <w:szCs w:val="22"/>
        </w:rPr>
        <w:t xml:space="preserve">ork will not be greater than the approximate total of the damages sustained by the City by reason of such delay </w:t>
      </w:r>
      <w:r w:rsidRPr="0061221D">
        <w:rPr>
          <w:rFonts w:ascii="Arial" w:hAnsi="Arial" w:cs="Arial"/>
          <w:sz w:val="22"/>
          <w:szCs w:val="22"/>
        </w:rPr>
        <w:lastRenderedPageBreak/>
        <w:t xml:space="preserve">in completion of the </w:t>
      </w:r>
      <w:r>
        <w:rPr>
          <w:rFonts w:ascii="Arial" w:hAnsi="Arial" w:cs="Arial"/>
          <w:sz w:val="22"/>
          <w:szCs w:val="22"/>
        </w:rPr>
        <w:t>W</w:t>
      </w:r>
      <w:r w:rsidRPr="0061221D">
        <w:rPr>
          <w:rFonts w:ascii="Arial" w:hAnsi="Arial" w:cs="Arial"/>
          <w:sz w:val="22"/>
          <w:szCs w:val="22"/>
        </w:rPr>
        <w:t>ork as set forth in the table below, and the amount assessed against any one contractor for such one day of delay will be based upon the individual responsibility of such contractor for the aforesaid delay as determined by, and in the judgment of, the City.</w:t>
      </w:r>
    </w:p>
    <w:p w:rsidR="006D5A2C" w:rsidRPr="0061221D" w:rsidRDefault="006D5A2C">
      <w:pPr>
        <w:widowControl/>
        <w:jc w:val="both"/>
        <w:rPr>
          <w:rFonts w:ascii="Arial" w:hAnsi="Arial" w:cs="Arial"/>
          <w:sz w:val="22"/>
          <w:szCs w:val="22"/>
        </w:rPr>
      </w:pPr>
    </w:p>
    <w:p w:rsidR="006D5A2C" w:rsidRDefault="006D5A2C">
      <w:pPr>
        <w:widowControl/>
        <w:ind w:firstLine="720"/>
        <w:jc w:val="both"/>
        <w:rPr>
          <w:rFonts w:ascii="Arial" w:hAnsi="Arial" w:cs="Arial"/>
          <w:sz w:val="22"/>
          <w:szCs w:val="22"/>
        </w:rPr>
      </w:pPr>
      <w:r w:rsidRPr="0061221D">
        <w:rPr>
          <w:rFonts w:ascii="Arial" w:hAnsi="Arial" w:cs="Arial"/>
          <w:sz w:val="22"/>
          <w:szCs w:val="22"/>
        </w:rPr>
        <w:t xml:space="preserve">In case of failure on the part of the Contractor to effect completion within the time specified, the City shall have the right to deduct from the total compensation otherwise due the Contractor as </w:t>
      </w:r>
      <w:r w:rsidRPr="00D90885">
        <w:rPr>
          <w:rFonts w:ascii="Arial" w:hAnsi="Arial" w:cs="Arial"/>
          <w:sz w:val="22"/>
          <w:szCs w:val="22"/>
        </w:rPr>
        <w:t xml:space="preserve">liquidated damages based on the full </w:t>
      </w:r>
      <w:r w:rsidR="00F5643C">
        <w:rPr>
          <w:rFonts w:ascii="Arial" w:hAnsi="Arial" w:cs="Arial"/>
          <w:sz w:val="22"/>
          <w:szCs w:val="22"/>
        </w:rPr>
        <w:t>Proposal</w:t>
      </w:r>
      <w:r w:rsidR="00F5643C" w:rsidRPr="00D90885">
        <w:rPr>
          <w:rFonts w:ascii="Arial" w:hAnsi="Arial" w:cs="Arial"/>
          <w:sz w:val="22"/>
          <w:szCs w:val="22"/>
        </w:rPr>
        <w:t xml:space="preserve"> </w:t>
      </w:r>
      <w:r w:rsidRPr="00D90885">
        <w:rPr>
          <w:rFonts w:ascii="Arial" w:hAnsi="Arial" w:cs="Arial"/>
          <w:sz w:val="22"/>
          <w:szCs w:val="22"/>
        </w:rPr>
        <w:t>price of the Contract, fixed and agreed to in advance,</w:t>
      </w:r>
      <w:r w:rsidRPr="0061221D">
        <w:rPr>
          <w:rFonts w:ascii="Arial" w:hAnsi="Arial" w:cs="Arial"/>
          <w:sz w:val="22"/>
          <w:szCs w:val="22"/>
        </w:rPr>
        <w:t xml:space="preserve"> an amount according to the following schedule:</w:t>
      </w:r>
    </w:p>
    <w:p w:rsidR="006D5A2C" w:rsidRDefault="006D5A2C">
      <w:pPr>
        <w:widowControl/>
        <w:ind w:firstLine="720"/>
        <w:jc w:val="both"/>
        <w:rPr>
          <w:rFonts w:ascii="Arial" w:hAnsi="Arial" w:cs="Arial"/>
          <w:sz w:val="22"/>
          <w:szCs w:val="22"/>
        </w:rPr>
      </w:pPr>
    </w:p>
    <w:tbl>
      <w:tblPr>
        <w:tblW w:w="0" w:type="auto"/>
        <w:tblInd w:w="1188" w:type="dxa"/>
        <w:tblLook w:val="0000" w:firstRow="0" w:lastRow="0" w:firstColumn="0" w:lastColumn="0" w:noHBand="0" w:noVBand="0"/>
      </w:tblPr>
      <w:tblGrid>
        <w:gridCol w:w="1440"/>
        <w:gridCol w:w="894"/>
        <w:gridCol w:w="1440"/>
        <w:gridCol w:w="846"/>
        <w:gridCol w:w="2340"/>
      </w:tblGrid>
      <w:tr w:rsidR="006D5A2C" w:rsidRPr="0061221D">
        <w:tblPrEx>
          <w:tblCellMar>
            <w:top w:w="0" w:type="dxa"/>
            <w:bottom w:w="0" w:type="dxa"/>
          </w:tblCellMar>
        </w:tblPrEx>
        <w:tc>
          <w:tcPr>
            <w:tcW w:w="3774" w:type="dxa"/>
            <w:gridSpan w:val="3"/>
          </w:tcPr>
          <w:p w:rsidR="006D5A2C" w:rsidRPr="0061221D" w:rsidRDefault="006D5A2C">
            <w:pPr>
              <w:widowControl/>
              <w:jc w:val="center"/>
              <w:rPr>
                <w:rFonts w:ascii="Arial" w:hAnsi="Arial" w:cs="Arial"/>
                <w:sz w:val="22"/>
                <w:szCs w:val="22"/>
              </w:rPr>
            </w:pPr>
            <w:r w:rsidRPr="0061221D">
              <w:rPr>
                <w:rFonts w:ascii="Arial" w:hAnsi="Arial" w:cs="Arial"/>
                <w:sz w:val="22"/>
                <w:szCs w:val="22"/>
                <w:u w:val="single"/>
              </w:rPr>
              <w:t>Contract Amount</w:t>
            </w:r>
          </w:p>
        </w:tc>
        <w:tc>
          <w:tcPr>
            <w:tcW w:w="846" w:type="dxa"/>
          </w:tcPr>
          <w:p w:rsidR="006D5A2C" w:rsidRPr="0061221D" w:rsidRDefault="006D5A2C">
            <w:pPr>
              <w:widowControl/>
              <w:jc w:val="center"/>
              <w:rPr>
                <w:rFonts w:ascii="Arial" w:hAnsi="Arial" w:cs="Arial"/>
                <w:sz w:val="22"/>
                <w:szCs w:val="22"/>
              </w:rPr>
            </w:pPr>
          </w:p>
        </w:tc>
        <w:tc>
          <w:tcPr>
            <w:tcW w:w="2340" w:type="dxa"/>
          </w:tcPr>
          <w:p w:rsidR="006D5A2C" w:rsidRPr="0061221D" w:rsidRDefault="006D5A2C">
            <w:pPr>
              <w:widowControl/>
              <w:jc w:val="center"/>
              <w:rPr>
                <w:rFonts w:ascii="Arial" w:hAnsi="Arial" w:cs="Arial"/>
                <w:sz w:val="22"/>
                <w:szCs w:val="22"/>
              </w:rPr>
            </w:pPr>
            <w:r w:rsidRPr="0061221D">
              <w:rPr>
                <w:rFonts w:ascii="Arial" w:hAnsi="Arial" w:cs="Arial"/>
                <w:sz w:val="22"/>
                <w:szCs w:val="22"/>
                <w:u w:val="single"/>
              </w:rPr>
              <w:t>Liquidated Damages</w:t>
            </w:r>
          </w:p>
        </w:tc>
      </w:tr>
      <w:tr w:rsidR="006D5A2C" w:rsidRPr="0061221D">
        <w:tblPrEx>
          <w:tblCellMar>
            <w:top w:w="0" w:type="dxa"/>
            <w:bottom w:w="0" w:type="dxa"/>
          </w:tblCellMar>
        </w:tblPrEx>
        <w:tc>
          <w:tcPr>
            <w:tcW w:w="1440" w:type="dxa"/>
          </w:tcPr>
          <w:p w:rsidR="006D5A2C" w:rsidRPr="0061221D" w:rsidRDefault="006D5A2C">
            <w:pPr>
              <w:widowControl/>
              <w:jc w:val="right"/>
              <w:rPr>
                <w:rFonts w:ascii="Arial" w:hAnsi="Arial" w:cs="Arial"/>
                <w:sz w:val="22"/>
                <w:szCs w:val="22"/>
              </w:rPr>
            </w:pPr>
            <w:r w:rsidRPr="0061221D">
              <w:rPr>
                <w:rFonts w:ascii="Arial" w:hAnsi="Arial" w:cs="Arial"/>
                <w:sz w:val="22"/>
                <w:szCs w:val="22"/>
              </w:rPr>
              <w:t>$0</w:t>
            </w:r>
          </w:p>
        </w:tc>
        <w:tc>
          <w:tcPr>
            <w:tcW w:w="894" w:type="dxa"/>
          </w:tcPr>
          <w:p w:rsidR="006D5A2C" w:rsidRPr="0061221D" w:rsidRDefault="006D5A2C">
            <w:pPr>
              <w:widowControl/>
              <w:jc w:val="center"/>
              <w:rPr>
                <w:rFonts w:ascii="Arial" w:hAnsi="Arial" w:cs="Arial"/>
                <w:sz w:val="22"/>
                <w:szCs w:val="22"/>
              </w:rPr>
            </w:pPr>
            <w:r w:rsidRPr="0061221D">
              <w:rPr>
                <w:rFonts w:ascii="Arial" w:hAnsi="Arial" w:cs="Arial"/>
                <w:sz w:val="22"/>
                <w:szCs w:val="22"/>
              </w:rPr>
              <w:t>to</w:t>
            </w:r>
          </w:p>
        </w:tc>
        <w:tc>
          <w:tcPr>
            <w:tcW w:w="1440" w:type="dxa"/>
          </w:tcPr>
          <w:p w:rsidR="006D5A2C" w:rsidRPr="0061221D" w:rsidRDefault="006D5A2C">
            <w:pPr>
              <w:pStyle w:val="Header"/>
              <w:widowControl/>
              <w:tabs>
                <w:tab w:val="clear" w:pos="4320"/>
                <w:tab w:val="clear" w:pos="8640"/>
              </w:tabs>
              <w:jc w:val="right"/>
              <w:rPr>
                <w:rFonts w:ascii="Arial" w:hAnsi="Arial" w:cs="Arial"/>
                <w:sz w:val="22"/>
                <w:szCs w:val="22"/>
              </w:rPr>
            </w:pPr>
            <w:r w:rsidRPr="0061221D">
              <w:rPr>
                <w:rFonts w:ascii="Arial" w:hAnsi="Arial" w:cs="Arial"/>
                <w:sz w:val="22"/>
                <w:szCs w:val="22"/>
              </w:rPr>
              <w:t>$</w:t>
            </w:r>
            <w:r>
              <w:rPr>
                <w:rFonts w:ascii="Arial" w:hAnsi="Arial" w:cs="Arial"/>
                <w:sz w:val="22"/>
                <w:szCs w:val="22"/>
              </w:rPr>
              <w:t>50</w:t>
            </w:r>
            <w:r w:rsidRPr="0061221D">
              <w:rPr>
                <w:rFonts w:ascii="Arial" w:hAnsi="Arial" w:cs="Arial"/>
                <w:sz w:val="22"/>
                <w:szCs w:val="22"/>
              </w:rPr>
              <w:t>,000</w:t>
            </w:r>
          </w:p>
        </w:tc>
        <w:tc>
          <w:tcPr>
            <w:tcW w:w="846" w:type="dxa"/>
          </w:tcPr>
          <w:p w:rsidR="006D5A2C" w:rsidRPr="0061221D" w:rsidRDefault="006D5A2C">
            <w:pPr>
              <w:widowControl/>
              <w:jc w:val="right"/>
              <w:rPr>
                <w:rFonts w:ascii="Arial" w:hAnsi="Arial" w:cs="Arial"/>
                <w:sz w:val="22"/>
                <w:szCs w:val="22"/>
              </w:rPr>
            </w:pPr>
          </w:p>
        </w:tc>
        <w:tc>
          <w:tcPr>
            <w:tcW w:w="2340" w:type="dxa"/>
          </w:tcPr>
          <w:p w:rsidR="006D5A2C" w:rsidRPr="00936844" w:rsidRDefault="006D5A2C">
            <w:pPr>
              <w:widowControl/>
              <w:jc w:val="center"/>
              <w:rPr>
                <w:rFonts w:ascii="Arial" w:hAnsi="Arial" w:cs="Arial"/>
                <w:sz w:val="22"/>
                <w:szCs w:val="22"/>
              </w:rPr>
            </w:pPr>
            <w:r w:rsidRPr="00936844">
              <w:rPr>
                <w:rFonts w:ascii="Arial" w:hAnsi="Arial" w:cs="Arial"/>
                <w:sz w:val="22"/>
                <w:szCs w:val="22"/>
              </w:rPr>
              <w:t xml:space="preserve">    $250.00</w:t>
            </w:r>
          </w:p>
        </w:tc>
      </w:tr>
      <w:tr w:rsidR="006D5A2C" w:rsidRPr="0061221D">
        <w:tblPrEx>
          <w:tblCellMar>
            <w:top w:w="0" w:type="dxa"/>
            <w:bottom w:w="0" w:type="dxa"/>
          </w:tblCellMar>
        </w:tblPrEx>
        <w:tc>
          <w:tcPr>
            <w:tcW w:w="1440" w:type="dxa"/>
          </w:tcPr>
          <w:p w:rsidR="006D5A2C" w:rsidRPr="0061221D" w:rsidRDefault="006D5A2C">
            <w:pPr>
              <w:widowControl/>
              <w:jc w:val="right"/>
              <w:rPr>
                <w:rFonts w:ascii="Arial" w:hAnsi="Arial" w:cs="Arial"/>
                <w:sz w:val="22"/>
                <w:szCs w:val="22"/>
              </w:rPr>
            </w:pPr>
            <w:r w:rsidRPr="0061221D">
              <w:rPr>
                <w:rFonts w:ascii="Arial" w:hAnsi="Arial" w:cs="Arial"/>
                <w:sz w:val="22"/>
                <w:szCs w:val="22"/>
              </w:rPr>
              <w:t>$</w:t>
            </w:r>
            <w:r>
              <w:rPr>
                <w:rFonts w:ascii="Arial" w:hAnsi="Arial" w:cs="Arial"/>
                <w:sz w:val="22"/>
                <w:szCs w:val="22"/>
              </w:rPr>
              <w:t>50</w:t>
            </w:r>
            <w:r w:rsidRPr="0061221D">
              <w:rPr>
                <w:rFonts w:ascii="Arial" w:hAnsi="Arial" w:cs="Arial"/>
                <w:sz w:val="22"/>
                <w:szCs w:val="22"/>
              </w:rPr>
              <w:t>,000</w:t>
            </w:r>
          </w:p>
        </w:tc>
        <w:tc>
          <w:tcPr>
            <w:tcW w:w="894" w:type="dxa"/>
          </w:tcPr>
          <w:p w:rsidR="006D5A2C" w:rsidRPr="0061221D" w:rsidRDefault="006D5A2C">
            <w:pPr>
              <w:widowControl/>
              <w:jc w:val="center"/>
              <w:rPr>
                <w:rFonts w:ascii="Arial" w:hAnsi="Arial" w:cs="Arial"/>
                <w:sz w:val="22"/>
                <w:szCs w:val="22"/>
              </w:rPr>
            </w:pPr>
            <w:r w:rsidRPr="0061221D">
              <w:rPr>
                <w:rFonts w:ascii="Arial" w:hAnsi="Arial" w:cs="Arial"/>
                <w:sz w:val="22"/>
                <w:szCs w:val="22"/>
              </w:rPr>
              <w:t>to</w:t>
            </w:r>
          </w:p>
        </w:tc>
        <w:tc>
          <w:tcPr>
            <w:tcW w:w="1440" w:type="dxa"/>
          </w:tcPr>
          <w:p w:rsidR="006D5A2C" w:rsidRPr="0061221D" w:rsidRDefault="006D5A2C">
            <w:pPr>
              <w:widowControl/>
              <w:jc w:val="right"/>
              <w:rPr>
                <w:rFonts w:ascii="Arial" w:hAnsi="Arial" w:cs="Arial"/>
                <w:sz w:val="22"/>
                <w:szCs w:val="22"/>
              </w:rPr>
            </w:pPr>
            <w:r w:rsidRPr="0061221D">
              <w:rPr>
                <w:rFonts w:ascii="Arial" w:hAnsi="Arial" w:cs="Arial"/>
                <w:sz w:val="22"/>
                <w:szCs w:val="22"/>
              </w:rPr>
              <w:t>$</w:t>
            </w:r>
            <w:r>
              <w:rPr>
                <w:rFonts w:ascii="Arial" w:hAnsi="Arial" w:cs="Arial"/>
                <w:sz w:val="22"/>
                <w:szCs w:val="22"/>
              </w:rPr>
              <w:t>100</w:t>
            </w:r>
            <w:r w:rsidRPr="0061221D">
              <w:rPr>
                <w:rFonts w:ascii="Arial" w:hAnsi="Arial" w:cs="Arial"/>
                <w:sz w:val="22"/>
                <w:szCs w:val="22"/>
              </w:rPr>
              <w:t>,000</w:t>
            </w:r>
          </w:p>
        </w:tc>
        <w:tc>
          <w:tcPr>
            <w:tcW w:w="846" w:type="dxa"/>
          </w:tcPr>
          <w:p w:rsidR="006D5A2C" w:rsidRPr="0061221D" w:rsidRDefault="006D5A2C">
            <w:pPr>
              <w:widowControl/>
              <w:jc w:val="right"/>
              <w:rPr>
                <w:rFonts w:ascii="Arial" w:hAnsi="Arial" w:cs="Arial"/>
                <w:sz w:val="22"/>
                <w:szCs w:val="22"/>
              </w:rPr>
            </w:pPr>
          </w:p>
        </w:tc>
        <w:tc>
          <w:tcPr>
            <w:tcW w:w="2340" w:type="dxa"/>
          </w:tcPr>
          <w:p w:rsidR="006D5A2C" w:rsidRPr="00936844" w:rsidRDefault="006D5A2C">
            <w:pPr>
              <w:widowControl/>
              <w:jc w:val="center"/>
              <w:rPr>
                <w:rFonts w:ascii="Arial" w:hAnsi="Arial" w:cs="Arial"/>
                <w:sz w:val="22"/>
                <w:szCs w:val="22"/>
              </w:rPr>
            </w:pPr>
            <w:r w:rsidRPr="00936844">
              <w:rPr>
                <w:rFonts w:ascii="Arial" w:hAnsi="Arial" w:cs="Arial"/>
                <w:sz w:val="22"/>
                <w:szCs w:val="22"/>
              </w:rPr>
              <w:t xml:space="preserve">   $</w:t>
            </w:r>
            <w:r>
              <w:rPr>
                <w:rFonts w:ascii="Arial" w:hAnsi="Arial" w:cs="Arial"/>
                <w:sz w:val="22"/>
                <w:szCs w:val="22"/>
              </w:rPr>
              <w:t>400</w:t>
            </w:r>
            <w:r w:rsidRPr="00936844">
              <w:rPr>
                <w:rFonts w:ascii="Arial" w:hAnsi="Arial" w:cs="Arial"/>
                <w:sz w:val="22"/>
                <w:szCs w:val="22"/>
              </w:rPr>
              <w:t>.00</w:t>
            </w:r>
          </w:p>
        </w:tc>
      </w:tr>
      <w:tr w:rsidR="006D5A2C" w:rsidRPr="0061221D">
        <w:tblPrEx>
          <w:tblCellMar>
            <w:top w:w="0" w:type="dxa"/>
            <w:bottom w:w="0" w:type="dxa"/>
          </w:tblCellMar>
        </w:tblPrEx>
        <w:tc>
          <w:tcPr>
            <w:tcW w:w="1440" w:type="dxa"/>
          </w:tcPr>
          <w:p w:rsidR="006D5A2C" w:rsidRPr="0061221D" w:rsidRDefault="006D5A2C">
            <w:pPr>
              <w:widowControl/>
              <w:jc w:val="right"/>
              <w:rPr>
                <w:rFonts w:ascii="Arial" w:hAnsi="Arial" w:cs="Arial"/>
                <w:sz w:val="22"/>
                <w:szCs w:val="22"/>
              </w:rPr>
            </w:pPr>
            <w:r w:rsidRPr="0061221D">
              <w:rPr>
                <w:rFonts w:ascii="Arial" w:hAnsi="Arial" w:cs="Arial"/>
                <w:sz w:val="22"/>
                <w:szCs w:val="22"/>
              </w:rPr>
              <w:t>$</w:t>
            </w:r>
            <w:r>
              <w:rPr>
                <w:rFonts w:ascii="Arial" w:hAnsi="Arial" w:cs="Arial"/>
                <w:sz w:val="22"/>
                <w:szCs w:val="22"/>
              </w:rPr>
              <w:t>100</w:t>
            </w:r>
            <w:r w:rsidRPr="0061221D">
              <w:rPr>
                <w:rFonts w:ascii="Arial" w:hAnsi="Arial" w:cs="Arial"/>
                <w:sz w:val="22"/>
                <w:szCs w:val="22"/>
              </w:rPr>
              <w:t>,000</w:t>
            </w:r>
          </w:p>
        </w:tc>
        <w:tc>
          <w:tcPr>
            <w:tcW w:w="894" w:type="dxa"/>
          </w:tcPr>
          <w:p w:rsidR="006D5A2C" w:rsidRPr="0061221D" w:rsidRDefault="006D5A2C">
            <w:pPr>
              <w:widowControl/>
              <w:jc w:val="center"/>
              <w:rPr>
                <w:rFonts w:ascii="Arial" w:hAnsi="Arial" w:cs="Arial"/>
                <w:sz w:val="22"/>
                <w:szCs w:val="22"/>
              </w:rPr>
            </w:pPr>
            <w:r w:rsidRPr="0061221D">
              <w:rPr>
                <w:rFonts w:ascii="Arial" w:hAnsi="Arial" w:cs="Arial"/>
                <w:sz w:val="22"/>
                <w:szCs w:val="22"/>
              </w:rPr>
              <w:t>to</w:t>
            </w:r>
          </w:p>
        </w:tc>
        <w:tc>
          <w:tcPr>
            <w:tcW w:w="1440" w:type="dxa"/>
          </w:tcPr>
          <w:p w:rsidR="006D5A2C" w:rsidRPr="0061221D" w:rsidRDefault="006D5A2C">
            <w:pPr>
              <w:widowControl/>
              <w:jc w:val="right"/>
              <w:rPr>
                <w:rFonts w:ascii="Arial" w:hAnsi="Arial" w:cs="Arial"/>
                <w:sz w:val="22"/>
                <w:szCs w:val="22"/>
              </w:rPr>
            </w:pPr>
            <w:r w:rsidRPr="0061221D">
              <w:rPr>
                <w:rFonts w:ascii="Arial" w:hAnsi="Arial" w:cs="Arial"/>
                <w:sz w:val="22"/>
                <w:szCs w:val="22"/>
              </w:rPr>
              <w:t>$</w:t>
            </w:r>
            <w:r>
              <w:rPr>
                <w:rFonts w:ascii="Arial" w:hAnsi="Arial" w:cs="Arial"/>
                <w:sz w:val="22"/>
                <w:szCs w:val="22"/>
              </w:rPr>
              <w:t>500</w:t>
            </w:r>
            <w:r w:rsidRPr="0061221D">
              <w:rPr>
                <w:rFonts w:ascii="Arial" w:hAnsi="Arial" w:cs="Arial"/>
                <w:sz w:val="22"/>
                <w:szCs w:val="22"/>
              </w:rPr>
              <w:t>,000</w:t>
            </w:r>
          </w:p>
        </w:tc>
        <w:tc>
          <w:tcPr>
            <w:tcW w:w="846" w:type="dxa"/>
          </w:tcPr>
          <w:p w:rsidR="006D5A2C" w:rsidRPr="0061221D" w:rsidRDefault="006D5A2C">
            <w:pPr>
              <w:widowControl/>
              <w:jc w:val="right"/>
              <w:rPr>
                <w:rFonts w:ascii="Arial" w:hAnsi="Arial" w:cs="Arial"/>
                <w:sz w:val="22"/>
                <w:szCs w:val="22"/>
              </w:rPr>
            </w:pPr>
          </w:p>
        </w:tc>
        <w:tc>
          <w:tcPr>
            <w:tcW w:w="2340" w:type="dxa"/>
          </w:tcPr>
          <w:p w:rsidR="006D5A2C" w:rsidRPr="00936844" w:rsidRDefault="006D5A2C">
            <w:pPr>
              <w:widowControl/>
              <w:jc w:val="center"/>
              <w:rPr>
                <w:rFonts w:ascii="Arial" w:hAnsi="Arial" w:cs="Arial"/>
                <w:sz w:val="22"/>
                <w:szCs w:val="22"/>
              </w:rPr>
            </w:pPr>
            <w:r>
              <w:rPr>
                <w:rFonts w:ascii="Arial" w:hAnsi="Arial" w:cs="Arial"/>
                <w:sz w:val="22"/>
                <w:szCs w:val="22"/>
              </w:rPr>
              <w:t xml:space="preserve"> </w:t>
            </w:r>
            <w:r w:rsidRPr="00936844">
              <w:rPr>
                <w:rFonts w:ascii="Arial" w:hAnsi="Arial" w:cs="Arial"/>
                <w:sz w:val="22"/>
                <w:szCs w:val="22"/>
              </w:rPr>
              <w:t xml:space="preserve">  $</w:t>
            </w:r>
            <w:r>
              <w:rPr>
                <w:rFonts w:ascii="Arial" w:hAnsi="Arial" w:cs="Arial"/>
                <w:sz w:val="22"/>
                <w:szCs w:val="22"/>
              </w:rPr>
              <w:t>800</w:t>
            </w:r>
            <w:r w:rsidRPr="00936844">
              <w:rPr>
                <w:rFonts w:ascii="Arial" w:hAnsi="Arial" w:cs="Arial"/>
                <w:sz w:val="22"/>
                <w:szCs w:val="22"/>
              </w:rPr>
              <w:t>.00</w:t>
            </w:r>
          </w:p>
        </w:tc>
      </w:tr>
      <w:tr w:rsidR="006D5A2C" w:rsidRPr="0061221D">
        <w:tblPrEx>
          <w:tblCellMar>
            <w:top w:w="0" w:type="dxa"/>
            <w:bottom w:w="0" w:type="dxa"/>
          </w:tblCellMar>
        </w:tblPrEx>
        <w:tc>
          <w:tcPr>
            <w:tcW w:w="1440" w:type="dxa"/>
          </w:tcPr>
          <w:p w:rsidR="006D5A2C" w:rsidRPr="0061221D" w:rsidRDefault="006D5A2C">
            <w:pPr>
              <w:widowControl/>
              <w:jc w:val="right"/>
              <w:rPr>
                <w:rFonts w:ascii="Arial" w:hAnsi="Arial" w:cs="Arial"/>
                <w:sz w:val="22"/>
                <w:szCs w:val="22"/>
              </w:rPr>
            </w:pPr>
            <w:r w:rsidRPr="0061221D">
              <w:rPr>
                <w:rFonts w:ascii="Arial" w:hAnsi="Arial" w:cs="Arial"/>
                <w:sz w:val="22"/>
                <w:szCs w:val="22"/>
              </w:rPr>
              <w:t>$</w:t>
            </w:r>
            <w:r>
              <w:rPr>
                <w:rFonts w:ascii="Arial" w:hAnsi="Arial" w:cs="Arial"/>
                <w:sz w:val="22"/>
                <w:szCs w:val="22"/>
              </w:rPr>
              <w:t>5</w:t>
            </w:r>
            <w:r w:rsidRPr="0061221D">
              <w:rPr>
                <w:rFonts w:ascii="Arial" w:hAnsi="Arial" w:cs="Arial"/>
                <w:sz w:val="22"/>
                <w:szCs w:val="22"/>
              </w:rPr>
              <w:t>00,000</w:t>
            </w:r>
          </w:p>
        </w:tc>
        <w:tc>
          <w:tcPr>
            <w:tcW w:w="894" w:type="dxa"/>
          </w:tcPr>
          <w:p w:rsidR="006D5A2C" w:rsidRPr="0061221D" w:rsidRDefault="006D5A2C">
            <w:pPr>
              <w:widowControl/>
              <w:jc w:val="center"/>
              <w:rPr>
                <w:rFonts w:ascii="Arial" w:hAnsi="Arial" w:cs="Arial"/>
                <w:sz w:val="22"/>
                <w:szCs w:val="22"/>
              </w:rPr>
            </w:pPr>
            <w:r w:rsidRPr="0061221D">
              <w:rPr>
                <w:rFonts w:ascii="Arial" w:hAnsi="Arial" w:cs="Arial"/>
                <w:sz w:val="22"/>
                <w:szCs w:val="22"/>
              </w:rPr>
              <w:t>to</w:t>
            </w:r>
          </w:p>
        </w:tc>
        <w:tc>
          <w:tcPr>
            <w:tcW w:w="1440" w:type="dxa"/>
          </w:tcPr>
          <w:p w:rsidR="006D5A2C" w:rsidRPr="0061221D" w:rsidRDefault="006D5A2C">
            <w:pPr>
              <w:widowControl/>
              <w:jc w:val="right"/>
              <w:rPr>
                <w:rFonts w:ascii="Arial" w:hAnsi="Arial" w:cs="Arial"/>
                <w:sz w:val="22"/>
                <w:szCs w:val="22"/>
              </w:rPr>
            </w:pPr>
            <w:r w:rsidRPr="0061221D">
              <w:rPr>
                <w:rFonts w:ascii="Arial" w:hAnsi="Arial" w:cs="Arial"/>
                <w:sz w:val="22"/>
                <w:szCs w:val="22"/>
              </w:rPr>
              <w:t>$</w:t>
            </w:r>
            <w:r>
              <w:rPr>
                <w:rFonts w:ascii="Arial" w:hAnsi="Arial" w:cs="Arial"/>
                <w:sz w:val="22"/>
                <w:szCs w:val="22"/>
              </w:rPr>
              <w:t>1,0</w:t>
            </w:r>
            <w:r w:rsidRPr="0061221D">
              <w:rPr>
                <w:rFonts w:ascii="Arial" w:hAnsi="Arial" w:cs="Arial"/>
                <w:sz w:val="22"/>
                <w:szCs w:val="22"/>
              </w:rPr>
              <w:t>00,000</w:t>
            </w:r>
          </w:p>
        </w:tc>
        <w:tc>
          <w:tcPr>
            <w:tcW w:w="846" w:type="dxa"/>
          </w:tcPr>
          <w:p w:rsidR="006D5A2C" w:rsidRPr="0061221D" w:rsidRDefault="006D5A2C">
            <w:pPr>
              <w:widowControl/>
              <w:jc w:val="right"/>
              <w:rPr>
                <w:rFonts w:ascii="Arial" w:hAnsi="Arial" w:cs="Arial"/>
                <w:sz w:val="22"/>
                <w:szCs w:val="22"/>
              </w:rPr>
            </w:pPr>
          </w:p>
        </w:tc>
        <w:tc>
          <w:tcPr>
            <w:tcW w:w="2340" w:type="dxa"/>
          </w:tcPr>
          <w:p w:rsidR="006D5A2C" w:rsidRPr="00936844" w:rsidRDefault="006D5A2C">
            <w:pPr>
              <w:widowControl/>
              <w:jc w:val="center"/>
              <w:rPr>
                <w:rFonts w:ascii="Arial" w:hAnsi="Arial" w:cs="Arial"/>
                <w:sz w:val="22"/>
                <w:szCs w:val="22"/>
              </w:rPr>
            </w:pPr>
            <w:r>
              <w:rPr>
                <w:rFonts w:ascii="Arial" w:hAnsi="Arial" w:cs="Arial"/>
                <w:sz w:val="22"/>
                <w:szCs w:val="22"/>
              </w:rPr>
              <w:t>$1,000</w:t>
            </w:r>
            <w:r w:rsidRPr="00936844">
              <w:rPr>
                <w:rFonts w:ascii="Arial" w:hAnsi="Arial" w:cs="Arial"/>
                <w:sz w:val="22"/>
                <w:szCs w:val="22"/>
              </w:rPr>
              <w:t>.00</w:t>
            </w:r>
          </w:p>
        </w:tc>
      </w:tr>
      <w:tr w:rsidR="006D5A2C" w:rsidRPr="0061221D">
        <w:tblPrEx>
          <w:tblCellMar>
            <w:top w:w="0" w:type="dxa"/>
            <w:bottom w:w="0" w:type="dxa"/>
          </w:tblCellMar>
        </w:tblPrEx>
        <w:tc>
          <w:tcPr>
            <w:tcW w:w="1440" w:type="dxa"/>
          </w:tcPr>
          <w:p w:rsidR="006D5A2C" w:rsidRPr="0061221D" w:rsidRDefault="006D5A2C">
            <w:pPr>
              <w:widowControl/>
              <w:jc w:val="right"/>
              <w:rPr>
                <w:rFonts w:ascii="Arial" w:hAnsi="Arial" w:cs="Arial"/>
                <w:sz w:val="22"/>
                <w:szCs w:val="22"/>
              </w:rPr>
            </w:pPr>
            <w:r w:rsidRPr="0061221D">
              <w:rPr>
                <w:rFonts w:ascii="Arial" w:hAnsi="Arial" w:cs="Arial"/>
                <w:sz w:val="22"/>
                <w:szCs w:val="22"/>
              </w:rPr>
              <w:t>$</w:t>
            </w:r>
            <w:r>
              <w:rPr>
                <w:rFonts w:ascii="Arial" w:hAnsi="Arial" w:cs="Arial"/>
                <w:sz w:val="22"/>
                <w:szCs w:val="22"/>
              </w:rPr>
              <w:t>1,0</w:t>
            </w:r>
            <w:r w:rsidRPr="0061221D">
              <w:rPr>
                <w:rFonts w:ascii="Arial" w:hAnsi="Arial" w:cs="Arial"/>
                <w:sz w:val="22"/>
                <w:szCs w:val="22"/>
              </w:rPr>
              <w:t>00,000</w:t>
            </w:r>
          </w:p>
        </w:tc>
        <w:tc>
          <w:tcPr>
            <w:tcW w:w="894" w:type="dxa"/>
          </w:tcPr>
          <w:p w:rsidR="006D5A2C" w:rsidRPr="0061221D" w:rsidRDefault="006D5A2C">
            <w:pPr>
              <w:widowControl/>
              <w:jc w:val="center"/>
              <w:rPr>
                <w:rFonts w:ascii="Arial" w:hAnsi="Arial" w:cs="Arial"/>
                <w:sz w:val="22"/>
                <w:szCs w:val="22"/>
              </w:rPr>
            </w:pPr>
            <w:r w:rsidRPr="0061221D">
              <w:rPr>
                <w:rFonts w:ascii="Arial" w:hAnsi="Arial" w:cs="Arial"/>
                <w:sz w:val="22"/>
                <w:szCs w:val="22"/>
              </w:rPr>
              <w:t>to</w:t>
            </w:r>
          </w:p>
        </w:tc>
        <w:tc>
          <w:tcPr>
            <w:tcW w:w="1440" w:type="dxa"/>
          </w:tcPr>
          <w:p w:rsidR="006D5A2C" w:rsidRPr="0061221D" w:rsidRDefault="006D5A2C">
            <w:pPr>
              <w:widowControl/>
              <w:jc w:val="right"/>
              <w:rPr>
                <w:rFonts w:ascii="Arial" w:hAnsi="Arial" w:cs="Arial"/>
                <w:sz w:val="22"/>
                <w:szCs w:val="22"/>
              </w:rPr>
            </w:pPr>
            <w:r w:rsidRPr="0061221D">
              <w:rPr>
                <w:rFonts w:ascii="Arial" w:hAnsi="Arial" w:cs="Arial"/>
                <w:sz w:val="22"/>
                <w:szCs w:val="22"/>
              </w:rPr>
              <w:t>$</w:t>
            </w:r>
            <w:r>
              <w:rPr>
                <w:rFonts w:ascii="Arial" w:hAnsi="Arial" w:cs="Arial"/>
                <w:sz w:val="22"/>
                <w:szCs w:val="22"/>
              </w:rPr>
              <w:t>2</w:t>
            </w:r>
            <w:r w:rsidRPr="0061221D">
              <w:rPr>
                <w:rFonts w:ascii="Arial" w:hAnsi="Arial" w:cs="Arial"/>
                <w:sz w:val="22"/>
                <w:szCs w:val="22"/>
              </w:rPr>
              <w:t>,000,000</w:t>
            </w:r>
          </w:p>
        </w:tc>
        <w:tc>
          <w:tcPr>
            <w:tcW w:w="846" w:type="dxa"/>
          </w:tcPr>
          <w:p w:rsidR="006D5A2C" w:rsidRPr="0061221D" w:rsidRDefault="006D5A2C">
            <w:pPr>
              <w:widowControl/>
              <w:jc w:val="right"/>
              <w:rPr>
                <w:rFonts w:ascii="Arial" w:hAnsi="Arial" w:cs="Arial"/>
                <w:sz w:val="22"/>
                <w:szCs w:val="22"/>
              </w:rPr>
            </w:pPr>
          </w:p>
        </w:tc>
        <w:tc>
          <w:tcPr>
            <w:tcW w:w="2340" w:type="dxa"/>
          </w:tcPr>
          <w:p w:rsidR="006D5A2C" w:rsidRPr="00936844" w:rsidRDefault="006D5A2C">
            <w:pPr>
              <w:widowControl/>
              <w:jc w:val="center"/>
              <w:rPr>
                <w:rFonts w:ascii="Arial" w:hAnsi="Arial" w:cs="Arial"/>
                <w:sz w:val="22"/>
                <w:szCs w:val="22"/>
              </w:rPr>
            </w:pPr>
            <w:r w:rsidRPr="00936844">
              <w:rPr>
                <w:rFonts w:ascii="Arial" w:hAnsi="Arial" w:cs="Arial"/>
                <w:sz w:val="22"/>
                <w:szCs w:val="22"/>
              </w:rPr>
              <w:t>$</w:t>
            </w:r>
            <w:r>
              <w:rPr>
                <w:rFonts w:ascii="Arial" w:hAnsi="Arial" w:cs="Arial"/>
                <w:sz w:val="22"/>
                <w:szCs w:val="22"/>
              </w:rPr>
              <w:t>1,750</w:t>
            </w:r>
            <w:r w:rsidRPr="00936844">
              <w:rPr>
                <w:rFonts w:ascii="Arial" w:hAnsi="Arial" w:cs="Arial"/>
                <w:sz w:val="22"/>
                <w:szCs w:val="22"/>
              </w:rPr>
              <w:t>.00</w:t>
            </w:r>
          </w:p>
        </w:tc>
      </w:tr>
      <w:tr w:rsidR="006D5A2C" w:rsidRPr="0061221D">
        <w:tblPrEx>
          <w:tblCellMar>
            <w:top w:w="0" w:type="dxa"/>
            <w:bottom w:w="0" w:type="dxa"/>
          </w:tblCellMar>
        </w:tblPrEx>
        <w:tc>
          <w:tcPr>
            <w:tcW w:w="1440" w:type="dxa"/>
          </w:tcPr>
          <w:p w:rsidR="006D5A2C" w:rsidRPr="0061221D" w:rsidRDefault="006D5A2C">
            <w:pPr>
              <w:widowControl/>
              <w:jc w:val="right"/>
              <w:rPr>
                <w:rFonts w:ascii="Arial" w:hAnsi="Arial" w:cs="Arial"/>
                <w:sz w:val="22"/>
                <w:szCs w:val="22"/>
              </w:rPr>
            </w:pPr>
            <w:r w:rsidRPr="0061221D">
              <w:rPr>
                <w:rFonts w:ascii="Arial" w:hAnsi="Arial" w:cs="Arial"/>
                <w:sz w:val="22"/>
                <w:szCs w:val="22"/>
              </w:rPr>
              <w:t>$</w:t>
            </w:r>
            <w:r>
              <w:rPr>
                <w:rFonts w:ascii="Arial" w:hAnsi="Arial" w:cs="Arial"/>
                <w:sz w:val="22"/>
                <w:szCs w:val="22"/>
              </w:rPr>
              <w:t>2</w:t>
            </w:r>
            <w:r w:rsidRPr="0061221D">
              <w:rPr>
                <w:rFonts w:ascii="Arial" w:hAnsi="Arial" w:cs="Arial"/>
                <w:sz w:val="22"/>
                <w:szCs w:val="22"/>
              </w:rPr>
              <w:t>,000,000</w:t>
            </w:r>
          </w:p>
        </w:tc>
        <w:tc>
          <w:tcPr>
            <w:tcW w:w="894" w:type="dxa"/>
          </w:tcPr>
          <w:p w:rsidR="006D5A2C" w:rsidRPr="0061221D" w:rsidRDefault="006D5A2C">
            <w:pPr>
              <w:widowControl/>
              <w:jc w:val="center"/>
              <w:rPr>
                <w:rFonts w:ascii="Arial" w:hAnsi="Arial" w:cs="Arial"/>
                <w:sz w:val="22"/>
                <w:szCs w:val="22"/>
              </w:rPr>
            </w:pPr>
            <w:r w:rsidRPr="0061221D">
              <w:rPr>
                <w:rFonts w:ascii="Arial" w:hAnsi="Arial" w:cs="Arial"/>
                <w:sz w:val="22"/>
                <w:szCs w:val="22"/>
              </w:rPr>
              <w:t>to</w:t>
            </w:r>
          </w:p>
        </w:tc>
        <w:tc>
          <w:tcPr>
            <w:tcW w:w="1440" w:type="dxa"/>
          </w:tcPr>
          <w:p w:rsidR="006D5A2C" w:rsidRPr="0061221D" w:rsidRDefault="006D5A2C">
            <w:pPr>
              <w:widowControl/>
              <w:jc w:val="right"/>
              <w:rPr>
                <w:rFonts w:ascii="Arial" w:hAnsi="Arial" w:cs="Arial"/>
                <w:sz w:val="22"/>
                <w:szCs w:val="22"/>
              </w:rPr>
            </w:pPr>
            <w:r w:rsidRPr="0061221D">
              <w:rPr>
                <w:rFonts w:ascii="Arial" w:hAnsi="Arial" w:cs="Arial"/>
                <w:sz w:val="22"/>
                <w:szCs w:val="22"/>
              </w:rPr>
              <w:t>$</w:t>
            </w:r>
            <w:r>
              <w:rPr>
                <w:rFonts w:ascii="Arial" w:hAnsi="Arial" w:cs="Arial"/>
                <w:sz w:val="22"/>
                <w:szCs w:val="22"/>
              </w:rPr>
              <w:t>5</w:t>
            </w:r>
            <w:r w:rsidRPr="0061221D">
              <w:rPr>
                <w:rFonts w:ascii="Arial" w:hAnsi="Arial" w:cs="Arial"/>
                <w:sz w:val="22"/>
                <w:szCs w:val="22"/>
              </w:rPr>
              <w:t>,000,000</w:t>
            </w:r>
          </w:p>
        </w:tc>
        <w:tc>
          <w:tcPr>
            <w:tcW w:w="846" w:type="dxa"/>
          </w:tcPr>
          <w:p w:rsidR="006D5A2C" w:rsidRPr="0061221D" w:rsidRDefault="006D5A2C">
            <w:pPr>
              <w:widowControl/>
              <w:jc w:val="right"/>
              <w:rPr>
                <w:rFonts w:ascii="Arial" w:hAnsi="Arial" w:cs="Arial"/>
                <w:sz w:val="22"/>
                <w:szCs w:val="22"/>
              </w:rPr>
            </w:pPr>
          </w:p>
        </w:tc>
        <w:tc>
          <w:tcPr>
            <w:tcW w:w="2340" w:type="dxa"/>
          </w:tcPr>
          <w:p w:rsidR="006D5A2C" w:rsidRPr="00936844" w:rsidRDefault="006D5A2C">
            <w:pPr>
              <w:widowControl/>
              <w:jc w:val="center"/>
              <w:rPr>
                <w:rFonts w:ascii="Arial" w:hAnsi="Arial" w:cs="Arial"/>
                <w:sz w:val="22"/>
                <w:szCs w:val="22"/>
              </w:rPr>
            </w:pPr>
            <w:r w:rsidRPr="00936844">
              <w:rPr>
                <w:rFonts w:ascii="Arial" w:hAnsi="Arial" w:cs="Arial"/>
                <w:sz w:val="22"/>
                <w:szCs w:val="22"/>
              </w:rPr>
              <w:t>$</w:t>
            </w:r>
            <w:r>
              <w:rPr>
                <w:rFonts w:ascii="Arial" w:hAnsi="Arial" w:cs="Arial"/>
                <w:sz w:val="22"/>
                <w:szCs w:val="22"/>
              </w:rPr>
              <w:t>2,500</w:t>
            </w:r>
            <w:r w:rsidRPr="00936844">
              <w:rPr>
                <w:rFonts w:ascii="Arial" w:hAnsi="Arial" w:cs="Arial"/>
                <w:sz w:val="22"/>
                <w:szCs w:val="22"/>
              </w:rPr>
              <w:t>.00</w:t>
            </w:r>
          </w:p>
        </w:tc>
      </w:tr>
      <w:tr w:rsidR="006D5A2C" w:rsidRPr="0061221D">
        <w:tblPrEx>
          <w:tblCellMar>
            <w:top w:w="0" w:type="dxa"/>
            <w:bottom w:w="0" w:type="dxa"/>
          </w:tblCellMar>
        </w:tblPrEx>
        <w:tc>
          <w:tcPr>
            <w:tcW w:w="1440" w:type="dxa"/>
          </w:tcPr>
          <w:p w:rsidR="006D5A2C" w:rsidRPr="0061221D" w:rsidRDefault="006D5A2C">
            <w:pPr>
              <w:widowControl/>
              <w:jc w:val="right"/>
              <w:rPr>
                <w:rFonts w:ascii="Arial" w:hAnsi="Arial" w:cs="Arial"/>
                <w:sz w:val="22"/>
                <w:szCs w:val="22"/>
              </w:rPr>
            </w:pPr>
            <w:r w:rsidRPr="0061221D">
              <w:rPr>
                <w:rFonts w:ascii="Arial" w:hAnsi="Arial" w:cs="Arial"/>
                <w:sz w:val="22"/>
                <w:szCs w:val="22"/>
              </w:rPr>
              <w:t>$</w:t>
            </w:r>
            <w:r>
              <w:rPr>
                <w:rFonts w:ascii="Arial" w:hAnsi="Arial" w:cs="Arial"/>
                <w:sz w:val="22"/>
                <w:szCs w:val="22"/>
              </w:rPr>
              <w:t>5</w:t>
            </w:r>
            <w:r w:rsidRPr="0061221D">
              <w:rPr>
                <w:rFonts w:ascii="Arial" w:hAnsi="Arial" w:cs="Arial"/>
                <w:sz w:val="22"/>
                <w:szCs w:val="22"/>
              </w:rPr>
              <w:t>,000,000</w:t>
            </w:r>
          </w:p>
        </w:tc>
        <w:tc>
          <w:tcPr>
            <w:tcW w:w="894" w:type="dxa"/>
          </w:tcPr>
          <w:p w:rsidR="006D5A2C" w:rsidRPr="0061221D" w:rsidRDefault="006D5A2C">
            <w:pPr>
              <w:widowControl/>
              <w:jc w:val="center"/>
              <w:rPr>
                <w:rFonts w:ascii="Arial" w:hAnsi="Arial" w:cs="Arial"/>
                <w:sz w:val="22"/>
                <w:szCs w:val="22"/>
              </w:rPr>
            </w:pPr>
            <w:r w:rsidRPr="0061221D">
              <w:rPr>
                <w:rFonts w:ascii="Arial" w:hAnsi="Arial" w:cs="Arial"/>
                <w:sz w:val="22"/>
                <w:szCs w:val="22"/>
              </w:rPr>
              <w:t>to</w:t>
            </w:r>
          </w:p>
        </w:tc>
        <w:tc>
          <w:tcPr>
            <w:tcW w:w="1440" w:type="dxa"/>
          </w:tcPr>
          <w:p w:rsidR="006D5A2C" w:rsidRPr="0061221D" w:rsidRDefault="006D5A2C">
            <w:pPr>
              <w:widowControl/>
              <w:jc w:val="right"/>
              <w:rPr>
                <w:rFonts w:ascii="Arial" w:hAnsi="Arial" w:cs="Arial"/>
                <w:sz w:val="22"/>
                <w:szCs w:val="22"/>
              </w:rPr>
            </w:pPr>
            <w:r w:rsidRPr="0061221D">
              <w:rPr>
                <w:rFonts w:ascii="Arial" w:hAnsi="Arial" w:cs="Arial"/>
                <w:sz w:val="22"/>
                <w:szCs w:val="22"/>
              </w:rPr>
              <w:t>$</w:t>
            </w:r>
            <w:r>
              <w:rPr>
                <w:rFonts w:ascii="Arial" w:hAnsi="Arial" w:cs="Arial"/>
                <w:sz w:val="22"/>
                <w:szCs w:val="22"/>
              </w:rPr>
              <w:t>10</w:t>
            </w:r>
            <w:r w:rsidRPr="0061221D">
              <w:rPr>
                <w:rFonts w:ascii="Arial" w:hAnsi="Arial" w:cs="Arial"/>
                <w:sz w:val="22"/>
                <w:szCs w:val="22"/>
              </w:rPr>
              <w:t>,000,000</w:t>
            </w:r>
          </w:p>
        </w:tc>
        <w:tc>
          <w:tcPr>
            <w:tcW w:w="846" w:type="dxa"/>
          </w:tcPr>
          <w:p w:rsidR="006D5A2C" w:rsidRPr="0061221D" w:rsidRDefault="006D5A2C">
            <w:pPr>
              <w:widowControl/>
              <w:jc w:val="right"/>
              <w:rPr>
                <w:rFonts w:ascii="Arial" w:hAnsi="Arial" w:cs="Arial"/>
                <w:sz w:val="22"/>
                <w:szCs w:val="22"/>
              </w:rPr>
            </w:pPr>
          </w:p>
        </w:tc>
        <w:tc>
          <w:tcPr>
            <w:tcW w:w="2340" w:type="dxa"/>
          </w:tcPr>
          <w:p w:rsidR="006D5A2C" w:rsidRPr="00936844" w:rsidRDefault="006D5A2C">
            <w:pPr>
              <w:widowControl/>
              <w:jc w:val="center"/>
              <w:rPr>
                <w:rFonts w:ascii="Arial" w:hAnsi="Arial" w:cs="Arial"/>
                <w:sz w:val="22"/>
                <w:szCs w:val="22"/>
              </w:rPr>
            </w:pPr>
            <w:r w:rsidRPr="00936844">
              <w:rPr>
                <w:rFonts w:ascii="Arial" w:hAnsi="Arial" w:cs="Arial"/>
                <w:sz w:val="22"/>
                <w:szCs w:val="22"/>
              </w:rPr>
              <w:t>$</w:t>
            </w:r>
            <w:r>
              <w:rPr>
                <w:rFonts w:ascii="Arial" w:hAnsi="Arial" w:cs="Arial"/>
                <w:sz w:val="22"/>
                <w:szCs w:val="22"/>
              </w:rPr>
              <w:t>3,500</w:t>
            </w:r>
            <w:r w:rsidRPr="00936844">
              <w:rPr>
                <w:rFonts w:ascii="Arial" w:hAnsi="Arial" w:cs="Arial"/>
                <w:sz w:val="22"/>
                <w:szCs w:val="22"/>
              </w:rPr>
              <w:t>.00</w:t>
            </w:r>
          </w:p>
        </w:tc>
      </w:tr>
      <w:tr w:rsidR="006D5A2C" w:rsidRPr="0061221D">
        <w:tblPrEx>
          <w:tblCellMar>
            <w:top w:w="0" w:type="dxa"/>
            <w:bottom w:w="0" w:type="dxa"/>
          </w:tblCellMar>
        </w:tblPrEx>
        <w:tc>
          <w:tcPr>
            <w:tcW w:w="1440" w:type="dxa"/>
          </w:tcPr>
          <w:p w:rsidR="006D5A2C" w:rsidRPr="0061221D" w:rsidRDefault="006D5A2C">
            <w:pPr>
              <w:widowControl/>
              <w:jc w:val="right"/>
              <w:rPr>
                <w:rFonts w:ascii="Arial" w:hAnsi="Arial" w:cs="Arial"/>
                <w:sz w:val="22"/>
                <w:szCs w:val="22"/>
              </w:rPr>
            </w:pPr>
            <w:r w:rsidRPr="0061221D">
              <w:rPr>
                <w:rFonts w:ascii="Arial" w:hAnsi="Arial" w:cs="Arial"/>
                <w:sz w:val="22"/>
                <w:szCs w:val="22"/>
              </w:rPr>
              <w:t>$</w:t>
            </w:r>
            <w:r>
              <w:rPr>
                <w:rFonts w:ascii="Arial" w:hAnsi="Arial" w:cs="Arial"/>
                <w:sz w:val="22"/>
                <w:szCs w:val="22"/>
              </w:rPr>
              <w:t>10</w:t>
            </w:r>
            <w:r w:rsidRPr="0061221D">
              <w:rPr>
                <w:rFonts w:ascii="Arial" w:hAnsi="Arial" w:cs="Arial"/>
                <w:sz w:val="22"/>
                <w:szCs w:val="22"/>
              </w:rPr>
              <w:t>,000,000</w:t>
            </w:r>
          </w:p>
        </w:tc>
        <w:tc>
          <w:tcPr>
            <w:tcW w:w="894" w:type="dxa"/>
          </w:tcPr>
          <w:p w:rsidR="006D5A2C" w:rsidRPr="0061221D" w:rsidRDefault="006D5A2C">
            <w:pPr>
              <w:widowControl/>
              <w:jc w:val="center"/>
              <w:rPr>
                <w:rFonts w:ascii="Arial" w:hAnsi="Arial" w:cs="Arial"/>
                <w:sz w:val="22"/>
                <w:szCs w:val="22"/>
              </w:rPr>
            </w:pPr>
            <w:r w:rsidRPr="0061221D">
              <w:rPr>
                <w:rFonts w:ascii="Arial" w:hAnsi="Arial" w:cs="Arial"/>
                <w:sz w:val="22"/>
                <w:szCs w:val="22"/>
              </w:rPr>
              <w:t>to</w:t>
            </w:r>
          </w:p>
        </w:tc>
        <w:tc>
          <w:tcPr>
            <w:tcW w:w="1440" w:type="dxa"/>
          </w:tcPr>
          <w:p w:rsidR="006D5A2C" w:rsidRPr="0061221D" w:rsidRDefault="006D5A2C">
            <w:pPr>
              <w:widowControl/>
              <w:jc w:val="right"/>
              <w:rPr>
                <w:rFonts w:ascii="Arial" w:hAnsi="Arial" w:cs="Arial"/>
                <w:sz w:val="22"/>
                <w:szCs w:val="22"/>
              </w:rPr>
            </w:pPr>
            <w:r w:rsidRPr="0061221D">
              <w:rPr>
                <w:rFonts w:ascii="Arial" w:hAnsi="Arial" w:cs="Arial"/>
                <w:sz w:val="22"/>
                <w:szCs w:val="22"/>
              </w:rPr>
              <w:t>$</w:t>
            </w:r>
            <w:r>
              <w:rPr>
                <w:rFonts w:ascii="Arial" w:hAnsi="Arial" w:cs="Arial"/>
                <w:sz w:val="22"/>
                <w:szCs w:val="22"/>
              </w:rPr>
              <w:t>2</w:t>
            </w:r>
            <w:r w:rsidRPr="0061221D">
              <w:rPr>
                <w:rFonts w:ascii="Arial" w:hAnsi="Arial" w:cs="Arial"/>
                <w:sz w:val="22"/>
                <w:szCs w:val="22"/>
              </w:rPr>
              <w:t>0,000,000</w:t>
            </w:r>
          </w:p>
        </w:tc>
        <w:tc>
          <w:tcPr>
            <w:tcW w:w="846" w:type="dxa"/>
          </w:tcPr>
          <w:p w:rsidR="006D5A2C" w:rsidRPr="0061221D" w:rsidRDefault="006D5A2C">
            <w:pPr>
              <w:widowControl/>
              <w:jc w:val="right"/>
              <w:rPr>
                <w:rFonts w:ascii="Arial" w:hAnsi="Arial" w:cs="Arial"/>
                <w:sz w:val="22"/>
                <w:szCs w:val="22"/>
              </w:rPr>
            </w:pPr>
          </w:p>
        </w:tc>
        <w:tc>
          <w:tcPr>
            <w:tcW w:w="2340" w:type="dxa"/>
          </w:tcPr>
          <w:p w:rsidR="006D5A2C" w:rsidRPr="00936844" w:rsidRDefault="006D5A2C">
            <w:pPr>
              <w:widowControl/>
              <w:jc w:val="center"/>
              <w:rPr>
                <w:rFonts w:ascii="Arial" w:hAnsi="Arial" w:cs="Arial"/>
                <w:sz w:val="22"/>
                <w:szCs w:val="22"/>
              </w:rPr>
            </w:pPr>
            <w:r w:rsidRPr="00936844">
              <w:rPr>
                <w:rFonts w:ascii="Arial" w:hAnsi="Arial" w:cs="Arial"/>
                <w:sz w:val="22"/>
                <w:szCs w:val="22"/>
              </w:rPr>
              <w:t>$</w:t>
            </w:r>
            <w:r>
              <w:rPr>
                <w:rFonts w:ascii="Arial" w:hAnsi="Arial" w:cs="Arial"/>
                <w:sz w:val="22"/>
                <w:szCs w:val="22"/>
              </w:rPr>
              <w:t>5,5</w:t>
            </w:r>
            <w:r w:rsidRPr="00936844">
              <w:rPr>
                <w:rFonts w:ascii="Arial" w:hAnsi="Arial" w:cs="Arial"/>
                <w:sz w:val="22"/>
                <w:szCs w:val="22"/>
              </w:rPr>
              <w:t>00.00</w:t>
            </w:r>
          </w:p>
        </w:tc>
      </w:tr>
      <w:tr w:rsidR="006D5A2C" w:rsidRPr="0061221D">
        <w:tblPrEx>
          <w:tblCellMar>
            <w:top w:w="0" w:type="dxa"/>
            <w:bottom w:w="0" w:type="dxa"/>
          </w:tblCellMar>
        </w:tblPrEx>
        <w:tc>
          <w:tcPr>
            <w:tcW w:w="1440" w:type="dxa"/>
          </w:tcPr>
          <w:p w:rsidR="006D5A2C" w:rsidRPr="0061221D" w:rsidRDefault="006D5A2C">
            <w:pPr>
              <w:widowControl/>
              <w:jc w:val="right"/>
              <w:rPr>
                <w:rFonts w:ascii="Arial" w:hAnsi="Arial" w:cs="Arial"/>
                <w:sz w:val="22"/>
                <w:szCs w:val="22"/>
              </w:rPr>
            </w:pPr>
            <w:r w:rsidRPr="0061221D">
              <w:rPr>
                <w:rFonts w:ascii="Arial" w:hAnsi="Arial" w:cs="Arial"/>
                <w:sz w:val="22"/>
                <w:szCs w:val="22"/>
              </w:rPr>
              <w:t>$</w:t>
            </w:r>
            <w:r>
              <w:rPr>
                <w:rFonts w:ascii="Arial" w:hAnsi="Arial" w:cs="Arial"/>
                <w:sz w:val="22"/>
                <w:szCs w:val="22"/>
              </w:rPr>
              <w:t>2</w:t>
            </w:r>
            <w:r w:rsidRPr="0061221D">
              <w:rPr>
                <w:rFonts w:ascii="Arial" w:hAnsi="Arial" w:cs="Arial"/>
                <w:sz w:val="22"/>
                <w:szCs w:val="22"/>
              </w:rPr>
              <w:t>0,000,000</w:t>
            </w:r>
          </w:p>
        </w:tc>
        <w:tc>
          <w:tcPr>
            <w:tcW w:w="894" w:type="dxa"/>
          </w:tcPr>
          <w:p w:rsidR="006D5A2C" w:rsidRPr="0061221D" w:rsidRDefault="006D5A2C">
            <w:pPr>
              <w:widowControl/>
              <w:jc w:val="center"/>
              <w:rPr>
                <w:rFonts w:ascii="Arial" w:hAnsi="Arial" w:cs="Arial"/>
                <w:sz w:val="22"/>
                <w:szCs w:val="22"/>
              </w:rPr>
            </w:pPr>
            <w:r w:rsidRPr="0061221D">
              <w:rPr>
                <w:rFonts w:ascii="Arial" w:hAnsi="Arial" w:cs="Arial"/>
                <w:sz w:val="22"/>
                <w:szCs w:val="22"/>
              </w:rPr>
              <w:t>and up</w:t>
            </w:r>
          </w:p>
        </w:tc>
        <w:tc>
          <w:tcPr>
            <w:tcW w:w="1440" w:type="dxa"/>
          </w:tcPr>
          <w:p w:rsidR="006D5A2C" w:rsidRPr="0061221D" w:rsidRDefault="006D5A2C">
            <w:pPr>
              <w:widowControl/>
              <w:jc w:val="right"/>
              <w:rPr>
                <w:rFonts w:ascii="Arial" w:hAnsi="Arial" w:cs="Arial"/>
                <w:sz w:val="22"/>
                <w:szCs w:val="22"/>
              </w:rPr>
            </w:pPr>
          </w:p>
        </w:tc>
        <w:tc>
          <w:tcPr>
            <w:tcW w:w="846" w:type="dxa"/>
          </w:tcPr>
          <w:p w:rsidR="006D5A2C" w:rsidRPr="0061221D" w:rsidRDefault="006D5A2C">
            <w:pPr>
              <w:widowControl/>
              <w:jc w:val="right"/>
              <w:rPr>
                <w:rFonts w:ascii="Arial" w:hAnsi="Arial" w:cs="Arial"/>
                <w:sz w:val="22"/>
                <w:szCs w:val="22"/>
              </w:rPr>
            </w:pPr>
          </w:p>
        </w:tc>
        <w:tc>
          <w:tcPr>
            <w:tcW w:w="2340" w:type="dxa"/>
          </w:tcPr>
          <w:p w:rsidR="006D5A2C" w:rsidRPr="00936844" w:rsidRDefault="006D5A2C">
            <w:pPr>
              <w:widowControl/>
              <w:jc w:val="center"/>
              <w:rPr>
                <w:rFonts w:ascii="Arial" w:hAnsi="Arial" w:cs="Arial"/>
                <w:sz w:val="22"/>
                <w:szCs w:val="22"/>
              </w:rPr>
            </w:pPr>
            <w:r w:rsidRPr="00936844">
              <w:rPr>
                <w:rFonts w:ascii="Arial" w:hAnsi="Arial" w:cs="Arial"/>
                <w:sz w:val="22"/>
                <w:szCs w:val="22"/>
              </w:rPr>
              <w:t>$</w:t>
            </w:r>
            <w:r>
              <w:rPr>
                <w:rFonts w:ascii="Arial" w:hAnsi="Arial" w:cs="Arial"/>
                <w:sz w:val="22"/>
                <w:szCs w:val="22"/>
              </w:rPr>
              <w:t>6</w:t>
            </w:r>
            <w:r w:rsidRPr="00936844">
              <w:rPr>
                <w:rFonts w:ascii="Arial" w:hAnsi="Arial" w:cs="Arial"/>
                <w:sz w:val="22"/>
                <w:szCs w:val="22"/>
              </w:rPr>
              <w:t>,000.00</w:t>
            </w:r>
          </w:p>
        </w:tc>
      </w:tr>
    </w:tbl>
    <w:p w:rsidR="006D5A2C" w:rsidRPr="0061221D" w:rsidRDefault="006D5A2C">
      <w:pPr>
        <w:widowControl/>
        <w:jc w:val="both"/>
        <w:rPr>
          <w:rFonts w:ascii="Arial" w:hAnsi="Arial" w:cs="Arial"/>
          <w:sz w:val="22"/>
          <w:szCs w:val="22"/>
        </w:rPr>
      </w:pPr>
    </w:p>
    <w:p w:rsidR="006D5A2C" w:rsidRPr="0061221D" w:rsidRDefault="006D5A2C">
      <w:pPr>
        <w:widowControl/>
        <w:jc w:val="both"/>
        <w:rPr>
          <w:rFonts w:ascii="Arial" w:hAnsi="Arial" w:cs="Arial"/>
          <w:sz w:val="22"/>
          <w:szCs w:val="22"/>
        </w:rPr>
      </w:pPr>
      <w:r w:rsidRPr="0061221D">
        <w:rPr>
          <w:rFonts w:ascii="Arial" w:hAnsi="Arial" w:cs="Arial"/>
          <w:sz w:val="22"/>
          <w:szCs w:val="22"/>
        </w:rPr>
        <w:t xml:space="preserve">for each </w:t>
      </w:r>
      <w:r w:rsidR="004C4D93">
        <w:rPr>
          <w:rFonts w:ascii="Arial" w:hAnsi="Arial" w:cs="Arial"/>
          <w:sz w:val="22"/>
          <w:szCs w:val="22"/>
        </w:rPr>
        <w:t>twenty-four (</w:t>
      </w:r>
      <w:r w:rsidRPr="0061221D">
        <w:rPr>
          <w:rFonts w:ascii="Arial" w:hAnsi="Arial" w:cs="Arial"/>
          <w:sz w:val="22"/>
          <w:szCs w:val="22"/>
        </w:rPr>
        <w:t>24</w:t>
      </w:r>
      <w:r w:rsidR="004C4D93">
        <w:rPr>
          <w:rFonts w:ascii="Arial" w:hAnsi="Arial" w:cs="Arial"/>
          <w:sz w:val="22"/>
          <w:szCs w:val="22"/>
        </w:rPr>
        <w:t xml:space="preserve">) </w:t>
      </w:r>
      <w:r w:rsidRPr="0061221D">
        <w:rPr>
          <w:rFonts w:ascii="Arial" w:hAnsi="Arial" w:cs="Arial"/>
          <w:sz w:val="22"/>
          <w:szCs w:val="22"/>
        </w:rPr>
        <w:t xml:space="preserve">hour calendar day, including weekends and holidays, the </w:t>
      </w:r>
      <w:r>
        <w:rPr>
          <w:rFonts w:ascii="Arial" w:hAnsi="Arial" w:cs="Arial"/>
          <w:sz w:val="22"/>
          <w:szCs w:val="22"/>
        </w:rPr>
        <w:t>W</w:t>
      </w:r>
      <w:r w:rsidRPr="0061221D">
        <w:rPr>
          <w:rFonts w:ascii="Arial" w:hAnsi="Arial" w:cs="Arial"/>
          <w:sz w:val="22"/>
          <w:szCs w:val="22"/>
        </w:rPr>
        <w:t xml:space="preserve">ork remains incomplete over the specified completion time.  </w:t>
      </w:r>
      <w:r w:rsidRPr="0061221D">
        <w:rPr>
          <w:rFonts w:ascii="Arial" w:hAnsi="Arial" w:cs="Arial"/>
          <w:b/>
          <w:sz w:val="22"/>
          <w:szCs w:val="22"/>
        </w:rPr>
        <w:t xml:space="preserve">(THE </w:t>
      </w:r>
      <w:smartTag w:uri="urn:schemas-microsoft-com:office:smarttags" w:element="stockticker">
        <w:r w:rsidRPr="0061221D">
          <w:rPr>
            <w:rFonts w:ascii="Arial" w:hAnsi="Arial" w:cs="Arial"/>
            <w:b/>
            <w:sz w:val="22"/>
            <w:szCs w:val="22"/>
          </w:rPr>
          <w:t>CITY</w:t>
        </w:r>
      </w:smartTag>
      <w:r w:rsidRPr="0061221D">
        <w:rPr>
          <w:rFonts w:ascii="Arial" w:hAnsi="Arial" w:cs="Arial"/>
          <w:b/>
          <w:sz w:val="22"/>
          <w:szCs w:val="22"/>
        </w:rPr>
        <w:t xml:space="preserve"> RESERVES THE RIGHT TO ADJUST THE SCHEDULE OF LIQUIDATED DAMAGES, PRIOR TO ADVERTISING FOR </w:t>
      </w:r>
      <w:r w:rsidR="00F5643C">
        <w:rPr>
          <w:rFonts w:ascii="Arial" w:hAnsi="Arial" w:cs="Arial"/>
          <w:b/>
          <w:sz w:val="22"/>
          <w:szCs w:val="22"/>
        </w:rPr>
        <w:t>PROPOSAL</w:t>
      </w:r>
      <w:r w:rsidR="00F5643C" w:rsidRPr="0061221D">
        <w:rPr>
          <w:rFonts w:ascii="Arial" w:hAnsi="Arial" w:cs="Arial"/>
          <w:b/>
          <w:sz w:val="22"/>
          <w:szCs w:val="22"/>
        </w:rPr>
        <w:t>S</w:t>
      </w:r>
      <w:r w:rsidRPr="0061221D">
        <w:rPr>
          <w:rFonts w:ascii="Arial" w:hAnsi="Arial" w:cs="Arial"/>
          <w:b/>
          <w:sz w:val="22"/>
          <w:szCs w:val="22"/>
        </w:rPr>
        <w:t xml:space="preserve">, BASED ON THE SCOPE </w:t>
      </w:r>
      <w:smartTag w:uri="urn:schemas-microsoft-com:office:smarttags" w:element="stockticker">
        <w:r w:rsidRPr="0061221D">
          <w:rPr>
            <w:rFonts w:ascii="Arial" w:hAnsi="Arial" w:cs="Arial"/>
            <w:b/>
            <w:sz w:val="22"/>
            <w:szCs w:val="22"/>
          </w:rPr>
          <w:t>AND</w:t>
        </w:r>
      </w:smartTag>
      <w:r w:rsidRPr="0061221D">
        <w:rPr>
          <w:rFonts w:ascii="Arial" w:hAnsi="Arial" w:cs="Arial"/>
          <w:b/>
          <w:sz w:val="22"/>
          <w:szCs w:val="22"/>
        </w:rPr>
        <w:t xml:space="preserve"> URGENCY OF THE PROJECT.)</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shall have the right to deduct said liquidated damages from any moneys in its hands, otherwise due or to come due, to the Contractor, or to sue for and recover compensation for damages for nonperformance of this Contract.</w:t>
      </w:r>
    </w:p>
    <w:p w:rsidR="006D5A2C" w:rsidRPr="0061221D" w:rsidRDefault="006D5A2C">
      <w:pPr>
        <w:widowControl/>
        <w:ind w:firstLine="720"/>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46" w:name="_Toc334176131"/>
      <w:r w:rsidRPr="0061221D">
        <w:rPr>
          <w:rFonts w:ascii="Arial" w:hAnsi="Arial"/>
          <w:sz w:val="22"/>
          <w:szCs w:val="22"/>
        </w:rPr>
        <w:t>BONDS</w:t>
      </w:r>
      <w:bookmarkEnd w:id="46"/>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Contractor shall after </w:t>
      </w:r>
      <w:r>
        <w:rPr>
          <w:rFonts w:ascii="Arial" w:hAnsi="Arial" w:cs="Arial"/>
          <w:sz w:val="22"/>
          <w:szCs w:val="22"/>
        </w:rPr>
        <w:t>N</w:t>
      </w:r>
      <w:r w:rsidRPr="0061221D">
        <w:rPr>
          <w:rFonts w:ascii="Arial" w:hAnsi="Arial" w:cs="Arial"/>
          <w:sz w:val="22"/>
          <w:szCs w:val="22"/>
        </w:rPr>
        <w:t xml:space="preserve">otice of </w:t>
      </w:r>
      <w:r>
        <w:rPr>
          <w:rFonts w:ascii="Arial" w:hAnsi="Arial" w:cs="Arial"/>
          <w:sz w:val="22"/>
          <w:szCs w:val="22"/>
        </w:rPr>
        <w:t>A</w:t>
      </w:r>
      <w:r w:rsidRPr="0061221D">
        <w:rPr>
          <w:rFonts w:ascii="Arial" w:hAnsi="Arial" w:cs="Arial"/>
          <w:sz w:val="22"/>
          <w:szCs w:val="22"/>
        </w:rPr>
        <w:t xml:space="preserve">ward furnish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the Performance</w:t>
      </w:r>
      <w:r w:rsidR="00560F92">
        <w:rPr>
          <w:rFonts w:ascii="Arial" w:hAnsi="Arial" w:cs="Arial"/>
          <w:sz w:val="22"/>
          <w:szCs w:val="22"/>
        </w:rPr>
        <w:t>, Maintenance,</w:t>
      </w:r>
      <w:r w:rsidRPr="0061221D">
        <w:rPr>
          <w:rFonts w:ascii="Arial" w:hAnsi="Arial" w:cs="Arial"/>
          <w:sz w:val="22"/>
          <w:szCs w:val="22"/>
        </w:rPr>
        <w:t xml:space="preserve"> and Labor and Material Payment Bond as required by the Instructions </w:t>
      </w:r>
      <w:r w:rsidR="00FA79EF">
        <w:rPr>
          <w:rFonts w:ascii="Arial" w:hAnsi="Arial" w:cs="Arial"/>
          <w:sz w:val="22"/>
          <w:szCs w:val="22"/>
        </w:rPr>
        <w:t>for Proposal</w:t>
      </w:r>
      <w:r w:rsidRPr="0061221D">
        <w:rPr>
          <w:rFonts w:ascii="Arial" w:hAnsi="Arial" w:cs="Arial"/>
          <w:sz w:val="22"/>
          <w:szCs w:val="22"/>
        </w:rPr>
        <w:t xml:space="preserve">s.  Failure to furnish such </w:t>
      </w:r>
      <w:r>
        <w:rPr>
          <w:rFonts w:ascii="Arial" w:hAnsi="Arial" w:cs="Arial"/>
          <w:sz w:val="22"/>
          <w:szCs w:val="22"/>
        </w:rPr>
        <w:t>B</w:t>
      </w:r>
      <w:r w:rsidRPr="0061221D">
        <w:rPr>
          <w:rFonts w:ascii="Arial" w:hAnsi="Arial" w:cs="Arial"/>
          <w:sz w:val="22"/>
          <w:szCs w:val="22"/>
        </w:rPr>
        <w:t xml:space="preserve">onds within the time specified in the </w:t>
      </w:r>
      <w:r>
        <w:rPr>
          <w:rFonts w:ascii="Arial" w:hAnsi="Arial" w:cs="Arial"/>
          <w:sz w:val="22"/>
          <w:szCs w:val="22"/>
        </w:rPr>
        <w:t>N</w:t>
      </w:r>
      <w:r w:rsidRPr="0061221D">
        <w:rPr>
          <w:rFonts w:ascii="Arial" w:hAnsi="Arial" w:cs="Arial"/>
          <w:sz w:val="22"/>
          <w:szCs w:val="22"/>
        </w:rPr>
        <w:t xml:space="preserve">otice of </w:t>
      </w:r>
      <w:r>
        <w:rPr>
          <w:rFonts w:ascii="Arial" w:hAnsi="Arial" w:cs="Arial"/>
          <w:sz w:val="22"/>
          <w:szCs w:val="22"/>
        </w:rPr>
        <w:t>A</w:t>
      </w:r>
      <w:r w:rsidRPr="0061221D">
        <w:rPr>
          <w:rFonts w:ascii="Arial" w:hAnsi="Arial" w:cs="Arial"/>
          <w:sz w:val="22"/>
          <w:szCs w:val="22"/>
        </w:rPr>
        <w:t xml:space="preserve">ward may, at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's option, be the basis for declaring Contractor in default and pursuing such legal rights as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deems in its best interest.</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47" w:name="_Toc334176132"/>
      <w:r w:rsidRPr="0061221D">
        <w:rPr>
          <w:rFonts w:ascii="Arial" w:hAnsi="Arial"/>
          <w:sz w:val="22"/>
          <w:szCs w:val="22"/>
        </w:rPr>
        <w:t xml:space="preserve">EASEMENTS </w:t>
      </w:r>
      <w:smartTag w:uri="urn:schemas-microsoft-com:office:smarttags" w:element="stockticker">
        <w:r w:rsidRPr="0061221D">
          <w:rPr>
            <w:rFonts w:ascii="Arial" w:hAnsi="Arial"/>
            <w:sz w:val="22"/>
            <w:szCs w:val="22"/>
          </w:rPr>
          <w:t>AND</w:t>
        </w:r>
      </w:smartTag>
      <w:r w:rsidRPr="0061221D">
        <w:rPr>
          <w:rFonts w:ascii="Arial" w:hAnsi="Arial"/>
          <w:sz w:val="22"/>
          <w:szCs w:val="22"/>
        </w:rPr>
        <w:t xml:space="preserve"> RIGHTS</w:t>
      </w:r>
      <w:r w:rsidR="004C4D93">
        <w:rPr>
          <w:rFonts w:ascii="Arial" w:hAnsi="Arial"/>
          <w:sz w:val="22"/>
          <w:szCs w:val="22"/>
        </w:rPr>
        <w:t>-</w:t>
      </w:r>
      <w:r w:rsidRPr="0061221D">
        <w:rPr>
          <w:rFonts w:ascii="Arial" w:hAnsi="Arial"/>
          <w:sz w:val="22"/>
          <w:szCs w:val="22"/>
        </w:rPr>
        <w:t>OF</w:t>
      </w:r>
      <w:r w:rsidR="004C4D93">
        <w:rPr>
          <w:rFonts w:ascii="Arial" w:hAnsi="Arial"/>
          <w:sz w:val="22"/>
          <w:szCs w:val="22"/>
        </w:rPr>
        <w:t>-</w:t>
      </w:r>
      <w:r w:rsidRPr="0061221D">
        <w:rPr>
          <w:rFonts w:ascii="Arial" w:hAnsi="Arial"/>
          <w:sz w:val="22"/>
          <w:szCs w:val="22"/>
        </w:rPr>
        <w:t>WAY</w:t>
      </w:r>
      <w:bookmarkEnd w:id="47"/>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Permanent and temporary (construction) easements and rights</w:t>
      </w:r>
      <w:r w:rsidR="00CB7D5C">
        <w:rPr>
          <w:rFonts w:ascii="Arial" w:hAnsi="Arial" w:cs="Arial"/>
          <w:sz w:val="22"/>
          <w:szCs w:val="22"/>
        </w:rPr>
        <w:t>-</w:t>
      </w:r>
      <w:r w:rsidRPr="0061221D">
        <w:rPr>
          <w:rFonts w:ascii="Arial" w:hAnsi="Arial" w:cs="Arial"/>
          <w:sz w:val="22"/>
          <w:szCs w:val="22"/>
        </w:rPr>
        <w:t>of</w:t>
      </w:r>
      <w:r w:rsidR="00CB7D5C">
        <w:rPr>
          <w:rFonts w:ascii="Arial" w:hAnsi="Arial" w:cs="Arial"/>
          <w:sz w:val="22"/>
          <w:szCs w:val="22"/>
        </w:rPr>
        <w:t>-</w:t>
      </w:r>
      <w:r w:rsidRPr="0061221D">
        <w:rPr>
          <w:rFonts w:ascii="Arial" w:hAnsi="Arial" w:cs="Arial"/>
          <w:sz w:val="22"/>
          <w:szCs w:val="22"/>
        </w:rPr>
        <w:t xml:space="preserve">way will be provided by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as shown on the </w:t>
      </w:r>
      <w:r>
        <w:rPr>
          <w:rFonts w:ascii="Arial" w:hAnsi="Arial" w:cs="Arial"/>
          <w:sz w:val="22"/>
          <w:szCs w:val="22"/>
        </w:rPr>
        <w:t>P</w:t>
      </w:r>
      <w:r w:rsidRPr="0061221D">
        <w:rPr>
          <w:rFonts w:ascii="Arial" w:hAnsi="Arial" w:cs="Arial"/>
          <w:sz w:val="22"/>
          <w:szCs w:val="22"/>
        </w:rPr>
        <w:t>lans.  The Contractor shall confine its operations to the easements provided and shall carefully note where buildings, structures or other obstructions will limit its working space.  In the event that easements and rights</w:t>
      </w:r>
      <w:r w:rsidR="00CB7D5C">
        <w:rPr>
          <w:rFonts w:ascii="Arial" w:hAnsi="Arial" w:cs="Arial"/>
          <w:sz w:val="22"/>
          <w:szCs w:val="22"/>
        </w:rPr>
        <w:t>-</w:t>
      </w:r>
      <w:r w:rsidRPr="0061221D">
        <w:rPr>
          <w:rFonts w:ascii="Arial" w:hAnsi="Arial" w:cs="Arial"/>
          <w:sz w:val="22"/>
          <w:szCs w:val="22"/>
        </w:rPr>
        <w:t>of</w:t>
      </w:r>
      <w:r w:rsidR="00CB7D5C">
        <w:rPr>
          <w:rFonts w:ascii="Arial" w:hAnsi="Arial" w:cs="Arial"/>
          <w:sz w:val="22"/>
          <w:szCs w:val="22"/>
        </w:rPr>
        <w:t>-</w:t>
      </w:r>
      <w:r w:rsidRPr="0061221D">
        <w:rPr>
          <w:rFonts w:ascii="Arial" w:hAnsi="Arial" w:cs="Arial"/>
          <w:sz w:val="22"/>
          <w:szCs w:val="22"/>
        </w:rPr>
        <w:t xml:space="preserve">way are not available or if they have not been secured, or if entry to property is denied by court order, injunction, litigation or any other reason, the Contractor shall cease operations in such area and confine its </w:t>
      </w:r>
      <w:r w:rsidR="00CB7D5C">
        <w:rPr>
          <w:rFonts w:ascii="Arial" w:hAnsi="Arial" w:cs="Arial"/>
          <w:sz w:val="22"/>
          <w:szCs w:val="22"/>
        </w:rPr>
        <w:t>W</w:t>
      </w:r>
      <w:r w:rsidRPr="0061221D">
        <w:rPr>
          <w:rFonts w:ascii="Arial" w:hAnsi="Arial" w:cs="Arial"/>
          <w:sz w:val="22"/>
          <w:szCs w:val="22"/>
        </w:rPr>
        <w:t xml:space="preserve">ork to other areas approved by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In the event of any delay arising from delays in securing easements and rights</w:t>
      </w:r>
      <w:r w:rsidR="00CB7D5C">
        <w:rPr>
          <w:rFonts w:ascii="Arial" w:hAnsi="Arial" w:cs="Arial"/>
          <w:sz w:val="22"/>
          <w:szCs w:val="22"/>
        </w:rPr>
        <w:t>-</w:t>
      </w:r>
      <w:r w:rsidRPr="0061221D">
        <w:rPr>
          <w:rFonts w:ascii="Arial" w:hAnsi="Arial" w:cs="Arial"/>
          <w:sz w:val="22"/>
          <w:szCs w:val="22"/>
        </w:rPr>
        <w:t>of</w:t>
      </w:r>
      <w:r w:rsidR="00CB7D5C">
        <w:rPr>
          <w:rFonts w:ascii="Arial" w:hAnsi="Arial" w:cs="Arial"/>
          <w:sz w:val="22"/>
          <w:szCs w:val="22"/>
        </w:rPr>
        <w:t>-</w:t>
      </w:r>
      <w:r w:rsidRPr="0061221D">
        <w:rPr>
          <w:rFonts w:ascii="Arial" w:hAnsi="Arial" w:cs="Arial"/>
          <w:sz w:val="22"/>
          <w:szCs w:val="22"/>
        </w:rPr>
        <w:t xml:space="preserve">way, the Contractor shall have no claim against the City for damages arising from such delay but may request an extension of time under </w:t>
      </w:r>
      <w:r w:rsidR="00CB7D5C">
        <w:rPr>
          <w:rFonts w:ascii="Arial" w:hAnsi="Arial" w:cs="Arial"/>
          <w:sz w:val="22"/>
          <w:szCs w:val="22"/>
        </w:rPr>
        <w:t>Article</w:t>
      </w:r>
      <w:r w:rsidR="00CB7D5C" w:rsidRPr="0061221D">
        <w:rPr>
          <w:rFonts w:ascii="Arial" w:hAnsi="Arial" w:cs="Arial"/>
          <w:sz w:val="22"/>
          <w:szCs w:val="22"/>
        </w:rPr>
        <w:t xml:space="preserve"> </w:t>
      </w:r>
      <w:r w:rsidRPr="00532B30">
        <w:rPr>
          <w:rFonts w:ascii="Arial" w:hAnsi="Arial" w:cs="Arial"/>
          <w:sz w:val="22"/>
          <w:szCs w:val="22"/>
        </w:rPr>
        <w:t>GC</w:t>
      </w:r>
      <w:r w:rsidR="00532B30">
        <w:rPr>
          <w:rFonts w:ascii="Arial" w:hAnsi="Arial" w:cs="Arial"/>
          <w:sz w:val="22"/>
          <w:szCs w:val="22"/>
        </w:rPr>
        <w:t>-</w:t>
      </w:r>
      <w:r w:rsidRPr="00532B30">
        <w:rPr>
          <w:rFonts w:ascii="Arial" w:hAnsi="Arial" w:cs="Arial"/>
          <w:sz w:val="22"/>
          <w:szCs w:val="22"/>
        </w:rPr>
        <w:t>25</w:t>
      </w:r>
      <w:r w:rsidRPr="0061221D">
        <w:rPr>
          <w:rFonts w:ascii="Arial" w:hAnsi="Arial" w:cs="Arial"/>
          <w:sz w:val="22"/>
          <w:szCs w:val="22"/>
        </w:rPr>
        <w:t>.</w:t>
      </w:r>
    </w:p>
    <w:p w:rsidR="006D5A2C"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48" w:name="_Toc334176133"/>
      <w:r w:rsidRPr="0061221D">
        <w:rPr>
          <w:rFonts w:ascii="Arial" w:hAnsi="Arial"/>
          <w:sz w:val="22"/>
          <w:szCs w:val="22"/>
        </w:rPr>
        <w:t>USE OF PREMISES</w:t>
      </w:r>
      <w:bookmarkEnd w:id="48"/>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(a)</w:t>
      </w:r>
      <w:r w:rsidRPr="0061221D">
        <w:rPr>
          <w:rFonts w:ascii="Arial" w:hAnsi="Arial" w:cs="Arial"/>
          <w:sz w:val="22"/>
          <w:szCs w:val="22"/>
        </w:rPr>
        <w:tab/>
        <w:t>Contractor shall confine its operations to limits indicated by law, ordinances, rules, regulations, permits of City or directions of Consulting Engineer and shall not unreasonably encumber the premises and/or site.</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lastRenderedPageBreak/>
        <w:t>(b)</w:t>
      </w:r>
      <w:r w:rsidRPr="0061221D">
        <w:rPr>
          <w:rFonts w:ascii="Arial" w:hAnsi="Arial" w:cs="Arial"/>
          <w:sz w:val="22"/>
          <w:szCs w:val="22"/>
        </w:rPr>
        <w:tab/>
        <w:t>Contractor shall not load or permit any part of any structure, streets or highways to be loaded with a weight that exceeds load limits which will endanger their safety.</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(c)</w:t>
      </w:r>
      <w:r w:rsidRPr="0061221D">
        <w:rPr>
          <w:rFonts w:ascii="Arial" w:hAnsi="Arial" w:cs="Arial"/>
          <w:sz w:val="22"/>
          <w:szCs w:val="22"/>
        </w:rPr>
        <w:tab/>
        <w:t>Contractor shall comply with federal, state and local laws and ordinances, as well as any specific instructions regarding signs, advertisements, fires and smoking from Consulting Engineer.</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(d)</w:t>
      </w:r>
      <w:r w:rsidRPr="0061221D">
        <w:rPr>
          <w:rFonts w:ascii="Arial" w:hAnsi="Arial" w:cs="Arial"/>
          <w:sz w:val="22"/>
          <w:szCs w:val="22"/>
        </w:rPr>
        <w:tab/>
        <w:t>A laydown area or staging area will be provided at the site and shall be chosen by Consulting Engineer.  Contractor will furnish its own weather protection if required.</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(e)</w:t>
      </w:r>
      <w:r w:rsidRPr="0061221D">
        <w:rPr>
          <w:rFonts w:ascii="Arial" w:hAnsi="Arial" w:cs="Arial"/>
          <w:sz w:val="22"/>
          <w:szCs w:val="22"/>
        </w:rPr>
        <w:tab/>
        <w:t xml:space="preserve">No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equipment will be taken out of service or put into service without approval of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49" w:name="_Toc334176134"/>
      <w:r w:rsidRPr="0061221D">
        <w:rPr>
          <w:rFonts w:ascii="Arial" w:hAnsi="Arial"/>
          <w:sz w:val="22"/>
          <w:szCs w:val="22"/>
        </w:rPr>
        <w:t>ALLOWANCES</w:t>
      </w:r>
      <w:bookmarkEnd w:id="49"/>
    </w:p>
    <w:p w:rsidR="006D5A2C" w:rsidRPr="0061221D" w:rsidRDefault="006D5A2C">
      <w:pPr>
        <w:widowControl/>
        <w:jc w:val="both"/>
        <w:rPr>
          <w:rFonts w:ascii="Arial" w:hAnsi="Arial" w:cs="Arial"/>
          <w:sz w:val="22"/>
          <w:szCs w:val="22"/>
        </w:rPr>
      </w:pPr>
    </w:p>
    <w:p w:rsidR="006D5A2C" w:rsidRDefault="006D5A2C">
      <w:pPr>
        <w:widowControl/>
        <w:ind w:firstLine="720"/>
        <w:jc w:val="both"/>
        <w:rPr>
          <w:rFonts w:ascii="Arial" w:hAnsi="Arial" w:cs="Arial"/>
          <w:sz w:val="22"/>
          <w:szCs w:val="22"/>
        </w:rPr>
      </w:pPr>
      <w:r w:rsidRPr="0061221D">
        <w:rPr>
          <w:rFonts w:ascii="Arial" w:hAnsi="Arial" w:cs="Arial"/>
          <w:sz w:val="22"/>
          <w:szCs w:val="22"/>
        </w:rPr>
        <w:t xml:space="preserve">Contractor agrees that the Contract </w:t>
      </w:r>
      <w:r>
        <w:rPr>
          <w:rFonts w:ascii="Arial" w:hAnsi="Arial" w:cs="Arial"/>
          <w:sz w:val="22"/>
          <w:szCs w:val="22"/>
        </w:rPr>
        <w:t>P</w:t>
      </w:r>
      <w:r w:rsidRPr="0061221D">
        <w:rPr>
          <w:rFonts w:ascii="Arial" w:hAnsi="Arial" w:cs="Arial"/>
          <w:sz w:val="22"/>
          <w:szCs w:val="22"/>
        </w:rPr>
        <w:t xml:space="preserve">rice includes all allowances required by the Contract Documents.  Contractor declares that the Contract </w:t>
      </w:r>
      <w:r w:rsidR="00CB7D5C">
        <w:rPr>
          <w:rFonts w:ascii="Arial" w:hAnsi="Arial" w:cs="Arial"/>
          <w:sz w:val="22"/>
          <w:szCs w:val="22"/>
        </w:rPr>
        <w:t>P</w:t>
      </w:r>
      <w:r w:rsidRPr="0061221D">
        <w:rPr>
          <w:rFonts w:ascii="Arial" w:hAnsi="Arial" w:cs="Arial"/>
          <w:sz w:val="22"/>
          <w:szCs w:val="22"/>
        </w:rPr>
        <w:t xml:space="preserve">rice includes all other sums for expenses and overhead and fee on account of allowances as it deems proper.  No demand for expenses or overhead and fee other than those included in the Contract </w:t>
      </w:r>
      <w:r>
        <w:rPr>
          <w:rFonts w:ascii="Arial" w:hAnsi="Arial" w:cs="Arial"/>
          <w:sz w:val="22"/>
          <w:szCs w:val="22"/>
        </w:rPr>
        <w:t>P</w:t>
      </w:r>
      <w:r w:rsidRPr="0061221D">
        <w:rPr>
          <w:rFonts w:ascii="Arial" w:hAnsi="Arial" w:cs="Arial"/>
          <w:sz w:val="22"/>
          <w:szCs w:val="22"/>
        </w:rPr>
        <w:t>rice shall be allowed.</w:t>
      </w:r>
    </w:p>
    <w:p w:rsidR="006D5A2C" w:rsidRPr="0061221D" w:rsidRDefault="006D5A2C">
      <w:pPr>
        <w:widowControl/>
        <w:ind w:firstLine="720"/>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50" w:name="_Toc334176135"/>
      <w:r w:rsidRPr="0061221D">
        <w:rPr>
          <w:rFonts w:ascii="Arial" w:hAnsi="Arial"/>
          <w:sz w:val="22"/>
          <w:szCs w:val="22"/>
        </w:rPr>
        <w:t xml:space="preserve">CUTTING, PATCHING </w:t>
      </w:r>
      <w:smartTag w:uri="urn:schemas-microsoft-com:office:smarttags" w:element="stockticker">
        <w:r w:rsidRPr="0061221D">
          <w:rPr>
            <w:rFonts w:ascii="Arial" w:hAnsi="Arial"/>
            <w:sz w:val="22"/>
            <w:szCs w:val="22"/>
          </w:rPr>
          <w:t>AND</w:t>
        </w:r>
      </w:smartTag>
      <w:r w:rsidRPr="0061221D">
        <w:rPr>
          <w:rFonts w:ascii="Arial" w:hAnsi="Arial"/>
          <w:sz w:val="22"/>
          <w:szCs w:val="22"/>
        </w:rPr>
        <w:t xml:space="preserve"> DIGGING</w:t>
      </w:r>
      <w:bookmarkEnd w:id="50"/>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(a)</w:t>
      </w:r>
      <w:r w:rsidRPr="0061221D">
        <w:rPr>
          <w:rFonts w:ascii="Arial" w:hAnsi="Arial" w:cs="Arial"/>
          <w:sz w:val="22"/>
          <w:szCs w:val="22"/>
        </w:rPr>
        <w:tab/>
        <w:t xml:space="preserve">Contractor shall do all cutting, fitting or patching of its </w:t>
      </w:r>
      <w:r w:rsidR="00CB7D5C">
        <w:rPr>
          <w:rFonts w:ascii="Arial" w:hAnsi="Arial" w:cs="Arial"/>
          <w:sz w:val="22"/>
          <w:szCs w:val="22"/>
        </w:rPr>
        <w:t>W</w:t>
      </w:r>
      <w:r w:rsidRPr="0061221D">
        <w:rPr>
          <w:rFonts w:ascii="Arial" w:hAnsi="Arial" w:cs="Arial"/>
          <w:sz w:val="22"/>
          <w:szCs w:val="22"/>
        </w:rPr>
        <w:t xml:space="preserve">ork that may be required to make its several parts come together properly and fit it to receive or be received by </w:t>
      </w:r>
      <w:r w:rsidR="00CB7D5C">
        <w:rPr>
          <w:rFonts w:ascii="Arial" w:hAnsi="Arial" w:cs="Arial"/>
          <w:sz w:val="22"/>
          <w:szCs w:val="22"/>
        </w:rPr>
        <w:t>W</w:t>
      </w:r>
      <w:r w:rsidRPr="0061221D">
        <w:rPr>
          <w:rFonts w:ascii="Arial" w:hAnsi="Arial" w:cs="Arial"/>
          <w:sz w:val="22"/>
          <w:szCs w:val="22"/>
        </w:rPr>
        <w:t>ork of others shown upon or reasonably implied by the Contract Documents.</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(b)</w:t>
      </w:r>
      <w:r w:rsidRPr="0061221D">
        <w:rPr>
          <w:rFonts w:ascii="Arial" w:hAnsi="Arial" w:cs="Arial"/>
          <w:sz w:val="22"/>
          <w:szCs w:val="22"/>
        </w:rPr>
        <w:tab/>
        <w:t xml:space="preserve">Contractor shall not endanger any property of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or any other individual or entity, or the </w:t>
      </w:r>
      <w:r>
        <w:rPr>
          <w:rFonts w:ascii="Arial" w:hAnsi="Arial" w:cs="Arial"/>
          <w:sz w:val="22"/>
          <w:szCs w:val="22"/>
        </w:rPr>
        <w:t>W</w:t>
      </w:r>
      <w:r w:rsidRPr="0061221D">
        <w:rPr>
          <w:rFonts w:ascii="Arial" w:hAnsi="Arial" w:cs="Arial"/>
          <w:sz w:val="22"/>
          <w:szCs w:val="22"/>
        </w:rPr>
        <w:t xml:space="preserve">ork by cutting, digging or otherwise and shall not cut or alter the </w:t>
      </w:r>
      <w:r>
        <w:rPr>
          <w:rFonts w:ascii="Arial" w:hAnsi="Arial" w:cs="Arial"/>
          <w:sz w:val="22"/>
          <w:szCs w:val="22"/>
        </w:rPr>
        <w:t>W</w:t>
      </w:r>
      <w:r w:rsidRPr="0061221D">
        <w:rPr>
          <w:rFonts w:ascii="Arial" w:hAnsi="Arial" w:cs="Arial"/>
          <w:sz w:val="22"/>
          <w:szCs w:val="22"/>
        </w:rPr>
        <w:t xml:space="preserve">ork of others except with the written consent of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(c)</w:t>
      </w:r>
      <w:r w:rsidRPr="0061221D">
        <w:rPr>
          <w:rFonts w:ascii="Arial" w:hAnsi="Arial" w:cs="Arial"/>
          <w:sz w:val="22"/>
          <w:szCs w:val="22"/>
        </w:rPr>
        <w:tab/>
        <w:t xml:space="preserve">Contractor shall assume responsibility for the patching or repairs, by the proper trade, of damages caused by </w:t>
      </w:r>
      <w:r w:rsidR="00CB7D5C">
        <w:rPr>
          <w:rFonts w:ascii="Arial" w:hAnsi="Arial" w:cs="Arial"/>
          <w:sz w:val="22"/>
          <w:szCs w:val="22"/>
        </w:rPr>
        <w:t>W</w:t>
      </w:r>
      <w:r w:rsidRPr="0061221D">
        <w:rPr>
          <w:rFonts w:ascii="Arial" w:hAnsi="Arial" w:cs="Arial"/>
          <w:sz w:val="22"/>
          <w:szCs w:val="22"/>
        </w:rPr>
        <w:t>ork under this Contract.</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(d)</w:t>
      </w:r>
      <w:r w:rsidRPr="0061221D">
        <w:rPr>
          <w:rFonts w:ascii="Arial" w:hAnsi="Arial" w:cs="Arial"/>
          <w:sz w:val="22"/>
          <w:szCs w:val="22"/>
        </w:rPr>
        <w:tab/>
        <w:t>Contractor shall comply with all local ordinances dealing with cutting, patching and digging and shall obtain all necessary permits.</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51" w:name="_Toc334176136"/>
      <w:r w:rsidRPr="0061221D">
        <w:rPr>
          <w:rFonts w:ascii="Arial" w:hAnsi="Arial"/>
          <w:sz w:val="22"/>
          <w:szCs w:val="22"/>
        </w:rPr>
        <w:t>CLEANING UP</w:t>
      </w:r>
      <w:bookmarkEnd w:id="51"/>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Contractor shall at all times keep the premises/site free from accumulations of waste material or rubbish caused by its employees or </w:t>
      </w:r>
      <w:r w:rsidR="00CB7D5C">
        <w:rPr>
          <w:rFonts w:ascii="Arial" w:hAnsi="Arial" w:cs="Arial"/>
          <w:sz w:val="22"/>
          <w:szCs w:val="22"/>
        </w:rPr>
        <w:t>W</w:t>
      </w:r>
      <w:r w:rsidRPr="0061221D">
        <w:rPr>
          <w:rFonts w:ascii="Arial" w:hAnsi="Arial" w:cs="Arial"/>
          <w:sz w:val="22"/>
          <w:szCs w:val="22"/>
        </w:rPr>
        <w:t xml:space="preserve">ork; and at the completion of the daily </w:t>
      </w:r>
      <w:r w:rsidR="00CB7D5C">
        <w:rPr>
          <w:rFonts w:ascii="Arial" w:hAnsi="Arial" w:cs="Arial"/>
          <w:sz w:val="22"/>
          <w:szCs w:val="22"/>
        </w:rPr>
        <w:t>W</w:t>
      </w:r>
      <w:r w:rsidRPr="0061221D">
        <w:rPr>
          <w:rFonts w:ascii="Arial" w:hAnsi="Arial" w:cs="Arial"/>
          <w:sz w:val="22"/>
          <w:szCs w:val="22"/>
        </w:rPr>
        <w:t xml:space="preserve">ork it shall remove all its rubbish from and about the premises/site and all its tools, scaffolding and surplus materials, and shall leave its </w:t>
      </w:r>
      <w:r w:rsidR="00CB7D5C">
        <w:rPr>
          <w:rFonts w:ascii="Arial" w:hAnsi="Arial" w:cs="Arial"/>
          <w:sz w:val="22"/>
          <w:szCs w:val="22"/>
        </w:rPr>
        <w:t>W</w:t>
      </w:r>
      <w:r w:rsidRPr="0061221D">
        <w:rPr>
          <w:rFonts w:ascii="Arial" w:hAnsi="Arial" w:cs="Arial"/>
          <w:sz w:val="22"/>
          <w:szCs w:val="22"/>
        </w:rPr>
        <w:t xml:space="preserve">ork "broom clean" or its equivalent unless more exactly specified.  In case of dispute,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may remove the rubbish and charge the cost to Contractor.</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52" w:name="_Toc334176137"/>
      <w:r w:rsidRPr="0061221D">
        <w:rPr>
          <w:rFonts w:ascii="Arial" w:hAnsi="Arial"/>
          <w:sz w:val="22"/>
          <w:szCs w:val="22"/>
        </w:rPr>
        <w:t>TEMPORARY FACILITIES</w:t>
      </w:r>
      <w:bookmarkEnd w:id="52"/>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(a)</w:t>
      </w:r>
      <w:r w:rsidRPr="0061221D">
        <w:rPr>
          <w:rFonts w:ascii="Arial" w:hAnsi="Arial" w:cs="Arial"/>
          <w:sz w:val="22"/>
          <w:szCs w:val="22"/>
        </w:rPr>
        <w:tab/>
        <w:t xml:space="preserve">Except where special permission has been granted by City to use existing toilet facilities belonging to City, Contractor shall provide and maintain sanitary temporary toilet facilities located where directed by Consulting Engineer for accommodation of all persons engaged on the </w:t>
      </w:r>
      <w:r>
        <w:rPr>
          <w:rFonts w:ascii="Arial" w:hAnsi="Arial" w:cs="Arial"/>
          <w:sz w:val="22"/>
          <w:szCs w:val="22"/>
        </w:rPr>
        <w:t>W</w:t>
      </w:r>
      <w:r w:rsidRPr="0061221D">
        <w:rPr>
          <w:rFonts w:ascii="Arial" w:hAnsi="Arial" w:cs="Arial"/>
          <w:sz w:val="22"/>
          <w:szCs w:val="22"/>
        </w:rPr>
        <w:t xml:space="preserve">ork.  Temporary toilets shall be enclosed and weatherproof and kept in sanitary and approved condition at all times.  After use for same has ceased, Contractor shall remove the temporary toilet facilities from City's premises and disinfect and fill any vaults.  All temporary toilet facilities shall comply with </w:t>
      </w:r>
      <w:r w:rsidR="00CB7D5C">
        <w:rPr>
          <w:rFonts w:ascii="Arial" w:hAnsi="Arial" w:cs="Arial"/>
          <w:sz w:val="22"/>
          <w:szCs w:val="22"/>
        </w:rPr>
        <w:t>Article</w:t>
      </w:r>
      <w:r w:rsidR="00CB7D5C" w:rsidRPr="0061221D">
        <w:rPr>
          <w:rFonts w:ascii="Arial" w:hAnsi="Arial" w:cs="Arial"/>
          <w:sz w:val="22"/>
          <w:szCs w:val="22"/>
        </w:rPr>
        <w:t xml:space="preserve"> </w:t>
      </w:r>
      <w:r w:rsidRPr="00532B30">
        <w:rPr>
          <w:rFonts w:ascii="Arial" w:hAnsi="Arial" w:cs="Arial"/>
          <w:sz w:val="22"/>
          <w:szCs w:val="22"/>
        </w:rPr>
        <w:t>GC</w:t>
      </w:r>
      <w:r w:rsidR="00532B30">
        <w:rPr>
          <w:rFonts w:ascii="Arial" w:hAnsi="Arial" w:cs="Arial"/>
          <w:sz w:val="22"/>
          <w:szCs w:val="22"/>
        </w:rPr>
        <w:t>-</w:t>
      </w:r>
      <w:r w:rsidRPr="00532B30">
        <w:rPr>
          <w:rFonts w:ascii="Arial" w:hAnsi="Arial" w:cs="Arial"/>
          <w:sz w:val="22"/>
          <w:szCs w:val="22"/>
        </w:rPr>
        <w:t>52</w:t>
      </w:r>
      <w:r w:rsidRPr="0061221D">
        <w:rPr>
          <w:rFonts w:ascii="Arial" w:hAnsi="Arial" w:cs="Arial"/>
          <w:sz w:val="22"/>
          <w:szCs w:val="22"/>
        </w:rPr>
        <w:t>.</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lastRenderedPageBreak/>
        <w:t>(b)</w:t>
      </w:r>
      <w:r w:rsidRPr="0061221D">
        <w:rPr>
          <w:rFonts w:ascii="Arial" w:hAnsi="Arial" w:cs="Arial"/>
          <w:sz w:val="22"/>
          <w:szCs w:val="22"/>
        </w:rPr>
        <w:tab/>
        <w:t xml:space="preserve">Contractor shall provide and maintain any necessary temporary offices, storerooms, roadways, etc., as may be required for its </w:t>
      </w:r>
      <w:r w:rsidR="00CB7D5C">
        <w:rPr>
          <w:rFonts w:ascii="Arial" w:hAnsi="Arial" w:cs="Arial"/>
          <w:sz w:val="22"/>
          <w:szCs w:val="22"/>
        </w:rPr>
        <w:t>W</w:t>
      </w:r>
      <w:r w:rsidRPr="0061221D">
        <w:rPr>
          <w:rFonts w:ascii="Arial" w:hAnsi="Arial" w:cs="Arial"/>
          <w:sz w:val="22"/>
          <w:szCs w:val="22"/>
        </w:rPr>
        <w:t xml:space="preserve">ork.  Same shall be located and constructed in an approved manner acceptable to Consulting Engineer.  Upon completion of </w:t>
      </w:r>
      <w:r w:rsidR="00CB7D5C">
        <w:rPr>
          <w:rFonts w:ascii="Arial" w:hAnsi="Arial" w:cs="Arial"/>
          <w:sz w:val="22"/>
          <w:szCs w:val="22"/>
        </w:rPr>
        <w:t>W</w:t>
      </w:r>
      <w:r w:rsidRPr="0061221D">
        <w:rPr>
          <w:rFonts w:ascii="Arial" w:hAnsi="Arial" w:cs="Arial"/>
          <w:sz w:val="22"/>
          <w:szCs w:val="22"/>
        </w:rPr>
        <w:t>ork or when requested by Consulting Engineer, Contractor shall remove same from City's premises and leave the area in a clean and orderly condition.</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(c)</w:t>
      </w:r>
      <w:r w:rsidRPr="0061221D">
        <w:rPr>
          <w:rFonts w:ascii="Arial" w:hAnsi="Arial" w:cs="Arial"/>
          <w:sz w:val="22"/>
          <w:szCs w:val="22"/>
        </w:rPr>
        <w:tab/>
        <w:t xml:space="preserve">Contractor shall provide and maintain temporary heat as required to protect all </w:t>
      </w:r>
      <w:r w:rsidR="00751627">
        <w:rPr>
          <w:rFonts w:ascii="Arial" w:hAnsi="Arial" w:cs="Arial"/>
          <w:sz w:val="22"/>
          <w:szCs w:val="22"/>
        </w:rPr>
        <w:t>W</w:t>
      </w:r>
      <w:r w:rsidRPr="0061221D">
        <w:rPr>
          <w:rFonts w:ascii="Arial" w:hAnsi="Arial" w:cs="Arial"/>
          <w:sz w:val="22"/>
          <w:szCs w:val="22"/>
        </w:rPr>
        <w:t>ork and material against injury from dampness and/or cold to the satisfaction of Consulting Engineer.</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(d)</w:t>
      </w:r>
      <w:r w:rsidRPr="0061221D">
        <w:rPr>
          <w:rFonts w:ascii="Arial" w:hAnsi="Arial" w:cs="Arial"/>
          <w:sz w:val="22"/>
          <w:szCs w:val="22"/>
        </w:rPr>
        <w:tab/>
        <w:t xml:space="preserve">Unless otherwise specified in the Contract Documents, Contractor shall provide, at its cost and expense, temporary power, wiring and lights from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's provided source as may be required for its operations.</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53" w:name="_Toc334176138"/>
      <w:r w:rsidRPr="0061221D">
        <w:rPr>
          <w:rFonts w:ascii="Arial" w:hAnsi="Arial"/>
          <w:sz w:val="22"/>
          <w:szCs w:val="22"/>
        </w:rPr>
        <w:t xml:space="preserve">SANITARY REGULATIONS </w:t>
      </w:r>
      <w:smartTag w:uri="urn:schemas-microsoft-com:office:smarttags" w:element="stockticker">
        <w:r w:rsidRPr="0061221D">
          <w:rPr>
            <w:rFonts w:ascii="Arial" w:hAnsi="Arial"/>
            <w:sz w:val="22"/>
            <w:szCs w:val="22"/>
          </w:rPr>
          <w:t>AND</w:t>
        </w:r>
      </w:smartTag>
      <w:r w:rsidRPr="0061221D">
        <w:rPr>
          <w:rFonts w:ascii="Arial" w:hAnsi="Arial"/>
          <w:sz w:val="22"/>
          <w:szCs w:val="22"/>
        </w:rPr>
        <w:t xml:space="preserve"> WATER</w:t>
      </w:r>
      <w:bookmarkEnd w:id="53"/>
    </w:p>
    <w:p w:rsidR="006D5A2C" w:rsidRPr="0061221D" w:rsidRDefault="006D5A2C">
      <w:pPr>
        <w:widowControl/>
        <w:jc w:val="both"/>
        <w:rPr>
          <w:rFonts w:ascii="Arial" w:hAnsi="Arial" w:cs="Arial"/>
          <w:sz w:val="22"/>
          <w:szCs w:val="22"/>
        </w:rPr>
      </w:pPr>
    </w:p>
    <w:p w:rsidR="006D5A2C" w:rsidRDefault="006D5A2C">
      <w:pPr>
        <w:widowControl/>
        <w:ind w:firstLine="720"/>
        <w:jc w:val="both"/>
        <w:rPr>
          <w:rFonts w:ascii="Arial" w:hAnsi="Arial" w:cs="Arial"/>
          <w:sz w:val="22"/>
          <w:szCs w:val="22"/>
        </w:rPr>
      </w:pPr>
      <w:r w:rsidRPr="0061221D">
        <w:rPr>
          <w:rFonts w:ascii="Arial" w:hAnsi="Arial" w:cs="Arial"/>
          <w:sz w:val="22"/>
          <w:szCs w:val="22"/>
        </w:rPr>
        <w:t>The operations of the Contractor shall be in full conformity with all of the rules and regulations of boards and bodies having jurisdiction with respect to sanitation.  The Contractor shall supply safe and sufficient drinking water to all of its employees.  The Contractor shall obey and enforce all sanitary regulations and orders, and shall take precautions against infectious diseases and the spread of same.</w:t>
      </w:r>
    </w:p>
    <w:p w:rsidR="006D5A2C" w:rsidRPr="0061221D" w:rsidRDefault="006D5A2C">
      <w:pPr>
        <w:widowControl/>
        <w:ind w:firstLine="720"/>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All water used in the course of the </w:t>
      </w:r>
      <w:r>
        <w:rPr>
          <w:rFonts w:ascii="Arial" w:hAnsi="Arial" w:cs="Arial"/>
          <w:sz w:val="22"/>
          <w:szCs w:val="22"/>
        </w:rPr>
        <w:t>W</w:t>
      </w:r>
      <w:r w:rsidRPr="0061221D">
        <w:rPr>
          <w:rFonts w:ascii="Arial" w:hAnsi="Arial" w:cs="Arial"/>
          <w:sz w:val="22"/>
          <w:szCs w:val="22"/>
        </w:rPr>
        <w:t>ork shall be hauled in or purchased from the local water company's distribution system at the Contractor's own cost and expense.</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54" w:name="_Toc334176139"/>
      <w:r>
        <w:rPr>
          <w:rFonts w:ascii="Arial" w:hAnsi="Arial"/>
          <w:sz w:val="22"/>
          <w:szCs w:val="22"/>
        </w:rPr>
        <w:t xml:space="preserve">compliance with </w:t>
      </w:r>
      <w:smartTag w:uri="urn:schemas-microsoft-com:office:smarttags" w:element="stockticker">
        <w:r>
          <w:rPr>
            <w:rFonts w:ascii="Arial" w:hAnsi="Arial"/>
            <w:sz w:val="22"/>
            <w:szCs w:val="22"/>
          </w:rPr>
          <w:t>l</w:t>
        </w:r>
        <w:r w:rsidRPr="0061221D">
          <w:rPr>
            <w:rFonts w:ascii="Arial" w:hAnsi="Arial"/>
            <w:sz w:val="22"/>
            <w:szCs w:val="22"/>
          </w:rPr>
          <w:t>AWS</w:t>
        </w:r>
      </w:smartTag>
      <w:bookmarkEnd w:id="54"/>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The Contractor shall be fully familiar with all City, </w:t>
      </w:r>
      <w:r w:rsidR="00751627">
        <w:rPr>
          <w:rFonts w:ascii="Arial" w:hAnsi="Arial" w:cs="Arial"/>
          <w:sz w:val="22"/>
          <w:szCs w:val="22"/>
        </w:rPr>
        <w:t>c</w:t>
      </w:r>
      <w:r w:rsidRPr="0061221D">
        <w:rPr>
          <w:rFonts w:ascii="Arial" w:hAnsi="Arial" w:cs="Arial"/>
          <w:sz w:val="22"/>
          <w:szCs w:val="22"/>
        </w:rPr>
        <w:t xml:space="preserve">ounty, </w:t>
      </w:r>
      <w:r w:rsidR="00751627">
        <w:rPr>
          <w:rFonts w:ascii="Arial" w:hAnsi="Arial" w:cs="Arial"/>
          <w:sz w:val="22"/>
          <w:szCs w:val="22"/>
        </w:rPr>
        <w:t>s</w:t>
      </w:r>
      <w:r w:rsidRPr="0061221D">
        <w:rPr>
          <w:rFonts w:ascii="Arial" w:hAnsi="Arial" w:cs="Arial"/>
          <w:sz w:val="22"/>
          <w:szCs w:val="22"/>
        </w:rPr>
        <w:t xml:space="preserve">tate and </w:t>
      </w:r>
      <w:r w:rsidR="00751627">
        <w:rPr>
          <w:rFonts w:ascii="Arial" w:hAnsi="Arial" w:cs="Arial"/>
          <w:sz w:val="22"/>
          <w:szCs w:val="22"/>
        </w:rPr>
        <w:t>f</w:t>
      </w:r>
      <w:r w:rsidRPr="0061221D">
        <w:rPr>
          <w:rFonts w:ascii="Arial" w:hAnsi="Arial" w:cs="Arial"/>
          <w:sz w:val="22"/>
          <w:szCs w:val="22"/>
        </w:rPr>
        <w:t xml:space="preserve">ederal laws, ordinances or regulations which would in any way control the actions or operations of those engaged in the </w:t>
      </w:r>
      <w:r>
        <w:rPr>
          <w:rFonts w:ascii="Arial" w:hAnsi="Arial" w:cs="Arial"/>
          <w:sz w:val="22"/>
          <w:szCs w:val="22"/>
        </w:rPr>
        <w:t>W</w:t>
      </w:r>
      <w:r w:rsidRPr="0061221D">
        <w:rPr>
          <w:rFonts w:ascii="Arial" w:hAnsi="Arial" w:cs="Arial"/>
          <w:sz w:val="22"/>
          <w:szCs w:val="22"/>
        </w:rPr>
        <w:t>ork under this Contract or which would affect the materials supplied to or by them</w:t>
      </w:r>
      <w:r w:rsidR="00DA42F7">
        <w:rPr>
          <w:rFonts w:ascii="Arial" w:hAnsi="Arial" w:cs="Arial"/>
          <w:sz w:val="22"/>
          <w:szCs w:val="22"/>
        </w:rPr>
        <w:t xml:space="preserve">.  </w:t>
      </w:r>
      <w:r w:rsidRPr="0061221D">
        <w:rPr>
          <w:rFonts w:ascii="Arial" w:hAnsi="Arial" w:cs="Arial"/>
          <w:sz w:val="22"/>
          <w:szCs w:val="22"/>
        </w:rPr>
        <w:t>It shall at all times observe and comply with all ordinances, laws and regulations and shall protect and indemnify and defend the City and the City's officers and agents against any claims or liability arising from or based on any violation of same.</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55" w:name="_Toc334176140"/>
      <w:r w:rsidRPr="0061221D">
        <w:rPr>
          <w:rFonts w:ascii="Arial" w:hAnsi="Arial"/>
          <w:sz w:val="22"/>
          <w:szCs w:val="22"/>
        </w:rPr>
        <w:t>UNFAVORABLE CONSTRUCTION CONDITIONS</w:t>
      </w:r>
      <w:bookmarkEnd w:id="55"/>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During unfavorable weather, or other unfavorable conditions for construction operations, the Contractor shall pursue only such portions of the </w:t>
      </w:r>
      <w:r>
        <w:rPr>
          <w:rFonts w:ascii="Arial" w:hAnsi="Arial" w:cs="Arial"/>
          <w:sz w:val="22"/>
          <w:szCs w:val="22"/>
        </w:rPr>
        <w:t>W</w:t>
      </w:r>
      <w:r w:rsidRPr="0061221D">
        <w:rPr>
          <w:rFonts w:ascii="Arial" w:hAnsi="Arial" w:cs="Arial"/>
          <w:sz w:val="22"/>
          <w:szCs w:val="22"/>
        </w:rPr>
        <w:t xml:space="preserve">ork as will not be damaged thereby.  No portions of the </w:t>
      </w:r>
      <w:r>
        <w:rPr>
          <w:rFonts w:ascii="Arial" w:hAnsi="Arial" w:cs="Arial"/>
          <w:sz w:val="22"/>
          <w:szCs w:val="22"/>
        </w:rPr>
        <w:t>W</w:t>
      </w:r>
      <w:r w:rsidRPr="0061221D">
        <w:rPr>
          <w:rFonts w:ascii="Arial" w:hAnsi="Arial" w:cs="Arial"/>
          <w:sz w:val="22"/>
          <w:szCs w:val="22"/>
        </w:rPr>
        <w:t xml:space="preserve">ork, the satisfactory quality or efficiency of which will be affected by any unfavorable conditions, shall be constructed while these conditions exist, unless, by special means or precautions approved by the Consulting Engineer, the Contractor shall be able to perform the </w:t>
      </w:r>
      <w:r>
        <w:rPr>
          <w:rFonts w:ascii="Arial" w:hAnsi="Arial" w:cs="Arial"/>
          <w:sz w:val="22"/>
          <w:szCs w:val="22"/>
        </w:rPr>
        <w:t>W</w:t>
      </w:r>
      <w:r w:rsidRPr="0061221D">
        <w:rPr>
          <w:rFonts w:ascii="Arial" w:hAnsi="Arial" w:cs="Arial"/>
          <w:sz w:val="22"/>
          <w:szCs w:val="22"/>
        </w:rPr>
        <w:t>ork in a proper and satisfactory manner.</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56" w:name="_Toc334176141"/>
      <w:r w:rsidRPr="0061221D">
        <w:rPr>
          <w:rFonts w:ascii="Arial" w:hAnsi="Arial"/>
          <w:sz w:val="22"/>
          <w:szCs w:val="22"/>
        </w:rPr>
        <w:t>CONTRACTOR'S RISK</w:t>
      </w:r>
      <w:bookmarkEnd w:id="56"/>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The </w:t>
      </w:r>
      <w:r w:rsidR="00DA42F7">
        <w:rPr>
          <w:rFonts w:ascii="Arial" w:hAnsi="Arial" w:cs="Arial"/>
          <w:sz w:val="22"/>
          <w:szCs w:val="22"/>
        </w:rPr>
        <w:t>C</w:t>
      </w:r>
      <w:r w:rsidRPr="0061221D">
        <w:rPr>
          <w:rFonts w:ascii="Arial" w:hAnsi="Arial" w:cs="Arial"/>
          <w:sz w:val="22"/>
          <w:szCs w:val="22"/>
        </w:rPr>
        <w:t xml:space="preserve">ontractor shall assume full responsibility for the </w:t>
      </w:r>
      <w:r>
        <w:rPr>
          <w:rFonts w:ascii="Arial" w:hAnsi="Arial" w:cs="Arial"/>
          <w:sz w:val="22"/>
          <w:szCs w:val="22"/>
        </w:rPr>
        <w:t>W</w:t>
      </w:r>
      <w:r w:rsidRPr="0061221D">
        <w:rPr>
          <w:rFonts w:ascii="Arial" w:hAnsi="Arial" w:cs="Arial"/>
          <w:sz w:val="22"/>
          <w:szCs w:val="22"/>
        </w:rPr>
        <w:t xml:space="preserve">ork and shall bear any </w:t>
      </w:r>
      <w:r>
        <w:rPr>
          <w:rFonts w:ascii="Arial" w:hAnsi="Arial" w:cs="Arial"/>
          <w:sz w:val="22"/>
          <w:szCs w:val="22"/>
        </w:rPr>
        <w:t>L</w:t>
      </w:r>
      <w:r w:rsidRPr="0061221D">
        <w:rPr>
          <w:rFonts w:ascii="Arial" w:hAnsi="Arial" w:cs="Arial"/>
          <w:sz w:val="22"/>
          <w:szCs w:val="22"/>
        </w:rPr>
        <w:t xml:space="preserve">oss and repair any damage at his/her own cost occasioned by neglect, accident, vandalism or natural cause, whether foreseen or unforeseen, during the progress of the </w:t>
      </w:r>
      <w:r>
        <w:rPr>
          <w:rFonts w:ascii="Arial" w:hAnsi="Arial" w:cs="Arial"/>
          <w:sz w:val="22"/>
          <w:szCs w:val="22"/>
        </w:rPr>
        <w:t>W</w:t>
      </w:r>
      <w:r w:rsidRPr="0061221D">
        <w:rPr>
          <w:rFonts w:ascii="Arial" w:hAnsi="Arial" w:cs="Arial"/>
          <w:sz w:val="22"/>
          <w:szCs w:val="22"/>
        </w:rPr>
        <w:t xml:space="preserve">ork and until the </w:t>
      </w:r>
      <w:r>
        <w:rPr>
          <w:rFonts w:ascii="Arial" w:hAnsi="Arial" w:cs="Arial"/>
          <w:sz w:val="22"/>
          <w:szCs w:val="22"/>
        </w:rPr>
        <w:t>W</w:t>
      </w:r>
      <w:r w:rsidRPr="0061221D">
        <w:rPr>
          <w:rFonts w:ascii="Arial" w:hAnsi="Arial" w:cs="Arial"/>
          <w:sz w:val="22"/>
          <w:szCs w:val="22"/>
        </w:rPr>
        <w:t xml:space="preserve">ork is completed and accepted by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57" w:name="_Toc334176142"/>
      <w:r w:rsidRPr="0061221D">
        <w:rPr>
          <w:rFonts w:ascii="Arial" w:hAnsi="Arial"/>
          <w:sz w:val="22"/>
          <w:szCs w:val="22"/>
        </w:rPr>
        <w:t>SAFETY RULES</w:t>
      </w:r>
      <w:bookmarkEnd w:id="57"/>
    </w:p>
    <w:p w:rsidR="006D5A2C" w:rsidRPr="0061221D" w:rsidRDefault="006D5A2C">
      <w:pPr>
        <w:widowControl/>
        <w:jc w:val="both"/>
        <w:rPr>
          <w:rFonts w:ascii="Arial" w:hAnsi="Arial" w:cs="Arial"/>
          <w:sz w:val="22"/>
          <w:szCs w:val="22"/>
        </w:rPr>
      </w:pPr>
    </w:p>
    <w:p w:rsidR="006D5A2C" w:rsidRDefault="006D5A2C">
      <w:pPr>
        <w:widowControl/>
        <w:ind w:firstLine="720"/>
        <w:jc w:val="both"/>
        <w:rPr>
          <w:rFonts w:ascii="Arial" w:hAnsi="Arial" w:cs="Arial"/>
          <w:sz w:val="22"/>
          <w:szCs w:val="22"/>
        </w:rPr>
      </w:pPr>
      <w:r w:rsidRPr="0061221D">
        <w:rPr>
          <w:rFonts w:ascii="Arial" w:hAnsi="Arial" w:cs="Arial"/>
          <w:sz w:val="22"/>
          <w:szCs w:val="22"/>
        </w:rPr>
        <w:t>(a)</w:t>
      </w:r>
      <w:r w:rsidRPr="0061221D">
        <w:rPr>
          <w:rFonts w:ascii="Arial" w:hAnsi="Arial" w:cs="Arial"/>
          <w:sz w:val="22"/>
          <w:szCs w:val="22"/>
        </w:rPr>
        <w:tab/>
        <w:t xml:space="preserve">Contractor shall be responsible for enforcing safety rules to </w:t>
      </w:r>
      <w:r>
        <w:rPr>
          <w:rFonts w:ascii="Arial" w:hAnsi="Arial" w:cs="Arial"/>
          <w:sz w:val="22"/>
          <w:szCs w:val="22"/>
        </w:rPr>
        <w:t>ensure</w:t>
      </w:r>
      <w:r w:rsidRPr="0061221D">
        <w:rPr>
          <w:rFonts w:ascii="Arial" w:hAnsi="Arial" w:cs="Arial"/>
          <w:sz w:val="22"/>
          <w:szCs w:val="22"/>
        </w:rPr>
        <w:t xml:space="preserve"> protection of the employees and property of City, to assure uninterrupted production and to assure safe working conditions for Contractor and </w:t>
      </w:r>
      <w:r>
        <w:rPr>
          <w:rFonts w:ascii="Arial" w:hAnsi="Arial" w:cs="Arial"/>
          <w:sz w:val="22"/>
          <w:szCs w:val="22"/>
        </w:rPr>
        <w:t>S</w:t>
      </w:r>
      <w:r w:rsidRPr="0061221D">
        <w:rPr>
          <w:rFonts w:ascii="Arial" w:hAnsi="Arial" w:cs="Arial"/>
          <w:sz w:val="22"/>
          <w:szCs w:val="22"/>
        </w:rPr>
        <w:t xml:space="preserve">ubcontractors and their employees and to assure the safety of the </w:t>
      </w:r>
      <w:r w:rsidRPr="0061221D">
        <w:rPr>
          <w:rFonts w:ascii="Arial" w:hAnsi="Arial" w:cs="Arial"/>
          <w:sz w:val="22"/>
          <w:szCs w:val="22"/>
        </w:rPr>
        <w:lastRenderedPageBreak/>
        <w:t xml:space="preserve">general public.  In addition to any other rights the City might exercise, Contractor and/or any </w:t>
      </w:r>
      <w:r>
        <w:rPr>
          <w:rFonts w:ascii="Arial" w:hAnsi="Arial" w:cs="Arial"/>
          <w:sz w:val="22"/>
          <w:szCs w:val="22"/>
        </w:rPr>
        <w:t>S</w:t>
      </w:r>
      <w:r w:rsidRPr="0061221D">
        <w:rPr>
          <w:rFonts w:ascii="Arial" w:hAnsi="Arial" w:cs="Arial"/>
          <w:sz w:val="22"/>
          <w:szCs w:val="22"/>
        </w:rPr>
        <w:t>ubcontractor failing to follow safety rules shall be subject to eviction from the job site and may be refused reentry.</w:t>
      </w:r>
    </w:p>
    <w:p w:rsidR="006D5A2C" w:rsidRPr="0061221D" w:rsidRDefault="006D5A2C">
      <w:pPr>
        <w:widowControl/>
        <w:ind w:firstLine="720"/>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(b)</w:t>
      </w:r>
      <w:r w:rsidRPr="0061221D">
        <w:rPr>
          <w:rFonts w:ascii="Arial" w:hAnsi="Arial" w:cs="Arial"/>
          <w:sz w:val="22"/>
          <w:szCs w:val="22"/>
        </w:rPr>
        <w:tab/>
        <w:t xml:space="preserve">Contractor is expected to establish and enforce a comprehensive safety program on this </w:t>
      </w:r>
      <w:r>
        <w:rPr>
          <w:rFonts w:ascii="Arial" w:hAnsi="Arial" w:cs="Arial"/>
          <w:sz w:val="22"/>
          <w:szCs w:val="22"/>
        </w:rPr>
        <w:t>P</w:t>
      </w:r>
      <w:r w:rsidRPr="0061221D">
        <w:rPr>
          <w:rFonts w:ascii="Arial" w:hAnsi="Arial" w:cs="Arial"/>
          <w:sz w:val="22"/>
          <w:szCs w:val="22"/>
        </w:rPr>
        <w:t xml:space="preserve">roject for the protection of its personnel, its </w:t>
      </w:r>
      <w:r>
        <w:rPr>
          <w:rFonts w:ascii="Arial" w:hAnsi="Arial" w:cs="Arial"/>
          <w:sz w:val="22"/>
          <w:szCs w:val="22"/>
        </w:rPr>
        <w:t>S</w:t>
      </w:r>
      <w:r w:rsidRPr="0061221D">
        <w:rPr>
          <w:rFonts w:ascii="Arial" w:hAnsi="Arial" w:cs="Arial"/>
          <w:sz w:val="22"/>
          <w:szCs w:val="22"/>
        </w:rPr>
        <w:t xml:space="preserve">ubcontractors' personnel,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's employees and all other persons exposed to hazards resulting from Contractor's operations.  As a minimum requirement, Contractor shall review and discuss the details of its program with Consulting Engineer at the first project meeting.  The items to be covered shall include, but not necessarily be limited to,</w:t>
      </w:r>
    </w:p>
    <w:p w:rsidR="006D5A2C" w:rsidRPr="0061221D" w:rsidRDefault="006D5A2C">
      <w:pPr>
        <w:widowControl/>
        <w:jc w:val="both"/>
        <w:rPr>
          <w:rFonts w:ascii="Arial" w:hAnsi="Arial" w:cs="Arial"/>
          <w:sz w:val="22"/>
          <w:szCs w:val="22"/>
        </w:rPr>
      </w:pPr>
    </w:p>
    <w:p w:rsidR="006D5A2C" w:rsidRPr="0061221D" w:rsidRDefault="00A41A99">
      <w:pPr>
        <w:widowControl/>
        <w:ind w:left="1440"/>
        <w:jc w:val="both"/>
        <w:rPr>
          <w:rFonts w:ascii="Arial" w:hAnsi="Arial" w:cs="Arial"/>
          <w:sz w:val="22"/>
          <w:szCs w:val="22"/>
        </w:rPr>
      </w:pPr>
      <w:r>
        <w:rPr>
          <w:rFonts w:ascii="Arial" w:hAnsi="Arial" w:cs="Arial"/>
          <w:sz w:val="22"/>
          <w:szCs w:val="22"/>
        </w:rPr>
        <w:t>(</w:t>
      </w:r>
      <w:r w:rsidR="006D5A2C" w:rsidRPr="0061221D">
        <w:rPr>
          <w:rFonts w:ascii="Arial" w:hAnsi="Arial" w:cs="Arial"/>
          <w:sz w:val="22"/>
          <w:szCs w:val="22"/>
        </w:rPr>
        <w:t>1</w:t>
      </w:r>
      <w:r>
        <w:rPr>
          <w:rFonts w:ascii="Arial" w:hAnsi="Arial" w:cs="Arial"/>
          <w:sz w:val="22"/>
          <w:szCs w:val="22"/>
        </w:rPr>
        <w:t>)</w:t>
      </w:r>
      <w:r w:rsidR="006D5A2C" w:rsidRPr="0061221D">
        <w:rPr>
          <w:rFonts w:ascii="Arial" w:hAnsi="Arial" w:cs="Arial"/>
          <w:sz w:val="22"/>
          <w:szCs w:val="22"/>
        </w:rPr>
        <w:tab/>
        <w:t>Personal protective equipment;</w:t>
      </w:r>
    </w:p>
    <w:p w:rsidR="006D5A2C" w:rsidRPr="0061221D" w:rsidRDefault="00A41A99">
      <w:pPr>
        <w:widowControl/>
        <w:ind w:left="1440"/>
        <w:jc w:val="both"/>
        <w:rPr>
          <w:rFonts w:ascii="Arial" w:hAnsi="Arial" w:cs="Arial"/>
          <w:sz w:val="22"/>
          <w:szCs w:val="22"/>
        </w:rPr>
      </w:pPr>
      <w:r>
        <w:rPr>
          <w:rFonts w:ascii="Arial" w:hAnsi="Arial" w:cs="Arial"/>
          <w:sz w:val="22"/>
          <w:szCs w:val="22"/>
        </w:rPr>
        <w:t>(</w:t>
      </w:r>
      <w:r w:rsidR="006D5A2C" w:rsidRPr="0061221D">
        <w:rPr>
          <w:rFonts w:ascii="Arial" w:hAnsi="Arial" w:cs="Arial"/>
          <w:sz w:val="22"/>
          <w:szCs w:val="22"/>
        </w:rPr>
        <w:t>2</w:t>
      </w:r>
      <w:r>
        <w:rPr>
          <w:rFonts w:ascii="Arial" w:hAnsi="Arial" w:cs="Arial"/>
          <w:sz w:val="22"/>
          <w:szCs w:val="22"/>
        </w:rPr>
        <w:t>)</w:t>
      </w:r>
      <w:r w:rsidR="006D5A2C" w:rsidRPr="0061221D">
        <w:rPr>
          <w:rFonts w:ascii="Arial" w:hAnsi="Arial" w:cs="Arial"/>
          <w:sz w:val="22"/>
          <w:szCs w:val="22"/>
        </w:rPr>
        <w:tab/>
        <w:t xml:space="preserve">First aid </w:t>
      </w:r>
      <w:r w:rsidR="006D5A2C" w:rsidRPr="0061221D">
        <w:rPr>
          <w:rFonts w:ascii="Arial" w:hAnsi="Arial" w:cs="Arial"/>
          <w:sz w:val="22"/>
          <w:szCs w:val="22"/>
        </w:rPr>
        <w:noBreakHyphen/>
        <w:t xml:space="preserve"> personnel and facilities;</w:t>
      </w:r>
    </w:p>
    <w:p w:rsidR="006D5A2C" w:rsidRPr="0061221D" w:rsidRDefault="00A41A99">
      <w:pPr>
        <w:widowControl/>
        <w:ind w:left="1440"/>
        <w:jc w:val="both"/>
        <w:rPr>
          <w:rFonts w:ascii="Arial" w:hAnsi="Arial" w:cs="Arial"/>
          <w:sz w:val="22"/>
          <w:szCs w:val="22"/>
        </w:rPr>
      </w:pPr>
      <w:r>
        <w:rPr>
          <w:rFonts w:ascii="Arial" w:hAnsi="Arial" w:cs="Arial"/>
          <w:sz w:val="22"/>
          <w:szCs w:val="22"/>
        </w:rPr>
        <w:t>(</w:t>
      </w:r>
      <w:r w:rsidR="006D5A2C" w:rsidRPr="0061221D">
        <w:rPr>
          <w:rFonts w:ascii="Arial" w:hAnsi="Arial" w:cs="Arial"/>
          <w:sz w:val="22"/>
          <w:szCs w:val="22"/>
        </w:rPr>
        <w:t>3</w:t>
      </w:r>
      <w:r>
        <w:rPr>
          <w:rFonts w:ascii="Arial" w:hAnsi="Arial" w:cs="Arial"/>
          <w:sz w:val="22"/>
          <w:szCs w:val="22"/>
        </w:rPr>
        <w:t>)</w:t>
      </w:r>
      <w:r w:rsidR="006D5A2C" w:rsidRPr="0061221D">
        <w:rPr>
          <w:rFonts w:ascii="Arial" w:hAnsi="Arial" w:cs="Arial"/>
          <w:sz w:val="22"/>
          <w:szCs w:val="22"/>
        </w:rPr>
        <w:tab/>
        <w:t>Arrangements for medical attention;</w:t>
      </w:r>
    </w:p>
    <w:p w:rsidR="006D5A2C" w:rsidRPr="0061221D" w:rsidRDefault="00A41A99">
      <w:pPr>
        <w:widowControl/>
        <w:ind w:left="1440"/>
        <w:jc w:val="both"/>
        <w:rPr>
          <w:rFonts w:ascii="Arial" w:hAnsi="Arial" w:cs="Arial"/>
          <w:sz w:val="22"/>
          <w:szCs w:val="22"/>
        </w:rPr>
      </w:pPr>
      <w:r>
        <w:rPr>
          <w:rFonts w:ascii="Arial" w:hAnsi="Arial" w:cs="Arial"/>
          <w:sz w:val="22"/>
          <w:szCs w:val="22"/>
        </w:rPr>
        <w:t>(</w:t>
      </w:r>
      <w:r w:rsidR="006D5A2C" w:rsidRPr="0061221D">
        <w:rPr>
          <w:rFonts w:ascii="Arial" w:hAnsi="Arial" w:cs="Arial"/>
          <w:sz w:val="22"/>
          <w:szCs w:val="22"/>
        </w:rPr>
        <w:t>4</w:t>
      </w:r>
      <w:r>
        <w:rPr>
          <w:rFonts w:ascii="Arial" w:hAnsi="Arial" w:cs="Arial"/>
          <w:sz w:val="22"/>
          <w:szCs w:val="22"/>
        </w:rPr>
        <w:t>)</w:t>
      </w:r>
      <w:r w:rsidR="006D5A2C" w:rsidRPr="0061221D">
        <w:rPr>
          <w:rFonts w:ascii="Arial" w:hAnsi="Arial" w:cs="Arial"/>
          <w:sz w:val="22"/>
          <w:szCs w:val="22"/>
        </w:rPr>
        <w:tab/>
        <w:t>Sanitary facilities;</w:t>
      </w:r>
    </w:p>
    <w:p w:rsidR="006D5A2C" w:rsidRPr="0061221D" w:rsidRDefault="00A41A99">
      <w:pPr>
        <w:widowControl/>
        <w:ind w:left="1440"/>
        <w:jc w:val="both"/>
        <w:rPr>
          <w:rFonts w:ascii="Arial" w:hAnsi="Arial" w:cs="Arial"/>
          <w:sz w:val="22"/>
          <w:szCs w:val="22"/>
        </w:rPr>
      </w:pPr>
      <w:r>
        <w:rPr>
          <w:rFonts w:ascii="Arial" w:hAnsi="Arial" w:cs="Arial"/>
          <w:sz w:val="22"/>
          <w:szCs w:val="22"/>
        </w:rPr>
        <w:t>(</w:t>
      </w:r>
      <w:r w:rsidR="006D5A2C" w:rsidRPr="0061221D">
        <w:rPr>
          <w:rFonts w:ascii="Arial" w:hAnsi="Arial" w:cs="Arial"/>
          <w:sz w:val="22"/>
          <w:szCs w:val="22"/>
        </w:rPr>
        <w:t>5</w:t>
      </w:r>
      <w:r>
        <w:rPr>
          <w:rFonts w:ascii="Arial" w:hAnsi="Arial" w:cs="Arial"/>
          <w:sz w:val="22"/>
          <w:szCs w:val="22"/>
        </w:rPr>
        <w:t>)</w:t>
      </w:r>
      <w:r w:rsidR="006D5A2C" w:rsidRPr="0061221D">
        <w:rPr>
          <w:rFonts w:ascii="Arial" w:hAnsi="Arial" w:cs="Arial"/>
          <w:sz w:val="22"/>
          <w:szCs w:val="22"/>
        </w:rPr>
        <w:tab/>
        <w:t>Fire protection;</w:t>
      </w:r>
    </w:p>
    <w:p w:rsidR="006D5A2C" w:rsidRPr="0061221D" w:rsidRDefault="00A41A99">
      <w:pPr>
        <w:widowControl/>
        <w:ind w:left="1440"/>
        <w:jc w:val="both"/>
        <w:rPr>
          <w:rFonts w:ascii="Arial" w:hAnsi="Arial" w:cs="Arial"/>
          <w:sz w:val="22"/>
          <w:szCs w:val="22"/>
        </w:rPr>
      </w:pPr>
      <w:r>
        <w:rPr>
          <w:rFonts w:ascii="Arial" w:hAnsi="Arial" w:cs="Arial"/>
          <w:sz w:val="22"/>
          <w:szCs w:val="22"/>
        </w:rPr>
        <w:t>(</w:t>
      </w:r>
      <w:r w:rsidR="006D5A2C" w:rsidRPr="0061221D">
        <w:rPr>
          <w:rFonts w:ascii="Arial" w:hAnsi="Arial" w:cs="Arial"/>
          <w:sz w:val="22"/>
          <w:szCs w:val="22"/>
        </w:rPr>
        <w:t>6</w:t>
      </w:r>
      <w:r>
        <w:rPr>
          <w:rFonts w:ascii="Arial" w:hAnsi="Arial" w:cs="Arial"/>
          <w:sz w:val="22"/>
          <w:szCs w:val="22"/>
        </w:rPr>
        <w:t>)</w:t>
      </w:r>
      <w:r w:rsidR="006D5A2C" w:rsidRPr="0061221D">
        <w:rPr>
          <w:rFonts w:ascii="Arial" w:hAnsi="Arial" w:cs="Arial"/>
          <w:sz w:val="22"/>
          <w:szCs w:val="22"/>
        </w:rPr>
        <w:tab/>
        <w:t>Signs, signals and barricades;</w:t>
      </w:r>
    </w:p>
    <w:p w:rsidR="006D5A2C" w:rsidRPr="0061221D" w:rsidRDefault="00A41A99">
      <w:pPr>
        <w:widowControl/>
        <w:ind w:left="1440"/>
        <w:jc w:val="both"/>
        <w:rPr>
          <w:rFonts w:ascii="Arial" w:hAnsi="Arial" w:cs="Arial"/>
          <w:sz w:val="22"/>
          <w:szCs w:val="22"/>
        </w:rPr>
      </w:pPr>
      <w:r>
        <w:rPr>
          <w:rFonts w:ascii="Arial" w:hAnsi="Arial" w:cs="Arial"/>
          <w:sz w:val="22"/>
          <w:szCs w:val="22"/>
        </w:rPr>
        <w:t>(</w:t>
      </w:r>
      <w:r w:rsidR="006D5A2C" w:rsidRPr="0061221D">
        <w:rPr>
          <w:rFonts w:ascii="Arial" w:hAnsi="Arial" w:cs="Arial"/>
          <w:sz w:val="22"/>
          <w:szCs w:val="22"/>
        </w:rPr>
        <w:t>7</w:t>
      </w:r>
      <w:r>
        <w:rPr>
          <w:rFonts w:ascii="Arial" w:hAnsi="Arial" w:cs="Arial"/>
          <w:sz w:val="22"/>
          <w:szCs w:val="22"/>
        </w:rPr>
        <w:t>)</w:t>
      </w:r>
      <w:r w:rsidR="006D5A2C" w:rsidRPr="0061221D">
        <w:rPr>
          <w:rFonts w:ascii="Arial" w:hAnsi="Arial" w:cs="Arial"/>
          <w:sz w:val="22"/>
          <w:szCs w:val="22"/>
        </w:rPr>
        <w:tab/>
        <w:t>Security regulations;</w:t>
      </w:r>
    </w:p>
    <w:p w:rsidR="006D5A2C" w:rsidRPr="0061221D" w:rsidRDefault="00A41A99">
      <w:pPr>
        <w:widowControl/>
        <w:ind w:left="1440"/>
        <w:jc w:val="both"/>
        <w:rPr>
          <w:rFonts w:ascii="Arial" w:hAnsi="Arial" w:cs="Arial"/>
          <w:sz w:val="22"/>
          <w:szCs w:val="22"/>
        </w:rPr>
      </w:pPr>
      <w:r>
        <w:rPr>
          <w:rFonts w:ascii="Arial" w:hAnsi="Arial" w:cs="Arial"/>
          <w:sz w:val="22"/>
          <w:szCs w:val="22"/>
        </w:rPr>
        <w:t>(</w:t>
      </w:r>
      <w:r w:rsidR="006D5A2C" w:rsidRPr="0061221D">
        <w:rPr>
          <w:rFonts w:ascii="Arial" w:hAnsi="Arial" w:cs="Arial"/>
          <w:sz w:val="22"/>
          <w:szCs w:val="22"/>
        </w:rPr>
        <w:t>8</w:t>
      </w:r>
      <w:r>
        <w:rPr>
          <w:rFonts w:ascii="Arial" w:hAnsi="Arial" w:cs="Arial"/>
          <w:sz w:val="22"/>
          <w:szCs w:val="22"/>
        </w:rPr>
        <w:t>)</w:t>
      </w:r>
      <w:r w:rsidR="006D5A2C" w:rsidRPr="0061221D">
        <w:rPr>
          <w:rFonts w:ascii="Arial" w:hAnsi="Arial" w:cs="Arial"/>
          <w:sz w:val="22"/>
          <w:szCs w:val="22"/>
        </w:rPr>
        <w:tab/>
        <w:t>Safety inspections;</w:t>
      </w:r>
    </w:p>
    <w:p w:rsidR="006D5A2C" w:rsidRPr="0061221D" w:rsidRDefault="00A41A99">
      <w:pPr>
        <w:widowControl/>
        <w:ind w:left="1440"/>
        <w:jc w:val="both"/>
        <w:rPr>
          <w:rFonts w:ascii="Arial" w:hAnsi="Arial" w:cs="Arial"/>
          <w:sz w:val="22"/>
          <w:szCs w:val="22"/>
        </w:rPr>
      </w:pPr>
      <w:r>
        <w:rPr>
          <w:rFonts w:ascii="Arial" w:hAnsi="Arial" w:cs="Arial"/>
          <w:sz w:val="22"/>
          <w:szCs w:val="22"/>
        </w:rPr>
        <w:t>(</w:t>
      </w:r>
      <w:r w:rsidR="006D5A2C" w:rsidRPr="0061221D">
        <w:rPr>
          <w:rFonts w:ascii="Arial" w:hAnsi="Arial" w:cs="Arial"/>
          <w:sz w:val="22"/>
          <w:szCs w:val="22"/>
        </w:rPr>
        <w:t>9</w:t>
      </w:r>
      <w:r>
        <w:rPr>
          <w:rFonts w:ascii="Arial" w:hAnsi="Arial" w:cs="Arial"/>
          <w:sz w:val="22"/>
          <w:szCs w:val="22"/>
        </w:rPr>
        <w:t>)</w:t>
      </w:r>
      <w:r w:rsidR="006D5A2C" w:rsidRPr="0061221D">
        <w:rPr>
          <w:rFonts w:ascii="Arial" w:hAnsi="Arial" w:cs="Arial"/>
          <w:sz w:val="22"/>
          <w:szCs w:val="22"/>
        </w:rPr>
        <w:tab/>
        <w:t>Designation of persons responsible for the program;</w:t>
      </w:r>
    </w:p>
    <w:p w:rsidR="006D5A2C" w:rsidRPr="0061221D" w:rsidRDefault="00A41A99">
      <w:pPr>
        <w:widowControl/>
        <w:ind w:left="1440" w:hanging="90"/>
        <w:jc w:val="both"/>
        <w:rPr>
          <w:rFonts w:ascii="Arial" w:hAnsi="Arial" w:cs="Arial"/>
          <w:sz w:val="22"/>
          <w:szCs w:val="22"/>
        </w:rPr>
      </w:pPr>
      <w:r>
        <w:rPr>
          <w:rFonts w:ascii="Arial" w:hAnsi="Arial" w:cs="Arial"/>
          <w:sz w:val="22"/>
          <w:szCs w:val="22"/>
        </w:rPr>
        <w:t>(</w:t>
      </w:r>
      <w:r w:rsidR="006D5A2C" w:rsidRPr="0061221D">
        <w:rPr>
          <w:rFonts w:ascii="Arial" w:hAnsi="Arial" w:cs="Arial"/>
          <w:sz w:val="22"/>
          <w:szCs w:val="22"/>
        </w:rPr>
        <w:t>10</w:t>
      </w:r>
      <w:r>
        <w:rPr>
          <w:rFonts w:ascii="Arial" w:hAnsi="Arial" w:cs="Arial"/>
          <w:sz w:val="22"/>
          <w:szCs w:val="22"/>
        </w:rPr>
        <w:t>)</w:t>
      </w:r>
      <w:r w:rsidR="006D5A2C" w:rsidRPr="0061221D">
        <w:rPr>
          <w:rFonts w:ascii="Arial" w:hAnsi="Arial" w:cs="Arial"/>
          <w:sz w:val="22"/>
          <w:szCs w:val="22"/>
        </w:rPr>
        <w:tab/>
        <w:t>Reporting forms and procedures;</w:t>
      </w:r>
    </w:p>
    <w:p w:rsidR="006D5A2C" w:rsidRPr="0061221D" w:rsidRDefault="00A41A99">
      <w:pPr>
        <w:widowControl/>
        <w:ind w:left="1440" w:hanging="90"/>
        <w:jc w:val="both"/>
        <w:rPr>
          <w:rFonts w:ascii="Arial" w:hAnsi="Arial" w:cs="Arial"/>
          <w:sz w:val="22"/>
          <w:szCs w:val="22"/>
        </w:rPr>
      </w:pPr>
      <w:r>
        <w:rPr>
          <w:rFonts w:ascii="Arial" w:hAnsi="Arial" w:cs="Arial"/>
          <w:sz w:val="22"/>
          <w:szCs w:val="22"/>
        </w:rPr>
        <w:t>(</w:t>
      </w:r>
      <w:r w:rsidR="006D5A2C" w:rsidRPr="0061221D">
        <w:rPr>
          <w:rFonts w:ascii="Arial" w:hAnsi="Arial" w:cs="Arial"/>
          <w:sz w:val="22"/>
          <w:szCs w:val="22"/>
        </w:rPr>
        <w:t>11</w:t>
      </w:r>
      <w:r>
        <w:rPr>
          <w:rFonts w:ascii="Arial" w:hAnsi="Arial" w:cs="Arial"/>
          <w:sz w:val="22"/>
          <w:szCs w:val="22"/>
        </w:rPr>
        <w:t>)</w:t>
      </w:r>
      <w:r w:rsidR="006D5A2C" w:rsidRPr="0061221D">
        <w:rPr>
          <w:rFonts w:ascii="Arial" w:hAnsi="Arial" w:cs="Arial"/>
          <w:sz w:val="22"/>
          <w:szCs w:val="22"/>
        </w:rPr>
        <w:tab/>
        <w:t>Material handling and storage;</w:t>
      </w:r>
    </w:p>
    <w:p w:rsidR="006D5A2C" w:rsidRPr="0061221D" w:rsidRDefault="00A41A99">
      <w:pPr>
        <w:widowControl/>
        <w:ind w:left="1440" w:hanging="90"/>
        <w:jc w:val="both"/>
        <w:rPr>
          <w:rFonts w:ascii="Arial" w:hAnsi="Arial" w:cs="Arial"/>
          <w:sz w:val="22"/>
          <w:szCs w:val="22"/>
        </w:rPr>
      </w:pPr>
      <w:r>
        <w:rPr>
          <w:rFonts w:ascii="Arial" w:hAnsi="Arial" w:cs="Arial"/>
          <w:sz w:val="22"/>
          <w:szCs w:val="22"/>
        </w:rPr>
        <w:t>(</w:t>
      </w:r>
      <w:r w:rsidR="006D5A2C" w:rsidRPr="0061221D">
        <w:rPr>
          <w:rFonts w:ascii="Arial" w:hAnsi="Arial" w:cs="Arial"/>
          <w:sz w:val="22"/>
          <w:szCs w:val="22"/>
        </w:rPr>
        <w:t>12</w:t>
      </w:r>
      <w:r>
        <w:rPr>
          <w:rFonts w:ascii="Arial" w:hAnsi="Arial" w:cs="Arial"/>
          <w:sz w:val="22"/>
          <w:szCs w:val="22"/>
        </w:rPr>
        <w:t>)</w:t>
      </w:r>
      <w:r w:rsidR="006D5A2C" w:rsidRPr="0061221D">
        <w:rPr>
          <w:rFonts w:ascii="Arial" w:hAnsi="Arial" w:cs="Arial"/>
          <w:sz w:val="22"/>
          <w:szCs w:val="22"/>
        </w:rPr>
        <w:tab/>
        <w:t>Lines of communication;</w:t>
      </w:r>
    </w:p>
    <w:p w:rsidR="006D5A2C" w:rsidRPr="0061221D" w:rsidRDefault="00A41A99">
      <w:pPr>
        <w:widowControl/>
        <w:ind w:left="1440" w:hanging="90"/>
        <w:jc w:val="both"/>
        <w:rPr>
          <w:rFonts w:ascii="Arial" w:hAnsi="Arial" w:cs="Arial"/>
          <w:sz w:val="22"/>
          <w:szCs w:val="22"/>
        </w:rPr>
      </w:pPr>
      <w:r>
        <w:rPr>
          <w:rFonts w:ascii="Arial" w:hAnsi="Arial" w:cs="Arial"/>
          <w:sz w:val="22"/>
          <w:szCs w:val="22"/>
        </w:rPr>
        <w:t>(</w:t>
      </w:r>
      <w:r w:rsidR="006D5A2C" w:rsidRPr="0061221D">
        <w:rPr>
          <w:rFonts w:ascii="Arial" w:hAnsi="Arial" w:cs="Arial"/>
          <w:sz w:val="22"/>
          <w:szCs w:val="22"/>
        </w:rPr>
        <w:t>13</w:t>
      </w:r>
      <w:r>
        <w:rPr>
          <w:rFonts w:ascii="Arial" w:hAnsi="Arial" w:cs="Arial"/>
          <w:sz w:val="22"/>
          <w:szCs w:val="22"/>
        </w:rPr>
        <w:t>)</w:t>
      </w:r>
      <w:r w:rsidR="006D5A2C" w:rsidRPr="0061221D">
        <w:rPr>
          <w:rFonts w:ascii="Arial" w:hAnsi="Arial" w:cs="Arial"/>
          <w:sz w:val="22"/>
          <w:szCs w:val="22"/>
        </w:rPr>
        <w:tab/>
        <w:t>Determination of potential hazards;</w:t>
      </w:r>
    </w:p>
    <w:p w:rsidR="006D5A2C" w:rsidRPr="0061221D" w:rsidRDefault="00A41A99">
      <w:pPr>
        <w:widowControl/>
        <w:ind w:left="1440" w:hanging="90"/>
        <w:jc w:val="both"/>
        <w:rPr>
          <w:rFonts w:ascii="Arial" w:hAnsi="Arial" w:cs="Arial"/>
          <w:sz w:val="22"/>
          <w:szCs w:val="22"/>
        </w:rPr>
      </w:pPr>
      <w:r>
        <w:rPr>
          <w:rFonts w:ascii="Arial" w:hAnsi="Arial" w:cs="Arial"/>
          <w:sz w:val="22"/>
          <w:szCs w:val="22"/>
        </w:rPr>
        <w:t>(</w:t>
      </w:r>
      <w:r w:rsidR="006D5A2C" w:rsidRPr="0061221D">
        <w:rPr>
          <w:rFonts w:ascii="Arial" w:hAnsi="Arial" w:cs="Arial"/>
          <w:sz w:val="22"/>
          <w:szCs w:val="22"/>
        </w:rPr>
        <w:t>14</w:t>
      </w:r>
      <w:r>
        <w:rPr>
          <w:rFonts w:ascii="Arial" w:hAnsi="Arial" w:cs="Arial"/>
          <w:sz w:val="22"/>
          <w:szCs w:val="22"/>
        </w:rPr>
        <w:t>)</w:t>
      </w:r>
      <w:r w:rsidR="006D5A2C" w:rsidRPr="0061221D">
        <w:rPr>
          <w:rFonts w:ascii="Arial" w:hAnsi="Arial" w:cs="Arial"/>
          <w:sz w:val="22"/>
          <w:szCs w:val="22"/>
        </w:rPr>
        <w:tab/>
        <w:t>Personnel safety meetings and education;</w:t>
      </w:r>
    </w:p>
    <w:p w:rsidR="006D5A2C" w:rsidRPr="0061221D" w:rsidRDefault="00A41A99">
      <w:pPr>
        <w:widowControl/>
        <w:ind w:left="1440" w:hanging="90"/>
        <w:jc w:val="both"/>
        <w:rPr>
          <w:rFonts w:ascii="Arial" w:hAnsi="Arial" w:cs="Arial"/>
          <w:sz w:val="22"/>
          <w:szCs w:val="22"/>
        </w:rPr>
      </w:pPr>
      <w:r>
        <w:rPr>
          <w:rFonts w:ascii="Arial" w:hAnsi="Arial" w:cs="Arial"/>
          <w:sz w:val="22"/>
          <w:szCs w:val="22"/>
        </w:rPr>
        <w:t>(</w:t>
      </w:r>
      <w:r w:rsidR="006D5A2C" w:rsidRPr="0061221D">
        <w:rPr>
          <w:rFonts w:ascii="Arial" w:hAnsi="Arial" w:cs="Arial"/>
          <w:sz w:val="22"/>
          <w:szCs w:val="22"/>
        </w:rPr>
        <w:t>15</w:t>
      </w:r>
      <w:r>
        <w:rPr>
          <w:rFonts w:ascii="Arial" w:hAnsi="Arial" w:cs="Arial"/>
          <w:sz w:val="22"/>
          <w:szCs w:val="22"/>
        </w:rPr>
        <w:t>)</w:t>
      </w:r>
      <w:r w:rsidR="006D5A2C" w:rsidRPr="0061221D">
        <w:rPr>
          <w:rFonts w:ascii="Arial" w:hAnsi="Arial" w:cs="Arial"/>
          <w:sz w:val="22"/>
          <w:szCs w:val="22"/>
        </w:rPr>
        <w:tab/>
        <w:t>Access to work areas;</w:t>
      </w:r>
    </w:p>
    <w:p w:rsidR="006D5A2C" w:rsidRPr="0061221D" w:rsidRDefault="00A41A99">
      <w:pPr>
        <w:widowControl/>
        <w:ind w:left="1440" w:hanging="90"/>
        <w:jc w:val="both"/>
        <w:rPr>
          <w:rFonts w:ascii="Arial" w:hAnsi="Arial" w:cs="Arial"/>
          <w:sz w:val="22"/>
          <w:szCs w:val="22"/>
        </w:rPr>
      </w:pPr>
      <w:r>
        <w:rPr>
          <w:rFonts w:ascii="Arial" w:hAnsi="Arial" w:cs="Arial"/>
          <w:sz w:val="22"/>
          <w:szCs w:val="22"/>
        </w:rPr>
        <w:t>(</w:t>
      </w:r>
      <w:r w:rsidR="006D5A2C" w:rsidRPr="0061221D">
        <w:rPr>
          <w:rFonts w:ascii="Arial" w:hAnsi="Arial" w:cs="Arial"/>
          <w:sz w:val="22"/>
          <w:szCs w:val="22"/>
        </w:rPr>
        <w:t>16</w:t>
      </w:r>
      <w:r>
        <w:rPr>
          <w:rFonts w:ascii="Arial" w:hAnsi="Arial" w:cs="Arial"/>
          <w:sz w:val="22"/>
          <w:szCs w:val="22"/>
        </w:rPr>
        <w:t>)</w:t>
      </w:r>
      <w:r w:rsidR="006D5A2C" w:rsidRPr="0061221D">
        <w:rPr>
          <w:rFonts w:ascii="Arial" w:hAnsi="Arial" w:cs="Arial"/>
          <w:sz w:val="22"/>
          <w:szCs w:val="22"/>
        </w:rPr>
        <w:tab/>
        <w:t>Subcontractors involvement in the program;</w:t>
      </w:r>
    </w:p>
    <w:p w:rsidR="006D5A2C" w:rsidRPr="0061221D" w:rsidRDefault="00A41A99">
      <w:pPr>
        <w:widowControl/>
        <w:ind w:left="1440" w:hanging="90"/>
        <w:jc w:val="both"/>
        <w:rPr>
          <w:rFonts w:ascii="Arial" w:hAnsi="Arial" w:cs="Arial"/>
          <w:sz w:val="22"/>
          <w:szCs w:val="22"/>
        </w:rPr>
      </w:pPr>
      <w:r>
        <w:rPr>
          <w:rFonts w:ascii="Arial" w:hAnsi="Arial" w:cs="Arial"/>
          <w:sz w:val="22"/>
          <w:szCs w:val="22"/>
        </w:rPr>
        <w:t>(</w:t>
      </w:r>
      <w:r w:rsidR="006D5A2C" w:rsidRPr="0061221D">
        <w:rPr>
          <w:rFonts w:ascii="Arial" w:hAnsi="Arial" w:cs="Arial"/>
          <w:sz w:val="22"/>
          <w:szCs w:val="22"/>
        </w:rPr>
        <w:t>17</w:t>
      </w:r>
      <w:r>
        <w:rPr>
          <w:rFonts w:ascii="Arial" w:hAnsi="Arial" w:cs="Arial"/>
          <w:sz w:val="22"/>
          <w:szCs w:val="22"/>
        </w:rPr>
        <w:t>)</w:t>
      </w:r>
      <w:r w:rsidR="006D5A2C" w:rsidRPr="0061221D">
        <w:rPr>
          <w:rFonts w:ascii="Arial" w:hAnsi="Arial" w:cs="Arial"/>
          <w:sz w:val="22"/>
          <w:szCs w:val="22"/>
        </w:rPr>
        <w:tab/>
        <w:t>Inspections and corrective action.</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Contractor is fully responsible for the safety program and any and all methods and procedures provided for therein whether or not City or Consulting Engineer shall have reviewed and/or accepted such program.</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58" w:name="_Toc334176143"/>
      <w:r w:rsidRPr="0061221D">
        <w:rPr>
          <w:rFonts w:ascii="Arial" w:hAnsi="Arial"/>
          <w:sz w:val="22"/>
          <w:szCs w:val="22"/>
        </w:rPr>
        <w:t xml:space="preserve">WEEKENDS, </w:t>
      </w:r>
      <w:smartTag w:uri="urn:schemas-microsoft-com:office:smarttags" w:element="place">
        <w:r w:rsidRPr="0061221D">
          <w:rPr>
            <w:rFonts w:ascii="Arial" w:hAnsi="Arial"/>
            <w:sz w:val="22"/>
            <w:szCs w:val="22"/>
          </w:rPr>
          <w:t>HOLIDAY</w:t>
        </w:r>
      </w:smartTag>
      <w:r w:rsidRPr="0061221D">
        <w:rPr>
          <w:rFonts w:ascii="Arial" w:hAnsi="Arial"/>
          <w:sz w:val="22"/>
          <w:szCs w:val="22"/>
        </w:rPr>
        <w:t xml:space="preserve"> </w:t>
      </w:r>
      <w:smartTag w:uri="urn:schemas-microsoft-com:office:smarttags" w:element="stockticker">
        <w:r w:rsidRPr="0061221D">
          <w:rPr>
            <w:rFonts w:ascii="Arial" w:hAnsi="Arial"/>
            <w:sz w:val="22"/>
            <w:szCs w:val="22"/>
          </w:rPr>
          <w:t>AND</w:t>
        </w:r>
      </w:smartTag>
      <w:r w:rsidRPr="0061221D">
        <w:rPr>
          <w:rFonts w:ascii="Arial" w:hAnsi="Arial"/>
          <w:sz w:val="22"/>
          <w:szCs w:val="22"/>
        </w:rPr>
        <w:t xml:space="preserve"> NIGHT </w:t>
      </w:r>
      <w:smartTag w:uri="urn:schemas-microsoft-com:office:smarttags" w:element="stockticker">
        <w:r w:rsidRPr="0061221D">
          <w:rPr>
            <w:rFonts w:ascii="Arial" w:hAnsi="Arial"/>
            <w:sz w:val="22"/>
            <w:szCs w:val="22"/>
          </w:rPr>
          <w:t>WORK</w:t>
        </w:r>
      </w:smartTag>
      <w:bookmarkEnd w:id="58"/>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No </w:t>
      </w:r>
      <w:r w:rsidR="00705A3B">
        <w:rPr>
          <w:rFonts w:ascii="Arial" w:hAnsi="Arial" w:cs="Arial"/>
          <w:sz w:val="22"/>
          <w:szCs w:val="22"/>
        </w:rPr>
        <w:t>W</w:t>
      </w:r>
      <w:r w:rsidRPr="0061221D">
        <w:rPr>
          <w:rFonts w:ascii="Arial" w:hAnsi="Arial" w:cs="Arial"/>
          <w:sz w:val="22"/>
          <w:szCs w:val="22"/>
        </w:rPr>
        <w:t xml:space="preserve">ork shall be done between the hours of 6:00 p.m. and 8:00 a.m., nor on weekends or City holidays, without the written approval or permission of the Consulting Engineer </w:t>
      </w:r>
      <w:r w:rsidR="00705A3B">
        <w:rPr>
          <w:rFonts w:ascii="Arial" w:hAnsi="Arial" w:cs="Arial"/>
          <w:sz w:val="22"/>
          <w:szCs w:val="22"/>
        </w:rPr>
        <w:t>forty-eight (</w:t>
      </w:r>
      <w:r w:rsidRPr="0061221D">
        <w:rPr>
          <w:rFonts w:ascii="Arial" w:hAnsi="Arial" w:cs="Arial"/>
          <w:sz w:val="22"/>
          <w:szCs w:val="22"/>
        </w:rPr>
        <w:t>48</w:t>
      </w:r>
      <w:r w:rsidR="00705A3B">
        <w:rPr>
          <w:rFonts w:ascii="Arial" w:hAnsi="Arial" w:cs="Arial"/>
          <w:sz w:val="22"/>
          <w:szCs w:val="22"/>
        </w:rPr>
        <w:t>)</w:t>
      </w:r>
      <w:r w:rsidRPr="0061221D">
        <w:rPr>
          <w:rFonts w:ascii="Arial" w:hAnsi="Arial" w:cs="Arial"/>
          <w:sz w:val="22"/>
          <w:szCs w:val="22"/>
        </w:rPr>
        <w:t xml:space="preserve"> hours in advance in each case, except such </w:t>
      </w:r>
      <w:r w:rsidR="00705A3B">
        <w:rPr>
          <w:rFonts w:ascii="Arial" w:hAnsi="Arial" w:cs="Arial"/>
          <w:sz w:val="22"/>
          <w:szCs w:val="22"/>
        </w:rPr>
        <w:t>W</w:t>
      </w:r>
      <w:r w:rsidRPr="0061221D">
        <w:rPr>
          <w:rFonts w:ascii="Arial" w:hAnsi="Arial" w:cs="Arial"/>
          <w:sz w:val="22"/>
          <w:szCs w:val="22"/>
        </w:rPr>
        <w:t xml:space="preserve">ork as may be necessary for the proper care, maintenance and protection of </w:t>
      </w:r>
      <w:r w:rsidR="00705A3B">
        <w:rPr>
          <w:rFonts w:ascii="Arial" w:hAnsi="Arial" w:cs="Arial"/>
          <w:sz w:val="22"/>
          <w:szCs w:val="22"/>
        </w:rPr>
        <w:t>W</w:t>
      </w:r>
      <w:r w:rsidRPr="0061221D">
        <w:rPr>
          <w:rFonts w:ascii="Arial" w:hAnsi="Arial" w:cs="Arial"/>
          <w:sz w:val="22"/>
          <w:szCs w:val="22"/>
        </w:rPr>
        <w:t>ork already done or of equipment, or in the case of an emergency.</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Night </w:t>
      </w:r>
      <w:r w:rsidR="00705A3B">
        <w:rPr>
          <w:rFonts w:ascii="Arial" w:hAnsi="Arial" w:cs="Arial"/>
          <w:sz w:val="22"/>
          <w:szCs w:val="22"/>
        </w:rPr>
        <w:t>W</w:t>
      </w:r>
      <w:r w:rsidRPr="0061221D">
        <w:rPr>
          <w:rFonts w:ascii="Arial" w:hAnsi="Arial" w:cs="Arial"/>
          <w:sz w:val="22"/>
          <w:szCs w:val="22"/>
        </w:rPr>
        <w:t>ork may be established by the Contractor, as a regular procedure, with the written permission of the Consulting Engineer; such permission, however, may be revoked at any time by the Consulting Engineer.</w:t>
      </w:r>
    </w:p>
    <w:p w:rsidR="000F665E" w:rsidRPr="0061221D" w:rsidRDefault="000F665E">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59" w:name="_Toc334176144"/>
      <w:r w:rsidRPr="0061221D">
        <w:rPr>
          <w:rFonts w:ascii="Arial" w:hAnsi="Arial"/>
          <w:sz w:val="22"/>
          <w:szCs w:val="22"/>
        </w:rPr>
        <w:t>APPROVAL OF EQUALS</w:t>
      </w:r>
      <w:bookmarkEnd w:id="59"/>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"Approved Equals," where permitted by the Contract Documents or otherwise made feasible by market conditions, shall be </w:t>
      </w:r>
      <w:r>
        <w:rPr>
          <w:rFonts w:ascii="Arial" w:hAnsi="Arial" w:cs="Arial"/>
          <w:sz w:val="22"/>
          <w:szCs w:val="22"/>
        </w:rPr>
        <w:t>considered for approval</w:t>
      </w:r>
      <w:r w:rsidRPr="0061221D">
        <w:rPr>
          <w:rFonts w:ascii="Arial" w:hAnsi="Arial" w:cs="Arial"/>
          <w:sz w:val="22"/>
          <w:szCs w:val="22"/>
        </w:rPr>
        <w:t xml:space="preserve"> as follows:</w:t>
      </w:r>
    </w:p>
    <w:p w:rsidR="006D5A2C" w:rsidRPr="0061221D" w:rsidRDefault="006D5A2C">
      <w:pPr>
        <w:widowControl/>
        <w:jc w:val="both"/>
        <w:rPr>
          <w:rFonts w:ascii="Arial" w:hAnsi="Arial" w:cs="Arial"/>
          <w:sz w:val="22"/>
          <w:szCs w:val="22"/>
        </w:rPr>
      </w:pPr>
    </w:p>
    <w:p w:rsidR="006D5A2C" w:rsidRPr="0061221D" w:rsidRDefault="006D5A2C">
      <w:pPr>
        <w:pStyle w:val="BodyTextIndent3"/>
        <w:rPr>
          <w:rFonts w:ascii="Arial" w:hAnsi="Arial" w:cs="Arial"/>
          <w:sz w:val="22"/>
          <w:szCs w:val="22"/>
        </w:rPr>
      </w:pPr>
      <w:r w:rsidRPr="0061221D">
        <w:rPr>
          <w:rFonts w:ascii="Arial" w:hAnsi="Arial" w:cs="Arial"/>
          <w:sz w:val="22"/>
          <w:szCs w:val="22"/>
        </w:rPr>
        <w:t>(1)</w:t>
      </w:r>
      <w:r w:rsidRPr="0061221D">
        <w:rPr>
          <w:rFonts w:ascii="Arial" w:hAnsi="Arial" w:cs="Arial"/>
          <w:sz w:val="22"/>
          <w:szCs w:val="22"/>
        </w:rPr>
        <w:tab/>
        <w:t xml:space="preserve">Contractor shall notify City in writing if it </w:t>
      </w:r>
      <w:r>
        <w:rPr>
          <w:rFonts w:ascii="Arial" w:hAnsi="Arial" w:cs="Arial"/>
          <w:sz w:val="22"/>
          <w:szCs w:val="22"/>
        </w:rPr>
        <w:t>wishes</w:t>
      </w:r>
      <w:r w:rsidRPr="0061221D">
        <w:rPr>
          <w:rFonts w:ascii="Arial" w:hAnsi="Arial" w:cs="Arial"/>
          <w:sz w:val="22"/>
          <w:szCs w:val="22"/>
        </w:rPr>
        <w:t xml:space="preserve"> to use an approved equal specifically named in the Contract Documents.</w:t>
      </w:r>
    </w:p>
    <w:p w:rsidR="006D5A2C" w:rsidRPr="0061221D" w:rsidRDefault="006D5A2C">
      <w:pPr>
        <w:widowControl/>
        <w:jc w:val="both"/>
        <w:rPr>
          <w:rFonts w:ascii="Arial" w:hAnsi="Arial" w:cs="Arial"/>
          <w:sz w:val="22"/>
          <w:szCs w:val="22"/>
        </w:rPr>
      </w:pPr>
    </w:p>
    <w:p w:rsidR="006D5A2C" w:rsidRPr="0061221D" w:rsidRDefault="006D5A2C">
      <w:pPr>
        <w:pStyle w:val="BodyTextIndent3"/>
        <w:rPr>
          <w:rFonts w:ascii="Arial" w:hAnsi="Arial" w:cs="Arial"/>
          <w:sz w:val="22"/>
          <w:szCs w:val="22"/>
        </w:rPr>
      </w:pPr>
      <w:r w:rsidRPr="0061221D">
        <w:rPr>
          <w:rFonts w:ascii="Arial" w:hAnsi="Arial" w:cs="Arial"/>
          <w:sz w:val="22"/>
          <w:szCs w:val="22"/>
        </w:rPr>
        <w:t>(2)</w:t>
      </w:r>
      <w:r w:rsidRPr="0061221D">
        <w:rPr>
          <w:rFonts w:ascii="Arial" w:hAnsi="Arial" w:cs="Arial"/>
          <w:sz w:val="22"/>
          <w:szCs w:val="22"/>
        </w:rPr>
        <w:tab/>
        <w:t xml:space="preserve">If Contractor desires to use an "equal" not specifically named in the Contract Documents, it must first inform City and receive written approval for such substitutions.  City has no </w:t>
      </w:r>
      <w:r w:rsidRPr="0061221D">
        <w:rPr>
          <w:rFonts w:ascii="Arial" w:hAnsi="Arial" w:cs="Arial"/>
          <w:sz w:val="22"/>
          <w:szCs w:val="22"/>
        </w:rPr>
        <w:lastRenderedPageBreak/>
        <w:t>obligation to approve such request and is not responsible for any delay or cost incurred caused by Contractor's making such request.</w:t>
      </w:r>
    </w:p>
    <w:p w:rsidR="006D5A2C" w:rsidRPr="0061221D" w:rsidRDefault="006D5A2C">
      <w:pPr>
        <w:widowControl/>
        <w:jc w:val="both"/>
        <w:rPr>
          <w:rFonts w:ascii="Arial" w:hAnsi="Arial" w:cs="Arial"/>
          <w:sz w:val="22"/>
          <w:szCs w:val="22"/>
        </w:rPr>
      </w:pPr>
    </w:p>
    <w:p w:rsidR="006D5A2C" w:rsidRDefault="006D5A2C">
      <w:pPr>
        <w:widowControl/>
        <w:ind w:firstLine="720"/>
        <w:jc w:val="both"/>
        <w:rPr>
          <w:rFonts w:ascii="Arial" w:hAnsi="Arial" w:cs="Arial"/>
          <w:sz w:val="22"/>
          <w:szCs w:val="22"/>
        </w:rPr>
      </w:pPr>
      <w:r w:rsidRPr="0061221D">
        <w:rPr>
          <w:rFonts w:ascii="Arial" w:hAnsi="Arial" w:cs="Arial"/>
          <w:sz w:val="22"/>
          <w:szCs w:val="22"/>
        </w:rPr>
        <w:t>The Contractor shall be solely responsible for design risks, delays and other claims arising out of any approved alternates.</w:t>
      </w:r>
    </w:p>
    <w:p w:rsidR="006D5A2C" w:rsidRPr="0061221D" w:rsidRDefault="006D5A2C">
      <w:pPr>
        <w:widowControl/>
        <w:ind w:firstLine="720"/>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60" w:name="_Toc334176145"/>
      <w:r w:rsidRPr="0061221D">
        <w:rPr>
          <w:rFonts w:ascii="Arial" w:hAnsi="Arial"/>
          <w:sz w:val="22"/>
          <w:szCs w:val="22"/>
        </w:rPr>
        <w:t>TEST OF MATERIALS OFFERED BY CONTRACTOR</w:t>
      </w:r>
      <w:bookmarkEnd w:id="60"/>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All specified and required tests for approval of material shall be made at the expense of the Contractor by a properly equipped laboratory of established reputation, whose work and testing facilities shall be approved by the Consulting Engineer.  Approval of materials based on acceptable tests will apply only while such materials as furnished equal or exceed the tested samples or test specimens in quality and minimum requirements.  Any change in origin, method of preparation or manufacture of such materials will require new tests and approval thereof.  Reports of all tests shall be furnished to the Consulting Engineer in as many certified counterparts as may be required by the Consulting Engineer.</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61" w:name="_Toc334176146"/>
      <w:r w:rsidRPr="0061221D">
        <w:rPr>
          <w:rFonts w:ascii="Arial" w:hAnsi="Arial"/>
          <w:sz w:val="22"/>
          <w:szCs w:val="22"/>
        </w:rPr>
        <w:t xml:space="preserve">TESTING OF COMPLETED </w:t>
      </w:r>
      <w:smartTag w:uri="urn:schemas-microsoft-com:office:smarttags" w:element="stockticker">
        <w:r w:rsidRPr="0061221D">
          <w:rPr>
            <w:rFonts w:ascii="Arial" w:hAnsi="Arial"/>
            <w:sz w:val="22"/>
            <w:szCs w:val="22"/>
          </w:rPr>
          <w:t>WORK</w:t>
        </w:r>
      </w:smartTag>
      <w:bookmarkEnd w:id="61"/>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Before </w:t>
      </w:r>
      <w:r>
        <w:rPr>
          <w:rFonts w:ascii="Arial" w:hAnsi="Arial" w:cs="Arial"/>
          <w:sz w:val="22"/>
          <w:szCs w:val="22"/>
        </w:rPr>
        <w:t>F</w:t>
      </w:r>
      <w:r w:rsidRPr="0061221D">
        <w:rPr>
          <w:rFonts w:ascii="Arial" w:hAnsi="Arial" w:cs="Arial"/>
          <w:sz w:val="22"/>
          <w:szCs w:val="22"/>
        </w:rPr>
        <w:t xml:space="preserve">inal </w:t>
      </w:r>
      <w:r>
        <w:rPr>
          <w:rFonts w:ascii="Arial" w:hAnsi="Arial" w:cs="Arial"/>
          <w:sz w:val="22"/>
          <w:szCs w:val="22"/>
        </w:rPr>
        <w:t>A</w:t>
      </w:r>
      <w:r w:rsidRPr="0061221D">
        <w:rPr>
          <w:rFonts w:ascii="Arial" w:hAnsi="Arial" w:cs="Arial"/>
          <w:sz w:val="22"/>
          <w:szCs w:val="22"/>
        </w:rPr>
        <w:t xml:space="preserve">cceptance, all installed and constructed equipment, devices and other work which is to be tested under the Contract Documents shall be tested and each part shall be in good condition and working order or shall be placed in such condition and order at the expense of the Contractor.  All tests of such completed </w:t>
      </w:r>
      <w:r w:rsidR="0014259A">
        <w:rPr>
          <w:rFonts w:ascii="Arial" w:hAnsi="Arial" w:cs="Arial"/>
          <w:sz w:val="22"/>
          <w:szCs w:val="22"/>
        </w:rPr>
        <w:t>W</w:t>
      </w:r>
      <w:r w:rsidRPr="0061221D">
        <w:rPr>
          <w:rFonts w:ascii="Arial" w:hAnsi="Arial" w:cs="Arial"/>
          <w:sz w:val="22"/>
          <w:szCs w:val="22"/>
        </w:rPr>
        <w:t xml:space="preserve">ork required under this </w:t>
      </w:r>
      <w:r w:rsidR="0014259A">
        <w:rPr>
          <w:rFonts w:ascii="Arial" w:hAnsi="Arial" w:cs="Arial"/>
          <w:sz w:val="22"/>
          <w:szCs w:val="22"/>
        </w:rPr>
        <w:t>C</w:t>
      </w:r>
      <w:r w:rsidRPr="0061221D">
        <w:rPr>
          <w:rFonts w:ascii="Arial" w:hAnsi="Arial" w:cs="Arial"/>
          <w:sz w:val="22"/>
          <w:szCs w:val="22"/>
        </w:rPr>
        <w:t>ontract shall be made under the direction of the Consulting Engineer.</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62" w:name="_Toc334176147"/>
      <w:r w:rsidRPr="0061221D">
        <w:rPr>
          <w:rFonts w:ascii="Arial" w:hAnsi="Arial"/>
          <w:sz w:val="22"/>
          <w:szCs w:val="22"/>
        </w:rPr>
        <w:t xml:space="preserve">BORROW </w:t>
      </w:r>
      <w:smartTag w:uri="urn:schemas-microsoft-com:office:smarttags" w:element="stockticker">
        <w:r w:rsidRPr="0061221D">
          <w:rPr>
            <w:rFonts w:ascii="Arial" w:hAnsi="Arial"/>
            <w:sz w:val="22"/>
            <w:szCs w:val="22"/>
          </w:rPr>
          <w:t>AND</w:t>
        </w:r>
      </w:smartTag>
      <w:r w:rsidRPr="0061221D">
        <w:rPr>
          <w:rFonts w:ascii="Arial" w:hAnsi="Arial"/>
          <w:sz w:val="22"/>
          <w:szCs w:val="22"/>
        </w:rPr>
        <w:t xml:space="preserve"> WASTE AREAS</w:t>
      </w:r>
      <w:bookmarkEnd w:id="62"/>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All borrow materials shall be obtained by the Contractor at its own cost and expense.  The borrow area and materials shall be approved by the Consulting Engineer and shall be friable material suitable for compaction.</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All waste areas shall be located off the site and arrangements and payment for use of such areas shall be the sole responsibility of the Contractor.  All waste disposal shall be in compliance with federal, state and local laws, ordinances and regulations.</w:t>
      </w:r>
    </w:p>
    <w:p w:rsidR="006D5A2C" w:rsidRPr="0061221D" w:rsidRDefault="006D5A2C">
      <w:pPr>
        <w:widowControl/>
        <w:jc w:val="both"/>
        <w:rPr>
          <w:rFonts w:ascii="Arial" w:hAnsi="Arial" w:cs="Arial"/>
          <w:sz w:val="22"/>
          <w:szCs w:val="22"/>
        </w:rPr>
      </w:pPr>
    </w:p>
    <w:p w:rsidR="006D5A2C" w:rsidRPr="0061221D" w:rsidRDefault="006D5A2C">
      <w:pPr>
        <w:pStyle w:val="Heading1"/>
        <w:tabs>
          <w:tab w:val="left" w:pos="810"/>
        </w:tabs>
        <w:ind w:left="0"/>
        <w:rPr>
          <w:rFonts w:ascii="Arial" w:hAnsi="Arial"/>
          <w:sz w:val="22"/>
          <w:szCs w:val="22"/>
        </w:rPr>
      </w:pPr>
      <w:bookmarkStart w:id="63" w:name="_Toc334176148"/>
      <w:r w:rsidRPr="0061221D">
        <w:rPr>
          <w:rFonts w:ascii="Arial" w:hAnsi="Arial"/>
          <w:sz w:val="22"/>
          <w:szCs w:val="22"/>
        </w:rPr>
        <w:t xml:space="preserve">PARKING AREAS, DRIVES </w:t>
      </w:r>
      <w:smartTag w:uri="urn:schemas-microsoft-com:office:smarttags" w:element="stockticker">
        <w:r w:rsidRPr="0061221D">
          <w:rPr>
            <w:rFonts w:ascii="Arial" w:hAnsi="Arial"/>
            <w:sz w:val="22"/>
            <w:szCs w:val="22"/>
          </w:rPr>
          <w:t>AND</w:t>
        </w:r>
      </w:smartTag>
      <w:r w:rsidRPr="0061221D">
        <w:rPr>
          <w:rFonts w:ascii="Arial" w:hAnsi="Arial"/>
          <w:sz w:val="22"/>
          <w:szCs w:val="22"/>
        </w:rPr>
        <w:t xml:space="preserve"> WALKS</w:t>
      </w:r>
      <w:bookmarkEnd w:id="63"/>
    </w:p>
    <w:p w:rsidR="006D5A2C" w:rsidRPr="0061221D" w:rsidRDefault="006D5A2C">
      <w:pPr>
        <w:widowControl/>
        <w:jc w:val="both"/>
        <w:rPr>
          <w:rFonts w:ascii="Arial" w:hAnsi="Arial" w:cs="Arial"/>
          <w:sz w:val="22"/>
          <w:szCs w:val="22"/>
        </w:rPr>
      </w:pPr>
    </w:p>
    <w:p w:rsidR="006D5A2C" w:rsidRDefault="006D5A2C">
      <w:pPr>
        <w:widowControl/>
        <w:ind w:firstLine="720"/>
        <w:jc w:val="both"/>
        <w:rPr>
          <w:rFonts w:ascii="Arial" w:hAnsi="Arial" w:cs="Arial"/>
          <w:sz w:val="22"/>
          <w:szCs w:val="22"/>
        </w:rPr>
      </w:pPr>
      <w:r w:rsidRPr="0061221D">
        <w:rPr>
          <w:rFonts w:ascii="Arial" w:hAnsi="Arial" w:cs="Arial"/>
          <w:sz w:val="22"/>
          <w:szCs w:val="22"/>
        </w:rPr>
        <w:t xml:space="preserve">All existing parking areas, drives and walks within the </w:t>
      </w:r>
      <w:r>
        <w:rPr>
          <w:rFonts w:ascii="Arial" w:hAnsi="Arial" w:cs="Arial"/>
          <w:sz w:val="22"/>
          <w:szCs w:val="22"/>
        </w:rPr>
        <w:t>P</w:t>
      </w:r>
      <w:r w:rsidRPr="0061221D">
        <w:rPr>
          <w:rFonts w:ascii="Arial" w:hAnsi="Arial" w:cs="Arial"/>
          <w:sz w:val="22"/>
          <w:szCs w:val="22"/>
        </w:rPr>
        <w:t xml:space="preserve">roject limits shall be adjusted to conform to the lines and grades shown on the </w:t>
      </w:r>
      <w:r>
        <w:rPr>
          <w:rFonts w:ascii="Arial" w:hAnsi="Arial" w:cs="Arial"/>
          <w:sz w:val="22"/>
          <w:szCs w:val="22"/>
        </w:rPr>
        <w:t>P</w:t>
      </w:r>
      <w:r w:rsidRPr="0061221D">
        <w:rPr>
          <w:rFonts w:ascii="Arial" w:hAnsi="Arial" w:cs="Arial"/>
          <w:sz w:val="22"/>
          <w:szCs w:val="22"/>
        </w:rPr>
        <w:t>lans.  Any of the above structures that are removed or damaged during construction shall be reconstructed at Contractor's expense of materials that will create a quality equal to or better than the condition of the existing facility prior to construction operation.</w:t>
      </w:r>
    </w:p>
    <w:p w:rsidR="006D5A2C" w:rsidRDefault="006D5A2C">
      <w:pPr>
        <w:widowControl/>
        <w:ind w:firstLine="720"/>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64" w:name="_Toc334176149"/>
      <w:r w:rsidRPr="0061221D">
        <w:rPr>
          <w:rFonts w:ascii="Arial" w:hAnsi="Arial"/>
          <w:sz w:val="22"/>
          <w:szCs w:val="22"/>
        </w:rPr>
        <w:t xml:space="preserve">STREET SIGNS </w:t>
      </w:r>
      <w:smartTag w:uri="urn:schemas-microsoft-com:office:smarttags" w:element="stockticker">
        <w:r w:rsidRPr="0061221D">
          <w:rPr>
            <w:rFonts w:ascii="Arial" w:hAnsi="Arial"/>
            <w:sz w:val="22"/>
            <w:szCs w:val="22"/>
          </w:rPr>
          <w:t>AND</w:t>
        </w:r>
      </w:smartTag>
      <w:r w:rsidRPr="0061221D">
        <w:rPr>
          <w:rFonts w:ascii="Arial" w:hAnsi="Arial"/>
          <w:sz w:val="22"/>
          <w:szCs w:val="22"/>
        </w:rPr>
        <w:t xml:space="preserve"> TRAFFIC AIDS</w:t>
      </w:r>
      <w:bookmarkEnd w:id="64"/>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The Contractor shall be responsible for all preexisting traffic control devices at the </w:t>
      </w:r>
      <w:r w:rsidR="0014259A">
        <w:rPr>
          <w:rFonts w:ascii="Arial" w:hAnsi="Arial" w:cs="Arial"/>
          <w:sz w:val="22"/>
          <w:szCs w:val="22"/>
        </w:rPr>
        <w:t>P</w:t>
      </w:r>
      <w:r w:rsidRPr="0061221D">
        <w:rPr>
          <w:rFonts w:ascii="Arial" w:hAnsi="Arial" w:cs="Arial"/>
          <w:sz w:val="22"/>
          <w:szCs w:val="22"/>
        </w:rPr>
        <w:t>roject site, including installation, maintenance, removal and storage of such devices.  All temporary and permanent traffic control devices supplied by the Contractor shall comply with and be installed in accordance with the Manual on Uniform Traffic Control Devices, current edition as revised, and the Traffic Control Devices Handbook.</w:t>
      </w:r>
    </w:p>
    <w:p w:rsidR="006D5A2C" w:rsidRDefault="006D5A2C">
      <w:pPr>
        <w:widowControl/>
        <w:jc w:val="both"/>
        <w:rPr>
          <w:rFonts w:ascii="Arial" w:hAnsi="Arial" w:cs="Arial"/>
          <w:sz w:val="22"/>
          <w:szCs w:val="22"/>
        </w:rPr>
      </w:pPr>
    </w:p>
    <w:p w:rsidR="00DA42F7" w:rsidRDefault="00DA42F7">
      <w:pPr>
        <w:widowControl/>
        <w:jc w:val="both"/>
        <w:rPr>
          <w:rFonts w:ascii="Arial" w:hAnsi="Arial" w:cs="Arial"/>
          <w:sz w:val="22"/>
          <w:szCs w:val="22"/>
        </w:rPr>
      </w:pPr>
    </w:p>
    <w:p w:rsidR="00DA42F7" w:rsidRPr="0061221D" w:rsidRDefault="00DA42F7">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65" w:name="_Toc334176150"/>
      <w:r w:rsidRPr="0061221D">
        <w:rPr>
          <w:rFonts w:ascii="Arial" w:hAnsi="Arial"/>
          <w:sz w:val="22"/>
          <w:szCs w:val="22"/>
        </w:rPr>
        <w:lastRenderedPageBreak/>
        <w:t xml:space="preserve">PLACING </w:t>
      </w:r>
      <w:smartTag w:uri="urn:schemas-microsoft-com:office:smarttags" w:element="stockticker">
        <w:r w:rsidRPr="0061221D">
          <w:rPr>
            <w:rFonts w:ascii="Arial" w:hAnsi="Arial"/>
            <w:sz w:val="22"/>
            <w:szCs w:val="22"/>
          </w:rPr>
          <w:t>WORK</w:t>
        </w:r>
      </w:smartTag>
      <w:r w:rsidRPr="0061221D">
        <w:rPr>
          <w:rFonts w:ascii="Arial" w:hAnsi="Arial"/>
          <w:sz w:val="22"/>
          <w:szCs w:val="22"/>
        </w:rPr>
        <w:t xml:space="preserve"> IN SERVICE/PARTIAL UTILIZATION</w:t>
      </w:r>
      <w:bookmarkEnd w:id="65"/>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If desired by the City, portions of the </w:t>
      </w:r>
      <w:r>
        <w:rPr>
          <w:rFonts w:ascii="Arial" w:hAnsi="Arial" w:cs="Arial"/>
          <w:sz w:val="22"/>
          <w:szCs w:val="22"/>
        </w:rPr>
        <w:t>W</w:t>
      </w:r>
      <w:r w:rsidRPr="0061221D">
        <w:rPr>
          <w:rFonts w:ascii="Arial" w:hAnsi="Arial" w:cs="Arial"/>
          <w:sz w:val="22"/>
          <w:szCs w:val="22"/>
        </w:rPr>
        <w:t xml:space="preserve">ork may be placed in service when completed for </w:t>
      </w:r>
      <w:r>
        <w:rPr>
          <w:rFonts w:ascii="Arial" w:hAnsi="Arial" w:cs="Arial"/>
          <w:sz w:val="22"/>
          <w:szCs w:val="22"/>
        </w:rPr>
        <w:t>P</w:t>
      </w:r>
      <w:r w:rsidRPr="0061221D">
        <w:rPr>
          <w:rFonts w:ascii="Arial" w:hAnsi="Arial" w:cs="Arial"/>
          <w:sz w:val="22"/>
          <w:szCs w:val="22"/>
        </w:rPr>
        <w:t xml:space="preserve">artial </w:t>
      </w:r>
      <w:r>
        <w:rPr>
          <w:rFonts w:ascii="Arial" w:hAnsi="Arial" w:cs="Arial"/>
          <w:sz w:val="22"/>
          <w:szCs w:val="22"/>
        </w:rPr>
        <w:t>U</w:t>
      </w:r>
      <w:r w:rsidRPr="0061221D">
        <w:rPr>
          <w:rFonts w:ascii="Arial" w:hAnsi="Arial" w:cs="Arial"/>
          <w:sz w:val="22"/>
          <w:szCs w:val="22"/>
        </w:rPr>
        <w:t xml:space="preserve">tilization by the City, and the Contractor shall give proper access to the </w:t>
      </w:r>
      <w:r>
        <w:rPr>
          <w:rFonts w:ascii="Arial" w:hAnsi="Arial" w:cs="Arial"/>
          <w:sz w:val="22"/>
          <w:szCs w:val="22"/>
        </w:rPr>
        <w:t>W</w:t>
      </w:r>
      <w:r w:rsidRPr="0061221D">
        <w:rPr>
          <w:rFonts w:ascii="Arial" w:hAnsi="Arial" w:cs="Arial"/>
          <w:sz w:val="22"/>
          <w:szCs w:val="22"/>
        </w:rPr>
        <w:t xml:space="preserve">ork for this purpose; but such use and operation shall not constitute an acceptance of the </w:t>
      </w:r>
      <w:r>
        <w:rPr>
          <w:rFonts w:ascii="Arial" w:hAnsi="Arial" w:cs="Arial"/>
          <w:sz w:val="22"/>
          <w:szCs w:val="22"/>
        </w:rPr>
        <w:t>W</w:t>
      </w:r>
      <w:r w:rsidRPr="0061221D">
        <w:rPr>
          <w:rFonts w:ascii="Arial" w:hAnsi="Arial" w:cs="Arial"/>
          <w:sz w:val="22"/>
          <w:szCs w:val="22"/>
        </w:rPr>
        <w:t xml:space="preserve">ork, and the Contractor shall be liable for defects due to faulty construction until the entire </w:t>
      </w:r>
      <w:r>
        <w:rPr>
          <w:rFonts w:ascii="Arial" w:hAnsi="Arial" w:cs="Arial"/>
          <w:sz w:val="22"/>
          <w:szCs w:val="22"/>
        </w:rPr>
        <w:t>W</w:t>
      </w:r>
      <w:r w:rsidRPr="0061221D">
        <w:rPr>
          <w:rFonts w:ascii="Arial" w:hAnsi="Arial" w:cs="Arial"/>
          <w:sz w:val="22"/>
          <w:szCs w:val="22"/>
        </w:rPr>
        <w:t xml:space="preserve">ork under this </w:t>
      </w:r>
      <w:r w:rsidR="002074AE">
        <w:rPr>
          <w:rFonts w:ascii="Arial" w:hAnsi="Arial" w:cs="Arial"/>
          <w:sz w:val="22"/>
          <w:szCs w:val="22"/>
        </w:rPr>
        <w:t>C</w:t>
      </w:r>
      <w:r w:rsidRPr="0061221D">
        <w:rPr>
          <w:rFonts w:ascii="Arial" w:hAnsi="Arial" w:cs="Arial"/>
          <w:sz w:val="22"/>
          <w:szCs w:val="22"/>
        </w:rPr>
        <w:t>ontract is finally accepted and for such periods of time as designated in the Contract Documents or otherwise permitted by law.</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66" w:name="_Toc334176151"/>
      <w:r w:rsidRPr="0061221D">
        <w:rPr>
          <w:rFonts w:ascii="Arial" w:hAnsi="Arial"/>
          <w:sz w:val="22"/>
          <w:szCs w:val="22"/>
        </w:rPr>
        <w:t xml:space="preserve">NON-DISCRIMINATION/OTHER </w:t>
      </w:r>
      <w:smartTag w:uri="urn:schemas-microsoft-com:office:smarttags" w:element="stockticker">
        <w:r w:rsidRPr="0061221D">
          <w:rPr>
            <w:rFonts w:ascii="Arial" w:hAnsi="Arial"/>
            <w:sz w:val="22"/>
            <w:szCs w:val="22"/>
          </w:rPr>
          <w:t>LAWS</w:t>
        </w:r>
      </w:smartTag>
      <w:bookmarkEnd w:id="66"/>
    </w:p>
    <w:p w:rsidR="006D5A2C" w:rsidRPr="0061221D" w:rsidRDefault="006D5A2C">
      <w:pPr>
        <w:widowControl/>
        <w:jc w:val="both"/>
        <w:rPr>
          <w:rFonts w:ascii="Arial" w:hAnsi="Arial" w:cs="Arial"/>
          <w:sz w:val="22"/>
          <w:szCs w:val="22"/>
        </w:rPr>
      </w:pPr>
    </w:p>
    <w:p w:rsidR="006D5A2C" w:rsidRPr="0061221D" w:rsidRDefault="00DC6244">
      <w:pPr>
        <w:widowControl/>
        <w:ind w:left="720"/>
        <w:jc w:val="both"/>
        <w:rPr>
          <w:rFonts w:ascii="Arial" w:hAnsi="Arial" w:cs="Arial"/>
          <w:sz w:val="22"/>
          <w:szCs w:val="22"/>
        </w:rPr>
      </w:pPr>
      <w:r>
        <w:rPr>
          <w:rFonts w:ascii="Arial" w:hAnsi="Arial" w:cs="Arial"/>
          <w:sz w:val="22"/>
          <w:szCs w:val="22"/>
        </w:rPr>
        <w:t>(a)</w:t>
      </w:r>
      <w:r w:rsidR="006D5A2C" w:rsidRPr="0061221D">
        <w:rPr>
          <w:rFonts w:ascii="Arial" w:hAnsi="Arial" w:cs="Arial"/>
          <w:sz w:val="22"/>
          <w:szCs w:val="22"/>
        </w:rPr>
        <w:tab/>
        <w:t>The Contractor agrees that:</w:t>
      </w:r>
    </w:p>
    <w:p w:rsidR="006D5A2C" w:rsidRPr="0061221D" w:rsidRDefault="006D5A2C">
      <w:pPr>
        <w:widowControl/>
        <w:jc w:val="both"/>
        <w:rPr>
          <w:rFonts w:ascii="Arial" w:hAnsi="Arial" w:cs="Arial"/>
          <w:sz w:val="22"/>
          <w:szCs w:val="22"/>
        </w:rPr>
      </w:pPr>
    </w:p>
    <w:p w:rsidR="006D5A2C" w:rsidRPr="0061221D" w:rsidRDefault="00A4580C">
      <w:pPr>
        <w:pStyle w:val="BodyTextIndent"/>
        <w:tabs>
          <w:tab w:val="left" w:pos="2160"/>
        </w:tabs>
        <w:rPr>
          <w:rFonts w:ascii="Arial" w:hAnsi="Arial" w:cs="Arial"/>
          <w:sz w:val="22"/>
          <w:szCs w:val="22"/>
        </w:rPr>
      </w:pPr>
      <w:r>
        <w:rPr>
          <w:rFonts w:ascii="Arial" w:hAnsi="Arial" w:cs="Arial"/>
          <w:sz w:val="22"/>
          <w:szCs w:val="22"/>
        </w:rPr>
        <w:t>(</w:t>
      </w:r>
      <w:r w:rsidR="006D5A2C" w:rsidRPr="0061221D">
        <w:rPr>
          <w:rFonts w:ascii="Arial" w:hAnsi="Arial" w:cs="Arial"/>
          <w:sz w:val="22"/>
          <w:szCs w:val="22"/>
        </w:rPr>
        <w:t>1</w:t>
      </w:r>
      <w:r>
        <w:rPr>
          <w:rFonts w:ascii="Arial" w:hAnsi="Arial" w:cs="Arial"/>
          <w:sz w:val="22"/>
          <w:szCs w:val="22"/>
        </w:rPr>
        <w:t>)</w:t>
      </w:r>
      <w:r w:rsidR="006D5A2C" w:rsidRPr="0061221D">
        <w:rPr>
          <w:rFonts w:ascii="Arial" w:hAnsi="Arial" w:cs="Arial"/>
          <w:sz w:val="22"/>
          <w:szCs w:val="22"/>
        </w:rPr>
        <w:tab/>
        <w:t>The Contractor shall observe the provisions of the Kansas Act Against Discrimination and shall not discriminate against any person in the performance of work under the present contract because of race, religion, color, sex, disability, national origin, ancestry or age;</w:t>
      </w:r>
    </w:p>
    <w:p w:rsidR="002074AE" w:rsidRDefault="002074AE">
      <w:pPr>
        <w:pStyle w:val="BodyTextIndent"/>
        <w:tabs>
          <w:tab w:val="left" w:pos="2160"/>
        </w:tabs>
        <w:rPr>
          <w:rFonts w:ascii="Arial" w:hAnsi="Arial" w:cs="Arial"/>
          <w:sz w:val="22"/>
          <w:szCs w:val="22"/>
        </w:rPr>
      </w:pPr>
    </w:p>
    <w:p w:rsidR="006D5A2C" w:rsidRPr="0061221D" w:rsidRDefault="00A4580C">
      <w:pPr>
        <w:pStyle w:val="BodyTextIndent"/>
        <w:tabs>
          <w:tab w:val="left" w:pos="2160"/>
        </w:tabs>
        <w:rPr>
          <w:rFonts w:ascii="Arial" w:hAnsi="Arial" w:cs="Arial"/>
          <w:sz w:val="22"/>
          <w:szCs w:val="22"/>
        </w:rPr>
      </w:pPr>
      <w:r>
        <w:rPr>
          <w:rFonts w:ascii="Arial" w:hAnsi="Arial" w:cs="Arial"/>
          <w:sz w:val="22"/>
          <w:szCs w:val="22"/>
        </w:rPr>
        <w:t>(</w:t>
      </w:r>
      <w:r w:rsidR="006D5A2C" w:rsidRPr="0061221D">
        <w:rPr>
          <w:rFonts w:ascii="Arial" w:hAnsi="Arial" w:cs="Arial"/>
          <w:sz w:val="22"/>
          <w:szCs w:val="22"/>
        </w:rPr>
        <w:t>2</w:t>
      </w:r>
      <w:r>
        <w:rPr>
          <w:rFonts w:ascii="Arial" w:hAnsi="Arial" w:cs="Arial"/>
          <w:sz w:val="22"/>
          <w:szCs w:val="22"/>
        </w:rPr>
        <w:t>)</w:t>
      </w:r>
      <w:r w:rsidR="006D5A2C" w:rsidRPr="0061221D">
        <w:rPr>
          <w:rFonts w:ascii="Arial" w:hAnsi="Arial" w:cs="Arial"/>
          <w:sz w:val="22"/>
          <w:szCs w:val="22"/>
        </w:rPr>
        <w:tab/>
        <w:t>In all solicitations or advertisements for employees, the Contractor shall include the phrase, "equal opportunity employer," or a similar phrase to be approved by the Kansas Human Rights Commission (Commission);</w:t>
      </w:r>
    </w:p>
    <w:p w:rsidR="006D5A2C" w:rsidRPr="0061221D" w:rsidRDefault="006D5A2C">
      <w:pPr>
        <w:widowControl/>
        <w:jc w:val="both"/>
        <w:rPr>
          <w:rFonts w:ascii="Arial" w:hAnsi="Arial" w:cs="Arial"/>
          <w:sz w:val="22"/>
          <w:szCs w:val="22"/>
        </w:rPr>
      </w:pPr>
    </w:p>
    <w:p w:rsidR="006D5A2C" w:rsidRPr="0061221D" w:rsidRDefault="00A4580C">
      <w:pPr>
        <w:pStyle w:val="BodyTextIndent"/>
        <w:rPr>
          <w:rFonts w:ascii="Arial" w:hAnsi="Arial" w:cs="Arial"/>
          <w:sz w:val="22"/>
          <w:szCs w:val="22"/>
        </w:rPr>
      </w:pPr>
      <w:r>
        <w:rPr>
          <w:rFonts w:ascii="Arial" w:hAnsi="Arial" w:cs="Arial"/>
          <w:sz w:val="22"/>
          <w:szCs w:val="22"/>
        </w:rPr>
        <w:t>(</w:t>
      </w:r>
      <w:r w:rsidR="006D5A2C" w:rsidRPr="0061221D">
        <w:rPr>
          <w:rFonts w:ascii="Arial" w:hAnsi="Arial" w:cs="Arial"/>
          <w:sz w:val="22"/>
          <w:szCs w:val="22"/>
        </w:rPr>
        <w:t>3</w:t>
      </w:r>
      <w:r>
        <w:rPr>
          <w:rFonts w:ascii="Arial" w:hAnsi="Arial" w:cs="Arial"/>
          <w:sz w:val="22"/>
          <w:szCs w:val="22"/>
        </w:rPr>
        <w:t>)</w:t>
      </w:r>
      <w:r w:rsidR="006D5A2C" w:rsidRPr="0061221D">
        <w:rPr>
          <w:rFonts w:ascii="Arial" w:hAnsi="Arial" w:cs="Arial"/>
          <w:sz w:val="22"/>
          <w:szCs w:val="22"/>
        </w:rPr>
        <w:tab/>
        <w:t xml:space="preserve">If the Contractor fails to comply with the manner in which the Contractor reports to the </w:t>
      </w:r>
      <w:r w:rsidR="002074AE">
        <w:rPr>
          <w:rFonts w:ascii="Arial" w:hAnsi="Arial" w:cs="Arial"/>
          <w:sz w:val="22"/>
          <w:szCs w:val="22"/>
        </w:rPr>
        <w:t>C</w:t>
      </w:r>
      <w:r w:rsidR="006D5A2C" w:rsidRPr="0061221D">
        <w:rPr>
          <w:rFonts w:ascii="Arial" w:hAnsi="Arial" w:cs="Arial"/>
          <w:sz w:val="22"/>
          <w:szCs w:val="22"/>
        </w:rPr>
        <w:t xml:space="preserve">ommission in accordance with the provisions of K.S.A. 44-1031 and amendments thereto, the Contractor shall be deemed to have breached the present </w:t>
      </w:r>
      <w:r w:rsidR="002074AE">
        <w:rPr>
          <w:rFonts w:ascii="Arial" w:hAnsi="Arial" w:cs="Arial"/>
          <w:sz w:val="22"/>
          <w:szCs w:val="22"/>
        </w:rPr>
        <w:t>C</w:t>
      </w:r>
      <w:r w:rsidR="006D5A2C" w:rsidRPr="0061221D">
        <w:rPr>
          <w:rFonts w:ascii="Arial" w:hAnsi="Arial" w:cs="Arial"/>
          <w:sz w:val="22"/>
          <w:szCs w:val="22"/>
        </w:rPr>
        <w:t xml:space="preserve">ontract and it may be cancelled, terminated or suspended, in whole or in part, by the </w:t>
      </w:r>
      <w:r w:rsidR="002074AE">
        <w:rPr>
          <w:rFonts w:ascii="Arial" w:hAnsi="Arial" w:cs="Arial"/>
          <w:sz w:val="22"/>
          <w:szCs w:val="22"/>
        </w:rPr>
        <w:t>City</w:t>
      </w:r>
      <w:r w:rsidR="006D5A2C" w:rsidRPr="0061221D">
        <w:rPr>
          <w:rFonts w:ascii="Arial" w:hAnsi="Arial" w:cs="Arial"/>
          <w:sz w:val="22"/>
          <w:szCs w:val="22"/>
        </w:rPr>
        <w:t>;</w:t>
      </w:r>
    </w:p>
    <w:p w:rsidR="006D5A2C" w:rsidRPr="0061221D" w:rsidRDefault="006D5A2C">
      <w:pPr>
        <w:widowControl/>
        <w:jc w:val="both"/>
        <w:rPr>
          <w:rFonts w:ascii="Arial" w:hAnsi="Arial" w:cs="Arial"/>
          <w:sz w:val="22"/>
          <w:szCs w:val="22"/>
        </w:rPr>
      </w:pPr>
    </w:p>
    <w:p w:rsidR="006D5A2C" w:rsidRPr="0061221D" w:rsidRDefault="00A4580C">
      <w:pPr>
        <w:pStyle w:val="BodyTextIndent"/>
        <w:rPr>
          <w:rFonts w:ascii="Arial" w:hAnsi="Arial" w:cs="Arial"/>
          <w:sz w:val="22"/>
          <w:szCs w:val="22"/>
        </w:rPr>
      </w:pPr>
      <w:r>
        <w:rPr>
          <w:rFonts w:ascii="Arial" w:hAnsi="Arial" w:cs="Arial"/>
          <w:sz w:val="22"/>
          <w:szCs w:val="22"/>
        </w:rPr>
        <w:t>(</w:t>
      </w:r>
      <w:r w:rsidR="006D5A2C" w:rsidRPr="0061221D">
        <w:rPr>
          <w:rFonts w:ascii="Arial" w:hAnsi="Arial" w:cs="Arial"/>
          <w:sz w:val="22"/>
          <w:szCs w:val="22"/>
        </w:rPr>
        <w:t>4</w:t>
      </w:r>
      <w:r>
        <w:rPr>
          <w:rFonts w:ascii="Arial" w:hAnsi="Arial" w:cs="Arial"/>
          <w:sz w:val="22"/>
          <w:szCs w:val="22"/>
        </w:rPr>
        <w:t>)</w:t>
      </w:r>
      <w:r w:rsidR="006D5A2C" w:rsidRPr="0061221D">
        <w:rPr>
          <w:rFonts w:ascii="Arial" w:hAnsi="Arial" w:cs="Arial"/>
          <w:sz w:val="22"/>
          <w:szCs w:val="22"/>
        </w:rPr>
        <w:tab/>
        <w:t xml:space="preserve">If the Contractor is found guilty of a violation of the Kansas Act Against Discrimination under a decision or order of the Commission which has become final, the Contractor shall be deemed to have breached the present </w:t>
      </w:r>
      <w:r w:rsidR="002074AE">
        <w:rPr>
          <w:rFonts w:ascii="Arial" w:hAnsi="Arial" w:cs="Arial"/>
          <w:sz w:val="22"/>
          <w:szCs w:val="22"/>
        </w:rPr>
        <w:t>C</w:t>
      </w:r>
      <w:r w:rsidR="006D5A2C" w:rsidRPr="0061221D">
        <w:rPr>
          <w:rFonts w:ascii="Arial" w:hAnsi="Arial" w:cs="Arial"/>
          <w:sz w:val="22"/>
          <w:szCs w:val="22"/>
        </w:rPr>
        <w:t xml:space="preserve">ontract and it may be cancelled, terminated or suspended, in whole or in part, by the </w:t>
      </w:r>
      <w:r w:rsidR="002074AE">
        <w:rPr>
          <w:rFonts w:ascii="Arial" w:hAnsi="Arial" w:cs="Arial"/>
          <w:sz w:val="22"/>
          <w:szCs w:val="22"/>
        </w:rPr>
        <w:t>City</w:t>
      </w:r>
      <w:r w:rsidR="006D5A2C" w:rsidRPr="0061221D">
        <w:rPr>
          <w:rFonts w:ascii="Arial" w:hAnsi="Arial" w:cs="Arial"/>
          <w:sz w:val="22"/>
          <w:szCs w:val="22"/>
        </w:rPr>
        <w:t>; and</w:t>
      </w:r>
    </w:p>
    <w:p w:rsidR="006D5A2C" w:rsidRPr="0061221D" w:rsidRDefault="006D5A2C">
      <w:pPr>
        <w:widowControl/>
        <w:jc w:val="both"/>
        <w:rPr>
          <w:rFonts w:ascii="Arial" w:hAnsi="Arial" w:cs="Arial"/>
          <w:sz w:val="22"/>
          <w:szCs w:val="22"/>
        </w:rPr>
      </w:pPr>
    </w:p>
    <w:p w:rsidR="006D5A2C" w:rsidRPr="0061221D" w:rsidRDefault="00A4580C">
      <w:pPr>
        <w:pStyle w:val="BodyTextIndent"/>
        <w:rPr>
          <w:rFonts w:ascii="Arial" w:hAnsi="Arial" w:cs="Arial"/>
          <w:sz w:val="22"/>
          <w:szCs w:val="22"/>
        </w:rPr>
      </w:pPr>
      <w:r>
        <w:rPr>
          <w:rFonts w:ascii="Arial" w:hAnsi="Arial" w:cs="Arial"/>
          <w:sz w:val="22"/>
          <w:szCs w:val="22"/>
        </w:rPr>
        <w:t>(</w:t>
      </w:r>
      <w:r w:rsidR="006D5A2C" w:rsidRPr="0061221D">
        <w:rPr>
          <w:rFonts w:ascii="Arial" w:hAnsi="Arial" w:cs="Arial"/>
          <w:sz w:val="22"/>
          <w:szCs w:val="22"/>
        </w:rPr>
        <w:t>5</w:t>
      </w:r>
      <w:r>
        <w:rPr>
          <w:rFonts w:ascii="Arial" w:hAnsi="Arial" w:cs="Arial"/>
          <w:sz w:val="22"/>
          <w:szCs w:val="22"/>
        </w:rPr>
        <w:t>)</w:t>
      </w:r>
      <w:r w:rsidR="006D5A2C" w:rsidRPr="0061221D">
        <w:rPr>
          <w:rFonts w:ascii="Arial" w:hAnsi="Arial" w:cs="Arial"/>
          <w:sz w:val="22"/>
          <w:szCs w:val="22"/>
        </w:rPr>
        <w:tab/>
        <w:t xml:space="preserve">The Contractor shall include the provisions of </w:t>
      </w:r>
      <w:r w:rsidR="002074AE">
        <w:rPr>
          <w:rFonts w:ascii="Arial" w:hAnsi="Arial" w:cs="Arial"/>
          <w:sz w:val="22"/>
          <w:szCs w:val="22"/>
        </w:rPr>
        <w:t>S</w:t>
      </w:r>
      <w:r w:rsidR="006D5A2C" w:rsidRPr="0061221D">
        <w:rPr>
          <w:rFonts w:ascii="Arial" w:hAnsi="Arial" w:cs="Arial"/>
          <w:sz w:val="22"/>
          <w:szCs w:val="22"/>
        </w:rPr>
        <w:t xml:space="preserve">ubsections (1) through (4) in every subcontract or purchase order so that such provisions will be binding upon such </w:t>
      </w:r>
      <w:r w:rsidR="006D5A2C">
        <w:rPr>
          <w:rFonts w:ascii="Arial" w:hAnsi="Arial" w:cs="Arial"/>
          <w:sz w:val="22"/>
          <w:szCs w:val="22"/>
        </w:rPr>
        <w:t>S</w:t>
      </w:r>
      <w:r w:rsidR="006D5A2C" w:rsidRPr="0061221D">
        <w:rPr>
          <w:rFonts w:ascii="Arial" w:hAnsi="Arial" w:cs="Arial"/>
          <w:sz w:val="22"/>
          <w:szCs w:val="22"/>
        </w:rPr>
        <w:t>ubcontractor or vendor.</w:t>
      </w:r>
    </w:p>
    <w:p w:rsidR="006D5A2C" w:rsidRPr="0061221D" w:rsidRDefault="006D5A2C">
      <w:pPr>
        <w:widowControl/>
        <w:jc w:val="both"/>
        <w:rPr>
          <w:rFonts w:ascii="Arial" w:hAnsi="Arial" w:cs="Arial"/>
          <w:sz w:val="22"/>
          <w:szCs w:val="22"/>
        </w:rPr>
      </w:pPr>
    </w:p>
    <w:p w:rsidR="006D5A2C" w:rsidRPr="0061221D" w:rsidRDefault="006D5A2C">
      <w:pPr>
        <w:widowControl/>
        <w:ind w:left="1440"/>
        <w:jc w:val="both"/>
        <w:rPr>
          <w:rFonts w:ascii="Arial" w:hAnsi="Arial" w:cs="Arial"/>
          <w:sz w:val="22"/>
          <w:szCs w:val="22"/>
        </w:rPr>
      </w:pPr>
      <w:r w:rsidRPr="0061221D">
        <w:rPr>
          <w:rFonts w:ascii="Arial" w:hAnsi="Arial" w:cs="Arial"/>
          <w:sz w:val="22"/>
          <w:szCs w:val="22"/>
        </w:rPr>
        <w:t xml:space="preserve">The provisions of this </w:t>
      </w:r>
      <w:r w:rsidR="00A4580C">
        <w:rPr>
          <w:rFonts w:ascii="Arial" w:hAnsi="Arial" w:cs="Arial"/>
          <w:sz w:val="22"/>
          <w:szCs w:val="22"/>
        </w:rPr>
        <w:t>Article</w:t>
      </w:r>
      <w:r w:rsidR="00A4580C" w:rsidRPr="0061221D">
        <w:rPr>
          <w:rFonts w:ascii="Arial" w:hAnsi="Arial" w:cs="Arial"/>
          <w:sz w:val="22"/>
          <w:szCs w:val="22"/>
        </w:rPr>
        <w:t xml:space="preserve"> </w:t>
      </w:r>
      <w:r w:rsidRPr="0061221D">
        <w:rPr>
          <w:rFonts w:ascii="Arial" w:hAnsi="Arial" w:cs="Arial"/>
          <w:sz w:val="22"/>
          <w:szCs w:val="22"/>
        </w:rPr>
        <w:t>shall not apply to a contract entered into by a Contractor:</w:t>
      </w:r>
    </w:p>
    <w:p w:rsidR="006D5A2C" w:rsidRPr="0061221D" w:rsidRDefault="006D5A2C">
      <w:pPr>
        <w:widowControl/>
        <w:jc w:val="both"/>
        <w:rPr>
          <w:rFonts w:ascii="Arial" w:hAnsi="Arial" w:cs="Arial"/>
          <w:sz w:val="22"/>
          <w:szCs w:val="22"/>
        </w:rPr>
      </w:pPr>
    </w:p>
    <w:p w:rsidR="006D5A2C" w:rsidRPr="0061221D" w:rsidRDefault="006D5A2C" w:rsidP="00A41A99">
      <w:pPr>
        <w:widowControl/>
        <w:ind w:left="2880" w:hanging="720"/>
        <w:jc w:val="both"/>
        <w:rPr>
          <w:rFonts w:ascii="Arial" w:hAnsi="Arial" w:cs="Arial"/>
          <w:sz w:val="22"/>
          <w:szCs w:val="22"/>
        </w:rPr>
      </w:pPr>
      <w:r w:rsidRPr="0061221D">
        <w:rPr>
          <w:rFonts w:ascii="Arial" w:hAnsi="Arial" w:cs="Arial"/>
          <w:sz w:val="22"/>
          <w:szCs w:val="22"/>
        </w:rPr>
        <w:t>(</w:t>
      </w:r>
      <w:r w:rsidR="00A4580C">
        <w:rPr>
          <w:rFonts w:ascii="Arial" w:hAnsi="Arial" w:cs="Arial"/>
          <w:sz w:val="22"/>
          <w:szCs w:val="22"/>
        </w:rPr>
        <w:t>A</w:t>
      </w:r>
      <w:r w:rsidRPr="0061221D">
        <w:rPr>
          <w:rFonts w:ascii="Arial" w:hAnsi="Arial" w:cs="Arial"/>
          <w:sz w:val="22"/>
          <w:szCs w:val="22"/>
        </w:rPr>
        <w:t>)</w:t>
      </w:r>
      <w:r w:rsidRPr="0061221D">
        <w:rPr>
          <w:rFonts w:ascii="Arial" w:hAnsi="Arial" w:cs="Arial"/>
          <w:sz w:val="22"/>
          <w:szCs w:val="22"/>
        </w:rPr>
        <w:tab/>
        <w:t>Who employs fewer than four employees during the term of such contract; or</w:t>
      </w:r>
    </w:p>
    <w:p w:rsidR="006D5A2C" w:rsidRPr="0061221D" w:rsidRDefault="006D5A2C" w:rsidP="00A41A99">
      <w:pPr>
        <w:widowControl/>
        <w:ind w:left="2880" w:hanging="720"/>
        <w:jc w:val="both"/>
        <w:rPr>
          <w:rFonts w:ascii="Arial" w:hAnsi="Arial" w:cs="Arial"/>
          <w:sz w:val="22"/>
          <w:szCs w:val="22"/>
        </w:rPr>
      </w:pPr>
    </w:p>
    <w:p w:rsidR="006D5A2C" w:rsidRPr="0061221D" w:rsidRDefault="006D5A2C" w:rsidP="00A41A99">
      <w:pPr>
        <w:pStyle w:val="BodyTextIndent"/>
        <w:ind w:left="2880"/>
        <w:rPr>
          <w:rFonts w:ascii="Arial" w:hAnsi="Arial" w:cs="Arial"/>
          <w:sz w:val="22"/>
          <w:szCs w:val="22"/>
        </w:rPr>
      </w:pPr>
      <w:r w:rsidRPr="0061221D">
        <w:rPr>
          <w:rFonts w:ascii="Arial" w:hAnsi="Arial" w:cs="Arial"/>
          <w:sz w:val="22"/>
          <w:szCs w:val="22"/>
        </w:rPr>
        <w:t>(</w:t>
      </w:r>
      <w:r w:rsidR="00A4580C">
        <w:rPr>
          <w:rFonts w:ascii="Arial" w:hAnsi="Arial" w:cs="Arial"/>
          <w:sz w:val="22"/>
          <w:szCs w:val="22"/>
        </w:rPr>
        <w:t>B</w:t>
      </w:r>
      <w:r w:rsidRPr="0061221D">
        <w:rPr>
          <w:rFonts w:ascii="Arial" w:hAnsi="Arial" w:cs="Arial"/>
          <w:sz w:val="22"/>
          <w:szCs w:val="22"/>
        </w:rPr>
        <w:t>)</w:t>
      </w:r>
      <w:r w:rsidRPr="0061221D">
        <w:rPr>
          <w:rFonts w:ascii="Arial" w:hAnsi="Arial" w:cs="Arial"/>
          <w:sz w:val="22"/>
          <w:szCs w:val="22"/>
        </w:rPr>
        <w:tab/>
        <w:t>Whose contracts with the City cumulatively total $5,000 or less during the fiscal year of the City.</w:t>
      </w:r>
    </w:p>
    <w:p w:rsidR="006D5A2C" w:rsidRPr="0061221D" w:rsidRDefault="006D5A2C">
      <w:pPr>
        <w:widowControl/>
        <w:jc w:val="both"/>
        <w:rPr>
          <w:rFonts w:ascii="Arial" w:hAnsi="Arial" w:cs="Arial"/>
          <w:sz w:val="22"/>
          <w:szCs w:val="22"/>
        </w:rPr>
      </w:pPr>
    </w:p>
    <w:p w:rsidR="006D5A2C" w:rsidRPr="0061221D" w:rsidRDefault="00A4580C">
      <w:pPr>
        <w:widowControl/>
        <w:tabs>
          <w:tab w:val="left" w:pos="1440"/>
        </w:tabs>
        <w:ind w:left="1440" w:hanging="720"/>
        <w:jc w:val="both"/>
        <w:rPr>
          <w:rFonts w:ascii="Arial" w:hAnsi="Arial" w:cs="Arial"/>
          <w:sz w:val="22"/>
          <w:szCs w:val="22"/>
        </w:rPr>
      </w:pPr>
      <w:r>
        <w:rPr>
          <w:rFonts w:ascii="Arial" w:hAnsi="Arial" w:cs="Arial"/>
          <w:sz w:val="22"/>
          <w:szCs w:val="22"/>
        </w:rPr>
        <w:t>(b)</w:t>
      </w:r>
      <w:r w:rsidR="006D5A2C" w:rsidRPr="0061221D">
        <w:rPr>
          <w:rFonts w:ascii="Arial" w:hAnsi="Arial" w:cs="Arial"/>
          <w:sz w:val="22"/>
          <w:szCs w:val="22"/>
        </w:rPr>
        <w:tab/>
        <w:t>The Contractor further agrees that the Contractor shall abide by the Kansas Age Discrimination In Employment Act (K.S.A. 44-1111 et seq.) and the applicable provision of the Americans With Disabilities Act (42 U.S.C. 12</w:t>
      </w:r>
      <w:r w:rsidR="006D5A2C">
        <w:rPr>
          <w:rFonts w:ascii="Arial" w:hAnsi="Arial" w:cs="Arial"/>
          <w:sz w:val="22"/>
          <w:szCs w:val="22"/>
        </w:rPr>
        <w:t>1</w:t>
      </w:r>
      <w:r w:rsidR="006D5A2C" w:rsidRPr="0061221D">
        <w:rPr>
          <w:rFonts w:ascii="Arial" w:hAnsi="Arial" w:cs="Arial"/>
          <w:sz w:val="22"/>
          <w:szCs w:val="22"/>
        </w:rPr>
        <w:t>01 et seq.) as well as all other federal, state and local laws, ordinances and regulations applicable to this project and to furnish any certification required by any federal, state o</w:t>
      </w:r>
      <w:r w:rsidR="006D5A2C">
        <w:rPr>
          <w:rFonts w:ascii="Arial" w:hAnsi="Arial" w:cs="Arial"/>
          <w:sz w:val="22"/>
          <w:szCs w:val="22"/>
        </w:rPr>
        <w:t>r</w:t>
      </w:r>
      <w:r w:rsidR="006D5A2C" w:rsidRPr="0061221D">
        <w:rPr>
          <w:rFonts w:ascii="Arial" w:hAnsi="Arial" w:cs="Arial"/>
          <w:sz w:val="22"/>
          <w:szCs w:val="22"/>
        </w:rPr>
        <w:t xml:space="preserve"> local governmental agency in connection therewith.</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67" w:name="_Toc334176152"/>
      <w:r w:rsidRPr="0061221D">
        <w:rPr>
          <w:rFonts w:ascii="Arial" w:hAnsi="Arial"/>
          <w:sz w:val="22"/>
          <w:szCs w:val="22"/>
        </w:rPr>
        <w:lastRenderedPageBreak/>
        <w:t>FEDERAL LOBBYING ACTIVITIES</w:t>
      </w:r>
      <w:bookmarkEnd w:id="67"/>
    </w:p>
    <w:p w:rsidR="006D5A2C" w:rsidRPr="0061221D" w:rsidRDefault="006D5A2C">
      <w:pPr>
        <w:widowControl/>
        <w:ind w:firstLine="720"/>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31 USCS Section 1352 requires all subgrantees, contractors, </w:t>
      </w:r>
      <w:r w:rsidR="00550322">
        <w:rPr>
          <w:rFonts w:ascii="Arial" w:hAnsi="Arial" w:cs="Arial"/>
          <w:sz w:val="22"/>
          <w:szCs w:val="22"/>
        </w:rPr>
        <w:t>s</w:t>
      </w:r>
      <w:r w:rsidRPr="0061221D">
        <w:rPr>
          <w:rFonts w:ascii="Arial" w:hAnsi="Arial" w:cs="Arial"/>
          <w:sz w:val="22"/>
          <w:szCs w:val="22"/>
        </w:rPr>
        <w:t>ubcontractors and consultants who receive federal funds via the City to certify that they will not use federal funds to pay any person for influencing or attempting to influence a federal agency or Congress in connection with the award of any federal contract, grant, loan or cooperative agreements.</w:t>
      </w:r>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In addition, contract applicants, recipients and subrecipients </w:t>
      </w:r>
      <w:r w:rsidRPr="0061221D">
        <w:rPr>
          <w:rFonts w:ascii="Arial" w:hAnsi="Arial" w:cs="Arial"/>
          <w:sz w:val="22"/>
          <w:szCs w:val="22"/>
          <w:u w:val="single"/>
        </w:rPr>
        <w:t>must file</w:t>
      </w:r>
      <w:r w:rsidRPr="0061221D">
        <w:rPr>
          <w:rFonts w:ascii="Arial" w:hAnsi="Arial" w:cs="Arial"/>
          <w:sz w:val="22"/>
          <w:szCs w:val="22"/>
        </w:rPr>
        <w:t xml:space="preserve"> a form disclosing any expenditures they make for lobbying out of non</w:t>
      </w:r>
      <w:r w:rsidR="00550322">
        <w:rPr>
          <w:rFonts w:ascii="Arial" w:hAnsi="Arial" w:cs="Arial"/>
          <w:sz w:val="22"/>
          <w:szCs w:val="22"/>
        </w:rPr>
        <w:t>-</w:t>
      </w:r>
      <w:r w:rsidRPr="0061221D">
        <w:rPr>
          <w:rFonts w:ascii="Arial" w:hAnsi="Arial" w:cs="Arial"/>
          <w:sz w:val="22"/>
          <w:szCs w:val="22"/>
        </w:rPr>
        <w:t xml:space="preserve">federal funds during the </w:t>
      </w:r>
      <w:r w:rsidR="00550322">
        <w:rPr>
          <w:rFonts w:ascii="Arial" w:hAnsi="Arial" w:cs="Arial"/>
          <w:sz w:val="22"/>
          <w:szCs w:val="22"/>
        </w:rPr>
        <w:t>C</w:t>
      </w:r>
      <w:r w:rsidRPr="0061221D">
        <w:rPr>
          <w:rFonts w:ascii="Arial" w:hAnsi="Arial" w:cs="Arial"/>
          <w:sz w:val="22"/>
          <w:szCs w:val="22"/>
        </w:rPr>
        <w:t>ontract period.</w:t>
      </w:r>
    </w:p>
    <w:p w:rsidR="006D5A2C" w:rsidRPr="0061221D" w:rsidRDefault="006D5A2C">
      <w:pPr>
        <w:widowControl/>
        <w:jc w:val="both"/>
        <w:rPr>
          <w:rFonts w:ascii="Arial" w:hAnsi="Arial" w:cs="Arial"/>
          <w:sz w:val="22"/>
          <w:szCs w:val="22"/>
        </w:rPr>
      </w:pPr>
    </w:p>
    <w:p w:rsidR="006D5A2C" w:rsidRDefault="006D5A2C">
      <w:pPr>
        <w:widowControl/>
        <w:ind w:firstLine="720"/>
        <w:jc w:val="both"/>
        <w:rPr>
          <w:rFonts w:ascii="Arial" w:hAnsi="Arial" w:cs="Arial"/>
          <w:sz w:val="22"/>
          <w:szCs w:val="22"/>
        </w:rPr>
      </w:pPr>
      <w:r w:rsidRPr="0061221D">
        <w:rPr>
          <w:rFonts w:ascii="Arial" w:hAnsi="Arial" w:cs="Arial"/>
          <w:sz w:val="22"/>
          <w:szCs w:val="22"/>
        </w:rPr>
        <w:t xml:space="preserve">Necessary forms are available from the City Engineer and must be returned to the City with other </w:t>
      </w:r>
      <w:r w:rsidR="00550322">
        <w:rPr>
          <w:rFonts w:ascii="Arial" w:hAnsi="Arial" w:cs="Arial"/>
          <w:sz w:val="22"/>
          <w:szCs w:val="22"/>
        </w:rPr>
        <w:t>C</w:t>
      </w:r>
      <w:r w:rsidRPr="0061221D">
        <w:rPr>
          <w:rFonts w:ascii="Arial" w:hAnsi="Arial" w:cs="Arial"/>
          <w:sz w:val="22"/>
          <w:szCs w:val="22"/>
        </w:rPr>
        <w:t xml:space="preserve">ontract </w:t>
      </w:r>
      <w:r w:rsidR="00550322">
        <w:rPr>
          <w:rFonts w:ascii="Arial" w:hAnsi="Arial" w:cs="Arial"/>
          <w:sz w:val="22"/>
          <w:szCs w:val="22"/>
        </w:rPr>
        <w:t>D</w:t>
      </w:r>
      <w:r w:rsidRPr="0061221D">
        <w:rPr>
          <w:rFonts w:ascii="Arial" w:hAnsi="Arial" w:cs="Arial"/>
          <w:sz w:val="22"/>
          <w:szCs w:val="22"/>
        </w:rPr>
        <w:t xml:space="preserve">ocuments.  It is the responsibility of the general </w:t>
      </w:r>
      <w:r w:rsidR="00550322">
        <w:rPr>
          <w:rFonts w:ascii="Arial" w:hAnsi="Arial" w:cs="Arial"/>
          <w:sz w:val="22"/>
          <w:szCs w:val="22"/>
        </w:rPr>
        <w:t>C</w:t>
      </w:r>
      <w:r w:rsidRPr="0061221D">
        <w:rPr>
          <w:rFonts w:ascii="Arial" w:hAnsi="Arial" w:cs="Arial"/>
          <w:sz w:val="22"/>
          <w:szCs w:val="22"/>
        </w:rPr>
        <w:t xml:space="preserve">ontractor to obtain executed forms from any </w:t>
      </w:r>
      <w:r>
        <w:rPr>
          <w:rFonts w:ascii="Arial" w:hAnsi="Arial" w:cs="Arial"/>
          <w:sz w:val="22"/>
          <w:szCs w:val="22"/>
        </w:rPr>
        <w:t>S</w:t>
      </w:r>
      <w:r w:rsidRPr="0061221D">
        <w:rPr>
          <w:rFonts w:ascii="Arial" w:hAnsi="Arial" w:cs="Arial"/>
          <w:sz w:val="22"/>
          <w:szCs w:val="22"/>
        </w:rPr>
        <w:t>ubcontractors who fall within the provisions of the Code and to provide the City with the same.</w:t>
      </w:r>
    </w:p>
    <w:p w:rsidR="006D5A2C" w:rsidRPr="0061221D" w:rsidRDefault="006D5A2C">
      <w:pPr>
        <w:widowControl/>
        <w:ind w:firstLine="720"/>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68" w:name="_Toc334176153"/>
      <w:r w:rsidRPr="0061221D">
        <w:rPr>
          <w:rFonts w:ascii="Arial" w:hAnsi="Arial"/>
          <w:sz w:val="22"/>
          <w:szCs w:val="22"/>
        </w:rPr>
        <w:t>RECORDS</w:t>
      </w:r>
      <w:bookmarkEnd w:id="68"/>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 xml:space="preserve">Contractor shall maintain copies of records pertaining to the </w:t>
      </w:r>
      <w:r w:rsidR="005A1B92">
        <w:rPr>
          <w:rFonts w:ascii="Arial" w:hAnsi="Arial" w:cs="Arial"/>
          <w:sz w:val="22"/>
          <w:szCs w:val="22"/>
        </w:rPr>
        <w:t>c</w:t>
      </w:r>
      <w:r w:rsidRPr="0061221D">
        <w:rPr>
          <w:rFonts w:ascii="Arial" w:hAnsi="Arial" w:cs="Arial"/>
          <w:sz w:val="22"/>
          <w:szCs w:val="22"/>
        </w:rPr>
        <w:t xml:space="preserve">onstruction of this </w:t>
      </w:r>
      <w:r w:rsidR="00A35F5E">
        <w:rPr>
          <w:rFonts w:ascii="Arial" w:hAnsi="Arial" w:cs="Arial"/>
          <w:sz w:val="22"/>
          <w:szCs w:val="22"/>
        </w:rPr>
        <w:t>P</w:t>
      </w:r>
      <w:r w:rsidRPr="0061221D">
        <w:rPr>
          <w:rFonts w:ascii="Arial" w:hAnsi="Arial" w:cs="Arial"/>
          <w:sz w:val="22"/>
          <w:szCs w:val="22"/>
        </w:rPr>
        <w:t xml:space="preserve">roject for a period of five (5) years from the date of final payment.  Such records shall be made available to the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for audit and review purposes upon written request therefor from </w:t>
      </w:r>
      <w:smartTag w:uri="urn:schemas-microsoft-com:office:smarttags" w:element="PersonName">
        <w:r w:rsidRPr="0061221D">
          <w:rPr>
            <w:rFonts w:ascii="Arial" w:hAnsi="Arial" w:cs="Arial"/>
            <w:sz w:val="22"/>
            <w:szCs w:val="22"/>
          </w:rPr>
          <w:t>City</w:t>
        </w:r>
      </w:smartTag>
      <w:r w:rsidRPr="0061221D">
        <w:rPr>
          <w:rFonts w:ascii="Arial" w:hAnsi="Arial" w:cs="Arial"/>
          <w:sz w:val="22"/>
          <w:szCs w:val="22"/>
        </w:rPr>
        <w:t xml:space="preserve"> or its authorized agent(s) during the construction period and the five (5) year period following final payment.</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69" w:name="_Toc334176154"/>
      <w:r w:rsidRPr="0061221D">
        <w:rPr>
          <w:rFonts w:ascii="Arial" w:hAnsi="Arial"/>
          <w:sz w:val="22"/>
          <w:szCs w:val="22"/>
        </w:rPr>
        <w:t xml:space="preserve">TITLES, SUBHEADS </w:t>
      </w:r>
      <w:smartTag w:uri="urn:schemas-microsoft-com:office:smarttags" w:element="stockticker">
        <w:r w:rsidRPr="0061221D">
          <w:rPr>
            <w:rFonts w:ascii="Arial" w:hAnsi="Arial"/>
            <w:sz w:val="22"/>
            <w:szCs w:val="22"/>
          </w:rPr>
          <w:t>AND</w:t>
        </w:r>
      </w:smartTag>
      <w:r w:rsidRPr="0061221D">
        <w:rPr>
          <w:rFonts w:ascii="Arial" w:hAnsi="Arial"/>
          <w:sz w:val="22"/>
          <w:szCs w:val="22"/>
        </w:rPr>
        <w:t xml:space="preserve"> CAPITALIZATION</w:t>
      </w:r>
      <w:bookmarkEnd w:id="69"/>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Titles and subheadings as used herein and other Contract Documents are provided only as a matter of convenience and shall have no legal bearing on the interpretation of any provision of the Contract Documents.  Some terms are capitalized throughout the Contract Documents, but the use of or failure to use capitals shall have no legal bearing on the interpretation of such terms.</w:t>
      </w:r>
    </w:p>
    <w:p w:rsidR="006D5A2C" w:rsidRPr="0061221D" w:rsidRDefault="006D5A2C">
      <w:pPr>
        <w:widowControl/>
        <w:jc w:val="both"/>
        <w:rPr>
          <w:rFonts w:ascii="Arial" w:hAnsi="Arial" w:cs="Arial"/>
          <w:sz w:val="22"/>
          <w:szCs w:val="22"/>
        </w:rPr>
      </w:pPr>
    </w:p>
    <w:p w:rsidR="006D5A2C" w:rsidRPr="0061221D" w:rsidRDefault="006D5A2C">
      <w:pPr>
        <w:pStyle w:val="Heading1"/>
        <w:ind w:left="0"/>
        <w:rPr>
          <w:rFonts w:ascii="Arial" w:hAnsi="Arial"/>
          <w:sz w:val="22"/>
          <w:szCs w:val="22"/>
        </w:rPr>
      </w:pPr>
      <w:bookmarkStart w:id="70" w:name="_Toc334176155"/>
      <w:r w:rsidRPr="0061221D">
        <w:rPr>
          <w:rFonts w:ascii="Arial" w:hAnsi="Arial"/>
          <w:sz w:val="22"/>
          <w:szCs w:val="22"/>
        </w:rPr>
        <w:t>NO WAIVER OF RIGHTS</w:t>
      </w:r>
      <w:bookmarkEnd w:id="70"/>
    </w:p>
    <w:p w:rsidR="006D5A2C" w:rsidRPr="0061221D" w:rsidRDefault="006D5A2C">
      <w:pPr>
        <w:widowControl/>
        <w:jc w:val="both"/>
        <w:rPr>
          <w:rFonts w:ascii="Arial" w:hAnsi="Arial" w:cs="Arial"/>
          <w:sz w:val="22"/>
          <w:szCs w:val="22"/>
        </w:rPr>
      </w:pPr>
    </w:p>
    <w:p w:rsidR="006D5A2C" w:rsidRPr="0061221D" w:rsidRDefault="006D5A2C">
      <w:pPr>
        <w:widowControl/>
        <w:ind w:firstLine="720"/>
        <w:jc w:val="both"/>
        <w:rPr>
          <w:rFonts w:ascii="Arial" w:hAnsi="Arial" w:cs="Arial"/>
          <w:sz w:val="22"/>
          <w:szCs w:val="22"/>
        </w:rPr>
      </w:pPr>
      <w:r w:rsidRPr="0061221D">
        <w:rPr>
          <w:rFonts w:ascii="Arial" w:hAnsi="Arial" w:cs="Arial"/>
          <w:sz w:val="22"/>
          <w:szCs w:val="22"/>
        </w:rPr>
        <w:t>No waiver of any breach of this Contract shall be construed to be a waiver of any other or subsequent breach.</w:t>
      </w:r>
    </w:p>
    <w:p w:rsidR="006D5A2C" w:rsidRPr="0061221D" w:rsidRDefault="006D5A2C">
      <w:pPr>
        <w:widowControl/>
        <w:jc w:val="both"/>
        <w:rPr>
          <w:rFonts w:ascii="Arial" w:hAnsi="Arial" w:cs="Arial"/>
          <w:sz w:val="22"/>
          <w:szCs w:val="22"/>
        </w:rPr>
      </w:pPr>
    </w:p>
    <w:p w:rsidR="006D5A2C" w:rsidRPr="0061221D" w:rsidRDefault="006D5A2C" w:rsidP="006A4001">
      <w:pPr>
        <w:pStyle w:val="Heading1"/>
        <w:ind w:left="0"/>
        <w:rPr>
          <w:rFonts w:ascii="Arial" w:hAnsi="Arial"/>
          <w:sz w:val="22"/>
          <w:szCs w:val="22"/>
        </w:rPr>
      </w:pPr>
      <w:bookmarkStart w:id="71" w:name="_Toc334176156"/>
      <w:r w:rsidRPr="0061221D">
        <w:rPr>
          <w:rFonts w:ascii="Arial" w:hAnsi="Arial"/>
          <w:sz w:val="22"/>
          <w:szCs w:val="22"/>
        </w:rPr>
        <w:t>SEVERABILITY</w:t>
      </w:r>
      <w:bookmarkEnd w:id="71"/>
    </w:p>
    <w:p w:rsidR="006D5A2C" w:rsidRPr="0061221D" w:rsidRDefault="006D5A2C">
      <w:pPr>
        <w:widowControl/>
        <w:jc w:val="both"/>
        <w:rPr>
          <w:rFonts w:ascii="Arial" w:hAnsi="Arial" w:cs="Arial"/>
          <w:sz w:val="22"/>
          <w:szCs w:val="22"/>
        </w:rPr>
      </w:pPr>
    </w:p>
    <w:p w:rsidR="006D5A2C" w:rsidRDefault="006D5A2C">
      <w:pPr>
        <w:widowControl/>
        <w:ind w:firstLine="720"/>
        <w:jc w:val="both"/>
        <w:rPr>
          <w:rFonts w:ascii="Arial" w:hAnsi="Arial" w:cs="Arial"/>
          <w:sz w:val="22"/>
          <w:szCs w:val="22"/>
        </w:rPr>
      </w:pPr>
      <w:r w:rsidRPr="0061221D">
        <w:rPr>
          <w:rFonts w:ascii="Arial" w:hAnsi="Arial" w:cs="Arial"/>
          <w:sz w:val="22"/>
          <w:szCs w:val="22"/>
        </w:rPr>
        <w:t>The parties agree that should any provision of the Contract Documents be determined to be void, invalid, unenforceable or illegal for whatever reason such provision(s) shall be null and void but that the remaining provisions of the Contract Documents shall be unaffected thereby and shall continue to be valid and enforceable.</w:t>
      </w:r>
    </w:p>
    <w:p w:rsidR="006D5A2C" w:rsidRDefault="006D5A2C">
      <w:pPr>
        <w:widowControl/>
        <w:ind w:firstLine="720"/>
        <w:jc w:val="both"/>
        <w:rPr>
          <w:rFonts w:ascii="Arial" w:hAnsi="Arial" w:cs="Arial"/>
          <w:sz w:val="22"/>
          <w:szCs w:val="22"/>
        </w:rPr>
      </w:pPr>
    </w:p>
    <w:bookmarkStart w:id="72" w:name="_GOVERNING_LAW"/>
    <w:bookmarkEnd w:id="72"/>
    <w:p w:rsidR="006D5A2C" w:rsidRPr="00347E44" w:rsidRDefault="006D5A2C">
      <w:pPr>
        <w:pStyle w:val="Heading1"/>
        <w:ind w:left="0"/>
        <w:rPr>
          <w:rFonts w:ascii="Arial" w:hAnsi="Arial"/>
          <w:bCs w:val="0"/>
          <w:sz w:val="22"/>
        </w:rPr>
      </w:pPr>
      <w:r w:rsidRPr="00347E44">
        <w:rPr>
          <w:rFonts w:ascii="Arial" w:hAnsi="Arial"/>
          <w:bCs w:val="0"/>
          <w:sz w:val="22"/>
        </w:rPr>
        <w:fldChar w:fldCharType="begin"/>
      </w:r>
      <w:r w:rsidRPr="00347E44">
        <w:rPr>
          <w:rFonts w:ascii="Arial" w:hAnsi="Arial"/>
          <w:bCs w:val="0"/>
          <w:sz w:val="22"/>
        </w:rPr>
        <w:instrText xml:space="preserve"> HYPERLINK  \l "_GOVERNING_LAW" </w:instrText>
      </w:r>
      <w:r w:rsidRPr="00347E44">
        <w:rPr>
          <w:rFonts w:ascii="Arial" w:hAnsi="Arial"/>
          <w:bCs w:val="0"/>
          <w:sz w:val="22"/>
        </w:rPr>
      </w:r>
      <w:r w:rsidRPr="00347E44">
        <w:rPr>
          <w:rFonts w:ascii="Arial" w:hAnsi="Arial"/>
          <w:bCs w:val="0"/>
          <w:sz w:val="22"/>
        </w:rPr>
        <w:fldChar w:fldCharType="separate"/>
      </w:r>
      <w:bookmarkStart w:id="73" w:name="_Toc334176157"/>
      <w:r w:rsidRPr="00347E44">
        <w:rPr>
          <w:rStyle w:val="Hyperlink"/>
          <w:rFonts w:ascii="Arial" w:hAnsi="Arial"/>
          <w:bCs w:val="0"/>
          <w:color w:val="auto"/>
          <w:sz w:val="22"/>
        </w:rPr>
        <w:t>GOVERNING LAW</w:t>
      </w:r>
      <w:bookmarkEnd w:id="73"/>
      <w:r w:rsidRPr="00347E44">
        <w:rPr>
          <w:rFonts w:ascii="Arial" w:hAnsi="Arial"/>
          <w:bCs w:val="0"/>
          <w:sz w:val="22"/>
        </w:rPr>
        <w:fldChar w:fldCharType="end"/>
      </w:r>
    </w:p>
    <w:p w:rsidR="006D5A2C" w:rsidRPr="004911F6" w:rsidRDefault="006D5A2C">
      <w:pPr>
        <w:ind w:firstLine="720"/>
        <w:rPr>
          <w:rFonts w:ascii="Arial" w:hAnsi="Arial" w:cs="Arial"/>
          <w:sz w:val="22"/>
          <w:szCs w:val="22"/>
        </w:rPr>
      </w:pPr>
    </w:p>
    <w:p w:rsidR="006D5A2C" w:rsidRDefault="006D5A2C">
      <w:pPr>
        <w:ind w:firstLine="720"/>
        <w:jc w:val="both"/>
        <w:rPr>
          <w:rFonts w:ascii="Arial" w:hAnsi="Arial" w:cs="Arial"/>
          <w:sz w:val="22"/>
          <w:szCs w:val="22"/>
        </w:rPr>
      </w:pPr>
      <w:r w:rsidRPr="004911F6">
        <w:rPr>
          <w:rFonts w:ascii="Arial" w:hAnsi="Arial" w:cs="Arial"/>
          <w:sz w:val="22"/>
          <w:szCs w:val="22"/>
        </w:rPr>
        <w:t xml:space="preserve">This Agreement shall be governed by, and </w:t>
      </w:r>
      <w:r>
        <w:rPr>
          <w:rFonts w:ascii="Arial" w:hAnsi="Arial" w:cs="Arial"/>
          <w:sz w:val="22"/>
          <w:szCs w:val="22"/>
        </w:rPr>
        <w:t>c</w:t>
      </w:r>
      <w:r w:rsidRPr="004911F6">
        <w:rPr>
          <w:rFonts w:ascii="Arial" w:hAnsi="Arial" w:cs="Arial"/>
          <w:sz w:val="22"/>
          <w:szCs w:val="22"/>
        </w:rPr>
        <w:t xml:space="preserve">onstrued in accordance with, the laws of the State of </w:t>
      </w:r>
      <w:smartTag w:uri="urn:schemas-microsoft-com:office:smarttags" w:element="State">
        <w:smartTag w:uri="urn:schemas-microsoft-com:office:smarttags" w:element="place">
          <w:r w:rsidRPr="004911F6">
            <w:rPr>
              <w:rFonts w:ascii="Arial" w:hAnsi="Arial" w:cs="Arial"/>
              <w:sz w:val="22"/>
              <w:szCs w:val="22"/>
            </w:rPr>
            <w:t>Kansas</w:t>
          </w:r>
        </w:smartTag>
      </w:smartTag>
      <w:r w:rsidRPr="004911F6">
        <w:rPr>
          <w:rFonts w:ascii="Arial" w:hAnsi="Arial" w:cs="Arial"/>
          <w:sz w:val="22"/>
          <w:szCs w:val="22"/>
        </w:rPr>
        <w:t>.</w:t>
      </w:r>
    </w:p>
    <w:p w:rsidR="006D5A2C" w:rsidRDefault="006D5A2C">
      <w:pPr>
        <w:ind w:firstLine="720"/>
        <w:jc w:val="both"/>
        <w:rPr>
          <w:rFonts w:ascii="Arial" w:hAnsi="Arial" w:cs="Arial"/>
          <w:sz w:val="22"/>
          <w:szCs w:val="22"/>
        </w:rPr>
      </w:pPr>
    </w:p>
    <w:bookmarkStart w:id="74" w:name="_VENUE"/>
    <w:bookmarkEnd w:id="74"/>
    <w:p w:rsidR="006D5A2C" w:rsidRPr="00252642" w:rsidRDefault="006D5A2C">
      <w:pPr>
        <w:pStyle w:val="Heading1"/>
        <w:ind w:left="0"/>
        <w:rPr>
          <w:rFonts w:ascii="Arial" w:hAnsi="Arial"/>
          <w:color w:val="000000"/>
          <w:sz w:val="22"/>
          <w:szCs w:val="22"/>
        </w:rPr>
      </w:pPr>
      <w:r w:rsidRPr="00252642">
        <w:rPr>
          <w:rFonts w:ascii="Arial" w:hAnsi="Arial"/>
          <w:color w:val="000000"/>
          <w:sz w:val="22"/>
          <w:szCs w:val="22"/>
        </w:rPr>
        <w:fldChar w:fldCharType="begin"/>
      </w:r>
      <w:r w:rsidRPr="00252642">
        <w:rPr>
          <w:rFonts w:ascii="Arial" w:hAnsi="Arial"/>
          <w:color w:val="000000"/>
          <w:sz w:val="22"/>
          <w:szCs w:val="22"/>
        </w:rPr>
        <w:instrText xml:space="preserve"> HYPERLINK  \l "_VENUE" </w:instrText>
      </w:r>
      <w:r w:rsidRPr="00252642">
        <w:rPr>
          <w:rFonts w:ascii="Arial" w:hAnsi="Arial"/>
          <w:color w:val="000000"/>
          <w:sz w:val="22"/>
          <w:szCs w:val="22"/>
        </w:rPr>
      </w:r>
      <w:r w:rsidRPr="00252642">
        <w:rPr>
          <w:rFonts w:ascii="Arial" w:hAnsi="Arial"/>
          <w:color w:val="000000"/>
          <w:sz w:val="22"/>
          <w:szCs w:val="22"/>
        </w:rPr>
        <w:fldChar w:fldCharType="separate"/>
      </w:r>
      <w:bookmarkStart w:id="75" w:name="_Toc334176158"/>
      <w:r w:rsidRPr="00252642">
        <w:rPr>
          <w:rStyle w:val="Hyperlink"/>
          <w:rFonts w:ascii="Arial" w:hAnsi="Arial"/>
          <w:color w:val="000000"/>
          <w:sz w:val="22"/>
          <w:szCs w:val="22"/>
        </w:rPr>
        <w:t>VENUE</w:t>
      </w:r>
      <w:bookmarkEnd w:id="75"/>
      <w:r w:rsidRPr="00252642">
        <w:rPr>
          <w:rFonts w:ascii="Arial" w:hAnsi="Arial"/>
          <w:color w:val="000000"/>
          <w:sz w:val="22"/>
          <w:szCs w:val="22"/>
        </w:rPr>
        <w:fldChar w:fldCharType="end"/>
      </w:r>
    </w:p>
    <w:p w:rsidR="006D5A2C" w:rsidRPr="004911F6" w:rsidRDefault="006D5A2C">
      <w:pPr>
        <w:rPr>
          <w:rFonts w:ascii="Arial" w:hAnsi="Arial" w:cs="Arial"/>
          <w:sz w:val="22"/>
          <w:szCs w:val="22"/>
        </w:rPr>
      </w:pPr>
    </w:p>
    <w:p w:rsidR="006D5A2C" w:rsidRPr="004911F6" w:rsidRDefault="006D5A2C">
      <w:pPr>
        <w:ind w:firstLine="720"/>
        <w:jc w:val="both"/>
        <w:rPr>
          <w:rFonts w:ascii="Arial" w:hAnsi="Arial" w:cs="Arial"/>
          <w:sz w:val="22"/>
          <w:szCs w:val="22"/>
        </w:rPr>
      </w:pPr>
      <w:r>
        <w:rPr>
          <w:rFonts w:ascii="Arial" w:hAnsi="Arial" w:cs="Arial"/>
          <w:sz w:val="22"/>
          <w:szCs w:val="22"/>
        </w:rPr>
        <w:t xml:space="preserve">Venue of any litigation arising in connection with this Agreement shall be the State courts of </w:t>
      </w:r>
      <w:smartTag w:uri="urn:schemas-microsoft-com:office:smarttags" w:element="place">
        <w:smartTag w:uri="urn:schemas-microsoft-com:office:smarttags" w:element="City">
          <w:r>
            <w:rPr>
              <w:rFonts w:ascii="Arial" w:hAnsi="Arial" w:cs="Arial"/>
              <w:sz w:val="22"/>
              <w:szCs w:val="22"/>
            </w:rPr>
            <w:t>Johnson County</w:t>
          </w:r>
        </w:smartTag>
        <w:r>
          <w:rPr>
            <w:rFonts w:ascii="Arial" w:hAnsi="Arial" w:cs="Arial"/>
            <w:sz w:val="22"/>
            <w:szCs w:val="22"/>
          </w:rPr>
          <w:t xml:space="preserve">, </w:t>
        </w:r>
        <w:smartTag w:uri="urn:schemas-microsoft-com:office:smarttags" w:element="State">
          <w:r>
            <w:rPr>
              <w:rFonts w:ascii="Arial" w:hAnsi="Arial" w:cs="Arial"/>
              <w:sz w:val="22"/>
              <w:szCs w:val="22"/>
            </w:rPr>
            <w:t>Kansas</w:t>
          </w:r>
        </w:smartTag>
      </w:smartTag>
      <w:r>
        <w:rPr>
          <w:rFonts w:ascii="Arial" w:hAnsi="Arial" w:cs="Arial"/>
          <w:sz w:val="22"/>
          <w:szCs w:val="22"/>
        </w:rPr>
        <w:t>.</w:t>
      </w:r>
    </w:p>
    <w:p w:rsidR="006D5A2C" w:rsidRPr="004911F6" w:rsidRDefault="006D5A2C">
      <w:pPr>
        <w:ind w:firstLine="720"/>
        <w:rPr>
          <w:rFonts w:ascii="Arial" w:hAnsi="Arial" w:cs="Arial"/>
        </w:rPr>
      </w:pPr>
    </w:p>
    <w:sectPr w:rsidR="006D5A2C" w:rsidRPr="004911F6">
      <w:endnotePr>
        <w:numFmt w:val="decimal"/>
      </w:endnotePr>
      <w:pgSz w:w="12240" w:h="15840" w:code="1"/>
      <w:pgMar w:top="1152" w:right="1440" w:bottom="1152"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1AC" w:rsidRDefault="000641AC">
      <w:r>
        <w:separator/>
      </w:r>
    </w:p>
  </w:endnote>
  <w:endnote w:type="continuationSeparator" w:id="0">
    <w:p w:rsidR="000641AC" w:rsidRDefault="0006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2F7" w:rsidRPr="003E3618" w:rsidRDefault="00DA42F7">
    <w:pPr>
      <w:spacing w:line="240" w:lineRule="exact"/>
      <w:rPr>
        <w:sz w:val="20"/>
      </w:rPr>
    </w:pPr>
  </w:p>
  <w:p w:rsidR="00DA42F7" w:rsidRPr="0061221D" w:rsidRDefault="00DA42F7">
    <w:pPr>
      <w:tabs>
        <w:tab w:val="center" w:pos="4680"/>
        <w:tab w:val="right" w:pos="9360"/>
      </w:tabs>
      <w:jc w:val="both"/>
      <w:rPr>
        <w:rFonts w:ascii="Arial" w:hAnsi="Arial" w:cs="Arial"/>
      </w:rPr>
    </w:pPr>
    <w:r w:rsidRPr="0061221D">
      <w:rPr>
        <w:rFonts w:ascii="Arial" w:hAnsi="Arial" w:cs="Arial"/>
        <w:sz w:val="20"/>
      </w:rPr>
      <w:tab/>
      <w:t>G-</w:t>
    </w:r>
    <w:r w:rsidRPr="0061221D">
      <w:rPr>
        <w:rFonts w:ascii="Arial" w:hAnsi="Arial" w:cs="Arial"/>
        <w:sz w:val="20"/>
      </w:rPr>
      <w:fldChar w:fldCharType="begin"/>
    </w:r>
    <w:r w:rsidRPr="0061221D">
      <w:rPr>
        <w:rFonts w:ascii="Arial" w:hAnsi="Arial" w:cs="Arial"/>
        <w:sz w:val="20"/>
      </w:rPr>
      <w:instrText xml:space="preserve">PAGE </w:instrText>
    </w:r>
    <w:r w:rsidRPr="0061221D">
      <w:rPr>
        <w:rFonts w:ascii="Arial" w:hAnsi="Arial" w:cs="Arial"/>
        <w:sz w:val="20"/>
      </w:rPr>
      <w:fldChar w:fldCharType="separate"/>
    </w:r>
    <w:r w:rsidR="00E421BA">
      <w:rPr>
        <w:rFonts w:ascii="Arial" w:hAnsi="Arial" w:cs="Arial"/>
        <w:noProof/>
        <w:sz w:val="20"/>
      </w:rPr>
      <w:t>i</w:t>
    </w:r>
    <w:r w:rsidRPr="0061221D">
      <w:rPr>
        <w:rFonts w:ascii="Arial" w:hAnsi="Arial" w:cs="Arial"/>
        <w:sz w:val="20"/>
      </w:rPr>
      <w:fldChar w:fldCharType="end"/>
    </w:r>
    <w:r w:rsidRPr="0061221D">
      <w:rPr>
        <w:rFonts w:ascii="Arial" w:hAnsi="Arial" w:cs="Arial"/>
      </w:rPr>
      <w:tab/>
    </w:r>
    <w:r w:rsidRPr="0061221D">
      <w:rPr>
        <w:rFonts w:ascii="Arial" w:hAnsi="Arial" w:cs="Arial"/>
        <w:sz w:val="16"/>
      </w:rPr>
      <w:t xml:space="preserve">Rev. </w:t>
    </w:r>
    <w:r>
      <w:rPr>
        <w:rFonts w:ascii="Arial" w:hAnsi="Arial" w:cs="Arial"/>
        <w:sz w:val="16"/>
      </w:rPr>
      <w:t>8/30/12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1AC" w:rsidRDefault="000641AC">
      <w:r>
        <w:separator/>
      </w:r>
    </w:p>
  </w:footnote>
  <w:footnote w:type="continuationSeparator" w:id="0">
    <w:p w:rsidR="000641AC" w:rsidRDefault="00064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E312F"/>
    <w:multiLevelType w:val="multilevel"/>
    <w:tmpl w:val="A1DE316A"/>
    <w:lvl w:ilvl="0">
      <w:start w:val="1"/>
      <w:numFmt w:val="decimal"/>
      <w:pStyle w:val="Heading1"/>
      <w:suff w:val="space"/>
      <w:lvlText w:val="GC-%1"/>
      <w:lvlJc w:val="left"/>
      <w:pPr>
        <w:ind w:left="630" w:firstLine="0"/>
      </w:pPr>
      <w:rPr>
        <w:rFonts w:ascii="Arial" w:hAnsi="Arial" w:cs="Arial" w:hint="default"/>
      </w:rPr>
    </w:lvl>
    <w:lvl w:ilvl="1">
      <w:start w:val="1"/>
      <w:numFmt w:val="decimal"/>
      <w:pStyle w:val="Heading2"/>
      <w:suff w:val="space"/>
      <w:lvlText w:val="GC-%1.%2"/>
      <w:lvlJc w:val="left"/>
      <w:pPr>
        <w:ind w:left="0" w:firstLine="0"/>
      </w:pPr>
      <w:rPr>
        <w:rFonts w:hint="default"/>
      </w:rPr>
    </w:lvl>
    <w:lvl w:ilvl="2">
      <w:start w:val="1"/>
      <w:numFmt w:val="decimal"/>
      <w:pStyle w:val="Heading3"/>
      <w:suff w:val="space"/>
      <w:lvlText w:val="GC-%1.%2.%3"/>
      <w:lvlJc w:val="left"/>
      <w:pPr>
        <w:ind w:left="0" w:firstLine="0"/>
      </w:pPr>
      <w:rPr>
        <w:rFonts w:hint="default"/>
      </w:rPr>
    </w:lvl>
    <w:lvl w:ilvl="3">
      <w:start w:val="1"/>
      <w:numFmt w:val="decimal"/>
      <w:pStyle w:val="Heading4"/>
      <w:suff w:val="space"/>
      <w:lvlText w:val="GC-%1.%2.%3.%4"/>
      <w:lvlJc w:val="left"/>
      <w:pPr>
        <w:ind w:left="0" w:firstLine="0"/>
      </w:pPr>
      <w:rPr>
        <w:rFonts w:hint="default"/>
      </w:rPr>
    </w:lvl>
    <w:lvl w:ilvl="4">
      <w:start w:val="1"/>
      <w:numFmt w:val="decimal"/>
      <w:pStyle w:val="Heading5"/>
      <w:suff w:val="space"/>
      <w:lvlText w:val="GC-%1.%2.%3.%4.%5"/>
      <w:lvlJc w:val="left"/>
      <w:pPr>
        <w:ind w:left="0" w:firstLine="0"/>
      </w:pPr>
      <w:rPr>
        <w:rFonts w:hint="default"/>
      </w:rPr>
    </w:lvl>
    <w:lvl w:ilvl="5">
      <w:start w:val="1"/>
      <w:numFmt w:val="decimal"/>
      <w:pStyle w:val="Heading6"/>
      <w:suff w:val="space"/>
      <w:lvlText w:val="GC-%1.%2.%3.%4.%5.%6"/>
      <w:lvlJc w:val="left"/>
      <w:pPr>
        <w:ind w:left="0" w:firstLine="0"/>
      </w:pPr>
      <w:rPr>
        <w:rFonts w:hint="default"/>
      </w:rPr>
    </w:lvl>
    <w:lvl w:ilvl="6">
      <w:start w:val="1"/>
      <w:numFmt w:val="decimal"/>
      <w:pStyle w:val="Heading7"/>
      <w:lvlText w:val="GC-%1.%2.%3.%4.%5.%6.%7"/>
      <w:lvlJc w:val="left"/>
      <w:pPr>
        <w:tabs>
          <w:tab w:val="num" w:pos="2520"/>
        </w:tabs>
        <w:ind w:left="1296" w:hanging="1296"/>
      </w:pPr>
      <w:rPr>
        <w:rFonts w:hint="default"/>
      </w:rPr>
    </w:lvl>
    <w:lvl w:ilvl="7">
      <w:start w:val="1"/>
      <w:numFmt w:val="decimal"/>
      <w:pStyle w:val="Heading8"/>
      <w:lvlText w:val="GC-%1.%2.%3.%4.%5.%6.%7.%8"/>
      <w:lvlJc w:val="left"/>
      <w:pPr>
        <w:tabs>
          <w:tab w:val="num" w:pos="2880"/>
        </w:tabs>
        <w:ind w:left="1440" w:hanging="1440"/>
      </w:pPr>
      <w:rPr>
        <w:rFonts w:hint="default"/>
      </w:rPr>
    </w:lvl>
    <w:lvl w:ilvl="8">
      <w:start w:val="1"/>
      <w:numFmt w:val="decimal"/>
      <w:pStyle w:val="Heading9"/>
      <w:lvlText w:val="GC-%1.%2.%3.%4.%5.%6.%7.%8.%9"/>
      <w:lvlJc w:val="left"/>
      <w:pPr>
        <w:tabs>
          <w:tab w:val="num" w:pos="3240"/>
        </w:tabs>
        <w:ind w:left="1584" w:hanging="1584"/>
      </w:pPr>
      <w:rPr>
        <w:rFonts w:hint="default"/>
      </w:rPr>
    </w:lvl>
  </w:abstractNum>
  <w:abstractNum w:abstractNumId="1">
    <w:nsid w:val="46684FBC"/>
    <w:multiLevelType w:val="singleLevel"/>
    <w:tmpl w:val="557A9EBC"/>
    <w:lvl w:ilvl="0">
      <w:start w:val="3"/>
      <w:numFmt w:val="lowerLetter"/>
      <w:lvlText w:val="(%1)"/>
      <w:lvlJc w:val="left"/>
      <w:pPr>
        <w:tabs>
          <w:tab w:val="num" w:pos="1440"/>
        </w:tabs>
        <w:ind w:left="144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D15"/>
    <w:rsid w:val="00011C46"/>
    <w:rsid w:val="00024696"/>
    <w:rsid w:val="000641AC"/>
    <w:rsid w:val="00072B44"/>
    <w:rsid w:val="000824AD"/>
    <w:rsid w:val="000C0555"/>
    <w:rsid w:val="000F2EB7"/>
    <w:rsid w:val="000F665E"/>
    <w:rsid w:val="0012723A"/>
    <w:rsid w:val="0014259A"/>
    <w:rsid w:val="001F5635"/>
    <w:rsid w:val="002074AE"/>
    <w:rsid w:val="002320AD"/>
    <w:rsid w:val="00243621"/>
    <w:rsid w:val="002452A1"/>
    <w:rsid w:val="00253579"/>
    <w:rsid w:val="002A50AF"/>
    <w:rsid w:val="002C4E83"/>
    <w:rsid w:val="002E411D"/>
    <w:rsid w:val="002F6D92"/>
    <w:rsid w:val="003079A4"/>
    <w:rsid w:val="0033373D"/>
    <w:rsid w:val="00334199"/>
    <w:rsid w:val="0037194B"/>
    <w:rsid w:val="00382B79"/>
    <w:rsid w:val="003A21E8"/>
    <w:rsid w:val="004002A7"/>
    <w:rsid w:val="00490A4D"/>
    <w:rsid w:val="004A1DDD"/>
    <w:rsid w:val="004C4D93"/>
    <w:rsid w:val="004E5801"/>
    <w:rsid w:val="00532B30"/>
    <w:rsid w:val="00550081"/>
    <w:rsid w:val="00550322"/>
    <w:rsid w:val="00560F92"/>
    <w:rsid w:val="0056109D"/>
    <w:rsid w:val="005A1B92"/>
    <w:rsid w:val="006079D7"/>
    <w:rsid w:val="00634C33"/>
    <w:rsid w:val="00696701"/>
    <w:rsid w:val="006A4001"/>
    <w:rsid w:val="006B7F1B"/>
    <w:rsid w:val="006D5A2C"/>
    <w:rsid w:val="007052FF"/>
    <w:rsid w:val="00705A3B"/>
    <w:rsid w:val="00715E6B"/>
    <w:rsid w:val="007250E6"/>
    <w:rsid w:val="0074049D"/>
    <w:rsid w:val="00751627"/>
    <w:rsid w:val="00761075"/>
    <w:rsid w:val="00792AF1"/>
    <w:rsid w:val="007A64B2"/>
    <w:rsid w:val="007D25B0"/>
    <w:rsid w:val="007F6E19"/>
    <w:rsid w:val="00862288"/>
    <w:rsid w:val="008A4A8C"/>
    <w:rsid w:val="008B1596"/>
    <w:rsid w:val="009154BC"/>
    <w:rsid w:val="0097745B"/>
    <w:rsid w:val="009D39F6"/>
    <w:rsid w:val="009F5806"/>
    <w:rsid w:val="00A35F5E"/>
    <w:rsid w:val="00A41A99"/>
    <w:rsid w:val="00A4580C"/>
    <w:rsid w:val="00A56C0E"/>
    <w:rsid w:val="00AA7711"/>
    <w:rsid w:val="00B35175"/>
    <w:rsid w:val="00B92870"/>
    <w:rsid w:val="00BE186F"/>
    <w:rsid w:val="00C532CB"/>
    <w:rsid w:val="00C53AF1"/>
    <w:rsid w:val="00C5758D"/>
    <w:rsid w:val="00C63E92"/>
    <w:rsid w:val="00C879A2"/>
    <w:rsid w:val="00CB7D5C"/>
    <w:rsid w:val="00CE2992"/>
    <w:rsid w:val="00D041F2"/>
    <w:rsid w:val="00D97EF3"/>
    <w:rsid w:val="00DA42F7"/>
    <w:rsid w:val="00DC6244"/>
    <w:rsid w:val="00DD5FA0"/>
    <w:rsid w:val="00DF2586"/>
    <w:rsid w:val="00E3079E"/>
    <w:rsid w:val="00E421BA"/>
    <w:rsid w:val="00E43745"/>
    <w:rsid w:val="00ED0B6C"/>
    <w:rsid w:val="00ED2E89"/>
    <w:rsid w:val="00F03CFB"/>
    <w:rsid w:val="00F46B7E"/>
    <w:rsid w:val="00F5643C"/>
    <w:rsid w:val="00F70BB6"/>
    <w:rsid w:val="00F731AE"/>
    <w:rsid w:val="00F83D15"/>
    <w:rsid w:val="00FA1C74"/>
    <w:rsid w:val="00FA79EF"/>
    <w:rsid w:val="00FB6CFF"/>
    <w:rsid w:val="00FF5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stocktick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aliases w:val="GC-Level 1"/>
    <w:basedOn w:val="Normal"/>
    <w:next w:val="Normal"/>
    <w:qFormat/>
    <w:pPr>
      <w:keepNext/>
      <w:numPr>
        <w:numId w:val="2"/>
      </w:numPr>
      <w:outlineLvl w:val="0"/>
    </w:pPr>
    <w:rPr>
      <w:rFonts w:cs="Arial"/>
      <w:bCs/>
      <w:caps/>
      <w:szCs w:val="32"/>
      <w:u w:val="single"/>
    </w:rPr>
  </w:style>
  <w:style w:type="paragraph" w:styleId="Heading2">
    <w:name w:val="heading 2"/>
    <w:basedOn w:val="Normal"/>
    <w:next w:val="Normal"/>
    <w:qFormat/>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2"/>
      </w:numPr>
      <w:spacing w:before="240" w:after="60"/>
      <w:outlineLvl w:val="3"/>
    </w:pPr>
    <w:rPr>
      <w:b/>
      <w:bCs/>
      <w:sz w:val="28"/>
      <w:szCs w:val="28"/>
    </w:rPr>
  </w:style>
  <w:style w:type="paragraph" w:styleId="Heading5">
    <w:name w:val="heading 5"/>
    <w:basedOn w:val="Normal"/>
    <w:next w:val="Normal"/>
    <w:qFormat/>
    <w:pPr>
      <w:numPr>
        <w:ilvl w:val="4"/>
        <w:numId w:val="2"/>
      </w:numPr>
      <w:spacing w:before="240" w:after="60"/>
      <w:outlineLvl w:val="4"/>
    </w:pPr>
    <w:rPr>
      <w:b/>
      <w:bCs/>
      <w:i/>
      <w:iCs/>
      <w:sz w:val="26"/>
      <w:szCs w:val="26"/>
    </w:rPr>
  </w:style>
  <w:style w:type="paragraph" w:styleId="Heading6">
    <w:name w:val="heading 6"/>
    <w:basedOn w:val="Normal"/>
    <w:next w:val="Normal"/>
    <w:qFormat/>
    <w:pPr>
      <w:numPr>
        <w:ilvl w:val="5"/>
        <w:numId w:val="2"/>
      </w:numPr>
      <w:spacing w:before="240" w:after="60"/>
      <w:outlineLvl w:val="5"/>
    </w:pPr>
    <w:rPr>
      <w:b/>
      <w:bCs/>
      <w:sz w:val="22"/>
      <w:szCs w:val="22"/>
    </w:rPr>
  </w:style>
  <w:style w:type="paragraph" w:styleId="Heading7">
    <w:name w:val="heading 7"/>
    <w:basedOn w:val="Normal"/>
    <w:next w:val="Normal"/>
    <w:qFormat/>
    <w:pPr>
      <w:numPr>
        <w:ilvl w:val="6"/>
        <w:numId w:val="2"/>
      </w:numPr>
      <w:spacing w:before="240" w:after="60"/>
      <w:outlineLvl w:val="6"/>
    </w:pPr>
    <w:rPr>
      <w:szCs w:val="24"/>
    </w:rPr>
  </w:style>
  <w:style w:type="paragraph" w:styleId="Heading8">
    <w:name w:val="heading 8"/>
    <w:basedOn w:val="Normal"/>
    <w:next w:val="Normal"/>
    <w:qFormat/>
    <w:pPr>
      <w:numPr>
        <w:ilvl w:val="7"/>
        <w:numId w:val="2"/>
      </w:numPr>
      <w:spacing w:before="240" w:after="60"/>
      <w:outlineLvl w:val="7"/>
    </w:pPr>
    <w:rPr>
      <w:i/>
      <w:iCs/>
      <w:szCs w:val="24"/>
    </w:rPr>
  </w:style>
  <w:style w:type="paragraph" w:styleId="Heading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OC1">
    <w:name w:val="toc 1"/>
    <w:basedOn w:val="Normal"/>
    <w:next w:val="Normal"/>
    <w:autoRedefine/>
    <w:uiPriority w:val="39"/>
    <w:pPr>
      <w:tabs>
        <w:tab w:val="right" w:leader="dot" w:pos="9350"/>
      </w:tabs>
      <w:outlineLvl w:val="0"/>
    </w:pPr>
    <w:rPr>
      <w:rFonts w:ascii="Arial" w:hAnsi="Arial" w:cs="Arial"/>
      <w:noProof/>
      <w:color w:val="000000"/>
      <w:sz w:val="22"/>
      <w:szCs w:val="22"/>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BodyTextIndent">
    <w:name w:val="Body Text Indent"/>
    <w:basedOn w:val="Normal"/>
    <w:pPr>
      <w:widowControl/>
      <w:ind w:left="2160" w:hanging="720"/>
      <w:jc w:val="both"/>
    </w:pPr>
  </w:style>
  <w:style w:type="paragraph" w:styleId="Index1">
    <w:name w:val="index 1"/>
    <w:basedOn w:val="Normal"/>
    <w:next w:val="Normal"/>
    <w:autoRedefine/>
    <w:semiHidden/>
    <w:pPr>
      <w:ind w:left="240" w:hanging="240"/>
    </w:pPr>
  </w:style>
  <w:style w:type="paragraph" w:styleId="BodyTextIndent2">
    <w:name w:val="Body Text Indent 2"/>
    <w:basedOn w:val="Normal"/>
    <w:pPr>
      <w:widowControl/>
      <w:ind w:left="2880" w:hanging="720"/>
      <w:jc w:val="both"/>
    </w:pPr>
  </w:style>
  <w:style w:type="paragraph" w:styleId="BodyTextIndent3">
    <w:name w:val="Body Text Indent 3"/>
    <w:basedOn w:val="Normal"/>
    <w:pPr>
      <w:widowControl/>
      <w:ind w:firstLine="720"/>
      <w:jc w:val="both"/>
    </w:pPr>
  </w:style>
  <w:style w:type="paragraph" w:styleId="BalloonText">
    <w:name w:val="Balloon Text"/>
    <w:basedOn w:val="Normal"/>
    <w:link w:val="BalloonTextChar"/>
    <w:uiPriority w:val="99"/>
    <w:semiHidden/>
    <w:unhideWhenUsed/>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napToGrid w:val="0"/>
      <w:sz w:val="16"/>
      <w:szCs w:val="16"/>
    </w:rPr>
  </w:style>
  <w:style w:type="paragraph" w:customStyle="1" w:styleId="StyleHeading1GC-Level1Arial">
    <w:name w:val="Style Heading 1GC-Level 1 + Arial"/>
    <w:basedOn w:val="Heading1"/>
    <w:rPr>
      <w:rFonts w:ascii="Arial" w:hAnsi="Arial"/>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CEBBA-D5D0-4F15-97A2-FD87F3F5F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17560</Words>
  <Characters>100096</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COP 211 - General Conditions</vt:lpstr>
    </vt:vector>
  </TitlesOfParts>
  <Company>City of Overland Park</Company>
  <LinksUpToDate>false</LinksUpToDate>
  <CharactersWithSpaces>117422</CharactersWithSpaces>
  <SharedDoc>false</SharedDoc>
  <HLinks>
    <vt:vector size="444" baseType="variant">
      <vt:variant>
        <vt:i4>8192079</vt:i4>
      </vt:variant>
      <vt:variant>
        <vt:i4>438</vt:i4>
      </vt:variant>
      <vt:variant>
        <vt:i4>0</vt:i4>
      </vt:variant>
      <vt:variant>
        <vt:i4>5</vt:i4>
      </vt:variant>
      <vt:variant>
        <vt:lpwstr/>
      </vt:variant>
      <vt:variant>
        <vt:lpwstr>_VENUE</vt:lpwstr>
      </vt:variant>
      <vt:variant>
        <vt:i4>7733355</vt:i4>
      </vt:variant>
      <vt:variant>
        <vt:i4>435</vt:i4>
      </vt:variant>
      <vt:variant>
        <vt:i4>0</vt:i4>
      </vt:variant>
      <vt:variant>
        <vt:i4>5</vt:i4>
      </vt:variant>
      <vt:variant>
        <vt:lpwstr/>
      </vt:variant>
      <vt:variant>
        <vt:lpwstr>_GOVERNING_LAW</vt:lpwstr>
      </vt:variant>
      <vt:variant>
        <vt:i4>1441841</vt:i4>
      </vt:variant>
      <vt:variant>
        <vt:i4>428</vt:i4>
      </vt:variant>
      <vt:variant>
        <vt:i4>0</vt:i4>
      </vt:variant>
      <vt:variant>
        <vt:i4>5</vt:i4>
      </vt:variant>
      <vt:variant>
        <vt:lpwstr/>
      </vt:variant>
      <vt:variant>
        <vt:lpwstr>_Toc334176158</vt:lpwstr>
      </vt:variant>
      <vt:variant>
        <vt:i4>1441841</vt:i4>
      </vt:variant>
      <vt:variant>
        <vt:i4>422</vt:i4>
      </vt:variant>
      <vt:variant>
        <vt:i4>0</vt:i4>
      </vt:variant>
      <vt:variant>
        <vt:i4>5</vt:i4>
      </vt:variant>
      <vt:variant>
        <vt:lpwstr/>
      </vt:variant>
      <vt:variant>
        <vt:lpwstr>_Toc334176157</vt:lpwstr>
      </vt:variant>
      <vt:variant>
        <vt:i4>1441841</vt:i4>
      </vt:variant>
      <vt:variant>
        <vt:i4>416</vt:i4>
      </vt:variant>
      <vt:variant>
        <vt:i4>0</vt:i4>
      </vt:variant>
      <vt:variant>
        <vt:i4>5</vt:i4>
      </vt:variant>
      <vt:variant>
        <vt:lpwstr/>
      </vt:variant>
      <vt:variant>
        <vt:lpwstr>_Toc334176156</vt:lpwstr>
      </vt:variant>
      <vt:variant>
        <vt:i4>1441841</vt:i4>
      </vt:variant>
      <vt:variant>
        <vt:i4>410</vt:i4>
      </vt:variant>
      <vt:variant>
        <vt:i4>0</vt:i4>
      </vt:variant>
      <vt:variant>
        <vt:i4>5</vt:i4>
      </vt:variant>
      <vt:variant>
        <vt:lpwstr/>
      </vt:variant>
      <vt:variant>
        <vt:lpwstr>_Toc334176155</vt:lpwstr>
      </vt:variant>
      <vt:variant>
        <vt:i4>1441841</vt:i4>
      </vt:variant>
      <vt:variant>
        <vt:i4>404</vt:i4>
      </vt:variant>
      <vt:variant>
        <vt:i4>0</vt:i4>
      </vt:variant>
      <vt:variant>
        <vt:i4>5</vt:i4>
      </vt:variant>
      <vt:variant>
        <vt:lpwstr/>
      </vt:variant>
      <vt:variant>
        <vt:lpwstr>_Toc334176154</vt:lpwstr>
      </vt:variant>
      <vt:variant>
        <vt:i4>1441841</vt:i4>
      </vt:variant>
      <vt:variant>
        <vt:i4>398</vt:i4>
      </vt:variant>
      <vt:variant>
        <vt:i4>0</vt:i4>
      </vt:variant>
      <vt:variant>
        <vt:i4>5</vt:i4>
      </vt:variant>
      <vt:variant>
        <vt:lpwstr/>
      </vt:variant>
      <vt:variant>
        <vt:lpwstr>_Toc334176153</vt:lpwstr>
      </vt:variant>
      <vt:variant>
        <vt:i4>1441841</vt:i4>
      </vt:variant>
      <vt:variant>
        <vt:i4>392</vt:i4>
      </vt:variant>
      <vt:variant>
        <vt:i4>0</vt:i4>
      </vt:variant>
      <vt:variant>
        <vt:i4>5</vt:i4>
      </vt:variant>
      <vt:variant>
        <vt:lpwstr/>
      </vt:variant>
      <vt:variant>
        <vt:lpwstr>_Toc334176152</vt:lpwstr>
      </vt:variant>
      <vt:variant>
        <vt:i4>1441841</vt:i4>
      </vt:variant>
      <vt:variant>
        <vt:i4>386</vt:i4>
      </vt:variant>
      <vt:variant>
        <vt:i4>0</vt:i4>
      </vt:variant>
      <vt:variant>
        <vt:i4>5</vt:i4>
      </vt:variant>
      <vt:variant>
        <vt:lpwstr/>
      </vt:variant>
      <vt:variant>
        <vt:lpwstr>_Toc334176151</vt:lpwstr>
      </vt:variant>
      <vt:variant>
        <vt:i4>1441841</vt:i4>
      </vt:variant>
      <vt:variant>
        <vt:i4>380</vt:i4>
      </vt:variant>
      <vt:variant>
        <vt:i4>0</vt:i4>
      </vt:variant>
      <vt:variant>
        <vt:i4>5</vt:i4>
      </vt:variant>
      <vt:variant>
        <vt:lpwstr/>
      </vt:variant>
      <vt:variant>
        <vt:lpwstr>_Toc334176150</vt:lpwstr>
      </vt:variant>
      <vt:variant>
        <vt:i4>1507377</vt:i4>
      </vt:variant>
      <vt:variant>
        <vt:i4>374</vt:i4>
      </vt:variant>
      <vt:variant>
        <vt:i4>0</vt:i4>
      </vt:variant>
      <vt:variant>
        <vt:i4>5</vt:i4>
      </vt:variant>
      <vt:variant>
        <vt:lpwstr/>
      </vt:variant>
      <vt:variant>
        <vt:lpwstr>_Toc334176149</vt:lpwstr>
      </vt:variant>
      <vt:variant>
        <vt:i4>1507377</vt:i4>
      </vt:variant>
      <vt:variant>
        <vt:i4>368</vt:i4>
      </vt:variant>
      <vt:variant>
        <vt:i4>0</vt:i4>
      </vt:variant>
      <vt:variant>
        <vt:i4>5</vt:i4>
      </vt:variant>
      <vt:variant>
        <vt:lpwstr/>
      </vt:variant>
      <vt:variant>
        <vt:lpwstr>_Toc334176148</vt:lpwstr>
      </vt:variant>
      <vt:variant>
        <vt:i4>1507377</vt:i4>
      </vt:variant>
      <vt:variant>
        <vt:i4>362</vt:i4>
      </vt:variant>
      <vt:variant>
        <vt:i4>0</vt:i4>
      </vt:variant>
      <vt:variant>
        <vt:i4>5</vt:i4>
      </vt:variant>
      <vt:variant>
        <vt:lpwstr/>
      </vt:variant>
      <vt:variant>
        <vt:lpwstr>_Toc334176147</vt:lpwstr>
      </vt:variant>
      <vt:variant>
        <vt:i4>1507377</vt:i4>
      </vt:variant>
      <vt:variant>
        <vt:i4>356</vt:i4>
      </vt:variant>
      <vt:variant>
        <vt:i4>0</vt:i4>
      </vt:variant>
      <vt:variant>
        <vt:i4>5</vt:i4>
      </vt:variant>
      <vt:variant>
        <vt:lpwstr/>
      </vt:variant>
      <vt:variant>
        <vt:lpwstr>_Toc334176146</vt:lpwstr>
      </vt:variant>
      <vt:variant>
        <vt:i4>1507377</vt:i4>
      </vt:variant>
      <vt:variant>
        <vt:i4>350</vt:i4>
      </vt:variant>
      <vt:variant>
        <vt:i4>0</vt:i4>
      </vt:variant>
      <vt:variant>
        <vt:i4>5</vt:i4>
      </vt:variant>
      <vt:variant>
        <vt:lpwstr/>
      </vt:variant>
      <vt:variant>
        <vt:lpwstr>_Toc334176145</vt:lpwstr>
      </vt:variant>
      <vt:variant>
        <vt:i4>1507377</vt:i4>
      </vt:variant>
      <vt:variant>
        <vt:i4>344</vt:i4>
      </vt:variant>
      <vt:variant>
        <vt:i4>0</vt:i4>
      </vt:variant>
      <vt:variant>
        <vt:i4>5</vt:i4>
      </vt:variant>
      <vt:variant>
        <vt:lpwstr/>
      </vt:variant>
      <vt:variant>
        <vt:lpwstr>_Toc334176144</vt:lpwstr>
      </vt:variant>
      <vt:variant>
        <vt:i4>1507377</vt:i4>
      </vt:variant>
      <vt:variant>
        <vt:i4>338</vt:i4>
      </vt:variant>
      <vt:variant>
        <vt:i4>0</vt:i4>
      </vt:variant>
      <vt:variant>
        <vt:i4>5</vt:i4>
      </vt:variant>
      <vt:variant>
        <vt:lpwstr/>
      </vt:variant>
      <vt:variant>
        <vt:lpwstr>_Toc334176143</vt:lpwstr>
      </vt:variant>
      <vt:variant>
        <vt:i4>1507377</vt:i4>
      </vt:variant>
      <vt:variant>
        <vt:i4>332</vt:i4>
      </vt:variant>
      <vt:variant>
        <vt:i4>0</vt:i4>
      </vt:variant>
      <vt:variant>
        <vt:i4>5</vt:i4>
      </vt:variant>
      <vt:variant>
        <vt:lpwstr/>
      </vt:variant>
      <vt:variant>
        <vt:lpwstr>_Toc334176142</vt:lpwstr>
      </vt:variant>
      <vt:variant>
        <vt:i4>1507377</vt:i4>
      </vt:variant>
      <vt:variant>
        <vt:i4>326</vt:i4>
      </vt:variant>
      <vt:variant>
        <vt:i4>0</vt:i4>
      </vt:variant>
      <vt:variant>
        <vt:i4>5</vt:i4>
      </vt:variant>
      <vt:variant>
        <vt:lpwstr/>
      </vt:variant>
      <vt:variant>
        <vt:lpwstr>_Toc334176141</vt:lpwstr>
      </vt:variant>
      <vt:variant>
        <vt:i4>1507377</vt:i4>
      </vt:variant>
      <vt:variant>
        <vt:i4>320</vt:i4>
      </vt:variant>
      <vt:variant>
        <vt:i4>0</vt:i4>
      </vt:variant>
      <vt:variant>
        <vt:i4>5</vt:i4>
      </vt:variant>
      <vt:variant>
        <vt:lpwstr/>
      </vt:variant>
      <vt:variant>
        <vt:lpwstr>_Toc334176140</vt:lpwstr>
      </vt:variant>
      <vt:variant>
        <vt:i4>1048625</vt:i4>
      </vt:variant>
      <vt:variant>
        <vt:i4>314</vt:i4>
      </vt:variant>
      <vt:variant>
        <vt:i4>0</vt:i4>
      </vt:variant>
      <vt:variant>
        <vt:i4>5</vt:i4>
      </vt:variant>
      <vt:variant>
        <vt:lpwstr/>
      </vt:variant>
      <vt:variant>
        <vt:lpwstr>_Toc334176139</vt:lpwstr>
      </vt:variant>
      <vt:variant>
        <vt:i4>1048625</vt:i4>
      </vt:variant>
      <vt:variant>
        <vt:i4>308</vt:i4>
      </vt:variant>
      <vt:variant>
        <vt:i4>0</vt:i4>
      </vt:variant>
      <vt:variant>
        <vt:i4>5</vt:i4>
      </vt:variant>
      <vt:variant>
        <vt:lpwstr/>
      </vt:variant>
      <vt:variant>
        <vt:lpwstr>_Toc334176138</vt:lpwstr>
      </vt:variant>
      <vt:variant>
        <vt:i4>1048625</vt:i4>
      </vt:variant>
      <vt:variant>
        <vt:i4>302</vt:i4>
      </vt:variant>
      <vt:variant>
        <vt:i4>0</vt:i4>
      </vt:variant>
      <vt:variant>
        <vt:i4>5</vt:i4>
      </vt:variant>
      <vt:variant>
        <vt:lpwstr/>
      </vt:variant>
      <vt:variant>
        <vt:lpwstr>_Toc334176137</vt:lpwstr>
      </vt:variant>
      <vt:variant>
        <vt:i4>1048625</vt:i4>
      </vt:variant>
      <vt:variant>
        <vt:i4>296</vt:i4>
      </vt:variant>
      <vt:variant>
        <vt:i4>0</vt:i4>
      </vt:variant>
      <vt:variant>
        <vt:i4>5</vt:i4>
      </vt:variant>
      <vt:variant>
        <vt:lpwstr/>
      </vt:variant>
      <vt:variant>
        <vt:lpwstr>_Toc334176136</vt:lpwstr>
      </vt:variant>
      <vt:variant>
        <vt:i4>1048625</vt:i4>
      </vt:variant>
      <vt:variant>
        <vt:i4>290</vt:i4>
      </vt:variant>
      <vt:variant>
        <vt:i4>0</vt:i4>
      </vt:variant>
      <vt:variant>
        <vt:i4>5</vt:i4>
      </vt:variant>
      <vt:variant>
        <vt:lpwstr/>
      </vt:variant>
      <vt:variant>
        <vt:lpwstr>_Toc334176135</vt:lpwstr>
      </vt:variant>
      <vt:variant>
        <vt:i4>1048625</vt:i4>
      </vt:variant>
      <vt:variant>
        <vt:i4>284</vt:i4>
      </vt:variant>
      <vt:variant>
        <vt:i4>0</vt:i4>
      </vt:variant>
      <vt:variant>
        <vt:i4>5</vt:i4>
      </vt:variant>
      <vt:variant>
        <vt:lpwstr/>
      </vt:variant>
      <vt:variant>
        <vt:lpwstr>_Toc334176134</vt:lpwstr>
      </vt:variant>
      <vt:variant>
        <vt:i4>1048625</vt:i4>
      </vt:variant>
      <vt:variant>
        <vt:i4>278</vt:i4>
      </vt:variant>
      <vt:variant>
        <vt:i4>0</vt:i4>
      </vt:variant>
      <vt:variant>
        <vt:i4>5</vt:i4>
      </vt:variant>
      <vt:variant>
        <vt:lpwstr/>
      </vt:variant>
      <vt:variant>
        <vt:lpwstr>_Toc334176133</vt:lpwstr>
      </vt:variant>
      <vt:variant>
        <vt:i4>1048625</vt:i4>
      </vt:variant>
      <vt:variant>
        <vt:i4>272</vt:i4>
      </vt:variant>
      <vt:variant>
        <vt:i4>0</vt:i4>
      </vt:variant>
      <vt:variant>
        <vt:i4>5</vt:i4>
      </vt:variant>
      <vt:variant>
        <vt:lpwstr/>
      </vt:variant>
      <vt:variant>
        <vt:lpwstr>_Toc334176132</vt:lpwstr>
      </vt:variant>
      <vt:variant>
        <vt:i4>1048625</vt:i4>
      </vt:variant>
      <vt:variant>
        <vt:i4>266</vt:i4>
      </vt:variant>
      <vt:variant>
        <vt:i4>0</vt:i4>
      </vt:variant>
      <vt:variant>
        <vt:i4>5</vt:i4>
      </vt:variant>
      <vt:variant>
        <vt:lpwstr/>
      </vt:variant>
      <vt:variant>
        <vt:lpwstr>_Toc334176131</vt:lpwstr>
      </vt:variant>
      <vt:variant>
        <vt:i4>1048625</vt:i4>
      </vt:variant>
      <vt:variant>
        <vt:i4>260</vt:i4>
      </vt:variant>
      <vt:variant>
        <vt:i4>0</vt:i4>
      </vt:variant>
      <vt:variant>
        <vt:i4>5</vt:i4>
      </vt:variant>
      <vt:variant>
        <vt:lpwstr/>
      </vt:variant>
      <vt:variant>
        <vt:lpwstr>_Toc334176130</vt:lpwstr>
      </vt:variant>
      <vt:variant>
        <vt:i4>1114161</vt:i4>
      </vt:variant>
      <vt:variant>
        <vt:i4>254</vt:i4>
      </vt:variant>
      <vt:variant>
        <vt:i4>0</vt:i4>
      </vt:variant>
      <vt:variant>
        <vt:i4>5</vt:i4>
      </vt:variant>
      <vt:variant>
        <vt:lpwstr/>
      </vt:variant>
      <vt:variant>
        <vt:lpwstr>_Toc334176129</vt:lpwstr>
      </vt:variant>
      <vt:variant>
        <vt:i4>1114161</vt:i4>
      </vt:variant>
      <vt:variant>
        <vt:i4>248</vt:i4>
      </vt:variant>
      <vt:variant>
        <vt:i4>0</vt:i4>
      </vt:variant>
      <vt:variant>
        <vt:i4>5</vt:i4>
      </vt:variant>
      <vt:variant>
        <vt:lpwstr/>
      </vt:variant>
      <vt:variant>
        <vt:lpwstr>_Toc334176128</vt:lpwstr>
      </vt:variant>
      <vt:variant>
        <vt:i4>1114161</vt:i4>
      </vt:variant>
      <vt:variant>
        <vt:i4>242</vt:i4>
      </vt:variant>
      <vt:variant>
        <vt:i4>0</vt:i4>
      </vt:variant>
      <vt:variant>
        <vt:i4>5</vt:i4>
      </vt:variant>
      <vt:variant>
        <vt:lpwstr/>
      </vt:variant>
      <vt:variant>
        <vt:lpwstr>_Toc334176127</vt:lpwstr>
      </vt:variant>
      <vt:variant>
        <vt:i4>1114161</vt:i4>
      </vt:variant>
      <vt:variant>
        <vt:i4>236</vt:i4>
      </vt:variant>
      <vt:variant>
        <vt:i4>0</vt:i4>
      </vt:variant>
      <vt:variant>
        <vt:i4>5</vt:i4>
      </vt:variant>
      <vt:variant>
        <vt:lpwstr/>
      </vt:variant>
      <vt:variant>
        <vt:lpwstr>_Toc334176126</vt:lpwstr>
      </vt:variant>
      <vt:variant>
        <vt:i4>1114161</vt:i4>
      </vt:variant>
      <vt:variant>
        <vt:i4>230</vt:i4>
      </vt:variant>
      <vt:variant>
        <vt:i4>0</vt:i4>
      </vt:variant>
      <vt:variant>
        <vt:i4>5</vt:i4>
      </vt:variant>
      <vt:variant>
        <vt:lpwstr/>
      </vt:variant>
      <vt:variant>
        <vt:lpwstr>_Toc334176125</vt:lpwstr>
      </vt:variant>
      <vt:variant>
        <vt:i4>1114161</vt:i4>
      </vt:variant>
      <vt:variant>
        <vt:i4>224</vt:i4>
      </vt:variant>
      <vt:variant>
        <vt:i4>0</vt:i4>
      </vt:variant>
      <vt:variant>
        <vt:i4>5</vt:i4>
      </vt:variant>
      <vt:variant>
        <vt:lpwstr/>
      </vt:variant>
      <vt:variant>
        <vt:lpwstr>_Toc334176124</vt:lpwstr>
      </vt:variant>
      <vt:variant>
        <vt:i4>1114161</vt:i4>
      </vt:variant>
      <vt:variant>
        <vt:i4>218</vt:i4>
      </vt:variant>
      <vt:variant>
        <vt:i4>0</vt:i4>
      </vt:variant>
      <vt:variant>
        <vt:i4>5</vt:i4>
      </vt:variant>
      <vt:variant>
        <vt:lpwstr/>
      </vt:variant>
      <vt:variant>
        <vt:lpwstr>_Toc334176123</vt:lpwstr>
      </vt:variant>
      <vt:variant>
        <vt:i4>1114161</vt:i4>
      </vt:variant>
      <vt:variant>
        <vt:i4>212</vt:i4>
      </vt:variant>
      <vt:variant>
        <vt:i4>0</vt:i4>
      </vt:variant>
      <vt:variant>
        <vt:i4>5</vt:i4>
      </vt:variant>
      <vt:variant>
        <vt:lpwstr/>
      </vt:variant>
      <vt:variant>
        <vt:lpwstr>_Toc334176122</vt:lpwstr>
      </vt:variant>
      <vt:variant>
        <vt:i4>1114161</vt:i4>
      </vt:variant>
      <vt:variant>
        <vt:i4>206</vt:i4>
      </vt:variant>
      <vt:variant>
        <vt:i4>0</vt:i4>
      </vt:variant>
      <vt:variant>
        <vt:i4>5</vt:i4>
      </vt:variant>
      <vt:variant>
        <vt:lpwstr/>
      </vt:variant>
      <vt:variant>
        <vt:lpwstr>_Toc334176121</vt:lpwstr>
      </vt:variant>
      <vt:variant>
        <vt:i4>1114161</vt:i4>
      </vt:variant>
      <vt:variant>
        <vt:i4>200</vt:i4>
      </vt:variant>
      <vt:variant>
        <vt:i4>0</vt:i4>
      </vt:variant>
      <vt:variant>
        <vt:i4>5</vt:i4>
      </vt:variant>
      <vt:variant>
        <vt:lpwstr/>
      </vt:variant>
      <vt:variant>
        <vt:lpwstr>_Toc334176120</vt:lpwstr>
      </vt:variant>
      <vt:variant>
        <vt:i4>1179697</vt:i4>
      </vt:variant>
      <vt:variant>
        <vt:i4>194</vt:i4>
      </vt:variant>
      <vt:variant>
        <vt:i4>0</vt:i4>
      </vt:variant>
      <vt:variant>
        <vt:i4>5</vt:i4>
      </vt:variant>
      <vt:variant>
        <vt:lpwstr/>
      </vt:variant>
      <vt:variant>
        <vt:lpwstr>_Toc334176119</vt:lpwstr>
      </vt:variant>
      <vt:variant>
        <vt:i4>1179697</vt:i4>
      </vt:variant>
      <vt:variant>
        <vt:i4>188</vt:i4>
      </vt:variant>
      <vt:variant>
        <vt:i4>0</vt:i4>
      </vt:variant>
      <vt:variant>
        <vt:i4>5</vt:i4>
      </vt:variant>
      <vt:variant>
        <vt:lpwstr/>
      </vt:variant>
      <vt:variant>
        <vt:lpwstr>_Toc334176118</vt:lpwstr>
      </vt:variant>
      <vt:variant>
        <vt:i4>1179697</vt:i4>
      </vt:variant>
      <vt:variant>
        <vt:i4>182</vt:i4>
      </vt:variant>
      <vt:variant>
        <vt:i4>0</vt:i4>
      </vt:variant>
      <vt:variant>
        <vt:i4>5</vt:i4>
      </vt:variant>
      <vt:variant>
        <vt:lpwstr/>
      </vt:variant>
      <vt:variant>
        <vt:lpwstr>_Toc334176117</vt:lpwstr>
      </vt:variant>
      <vt:variant>
        <vt:i4>1179697</vt:i4>
      </vt:variant>
      <vt:variant>
        <vt:i4>176</vt:i4>
      </vt:variant>
      <vt:variant>
        <vt:i4>0</vt:i4>
      </vt:variant>
      <vt:variant>
        <vt:i4>5</vt:i4>
      </vt:variant>
      <vt:variant>
        <vt:lpwstr/>
      </vt:variant>
      <vt:variant>
        <vt:lpwstr>_Toc334176116</vt:lpwstr>
      </vt:variant>
      <vt:variant>
        <vt:i4>1179697</vt:i4>
      </vt:variant>
      <vt:variant>
        <vt:i4>170</vt:i4>
      </vt:variant>
      <vt:variant>
        <vt:i4>0</vt:i4>
      </vt:variant>
      <vt:variant>
        <vt:i4>5</vt:i4>
      </vt:variant>
      <vt:variant>
        <vt:lpwstr/>
      </vt:variant>
      <vt:variant>
        <vt:lpwstr>_Toc334176115</vt:lpwstr>
      </vt:variant>
      <vt:variant>
        <vt:i4>1179697</vt:i4>
      </vt:variant>
      <vt:variant>
        <vt:i4>164</vt:i4>
      </vt:variant>
      <vt:variant>
        <vt:i4>0</vt:i4>
      </vt:variant>
      <vt:variant>
        <vt:i4>5</vt:i4>
      </vt:variant>
      <vt:variant>
        <vt:lpwstr/>
      </vt:variant>
      <vt:variant>
        <vt:lpwstr>_Toc334176114</vt:lpwstr>
      </vt:variant>
      <vt:variant>
        <vt:i4>1179697</vt:i4>
      </vt:variant>
      <vt:variant>
        <vt:i4>158</vt:i4>
      </vt:variant>
      <vt:variant>
        <vt:i4>0</vt:i4>
      </vt:variant>
      <vt:variant>
        <vt:i4>5</vt:i4>
      </vt:variant>
      <vt:variant>
        <vt:lpwstr/>
      </vt:variant>
      <vt:variant>
        <vt:lpwstr>_Toc334176113</vt:lpwstr>
      </vt:variant>
      <vt:variant>
        <vt:i4>1179697</vt:i4>
      </vt:variant>
      <vt:variant>
        <vt:i4>152</vt:i4>
      </vt:variant>
      <vt:variant>
        <vt:i4>0</vt:i4>
      </vt:variant>
      <vt:variant>
        <vt:i4>5</vt:i4>
      </vt:variant>
      <vt:variant>
        <vt:lpwstr/>
      </vt:variant>
      <vt:variant>
        <vt:lpwstr>_Toc334176112</vt:lpwstr>
      </vt:variant>
      <vt:variant>
        <vt:i4>1179697</vt:i4>
      </vt:variant>
      <vt:variant>
        <vt:i4>146</vt:i4>
      </vt:variant>
      <vt:variant>
        <vt:i4>0</vt:i4>
      </vt:variant>
      <vt:variant>
        <vt:i4>5</vt:i4>
      </vt:variant>
      <vt:variant>
        <vt:lpwstr/>
      </vt:variant>
      <vt:variant>
        <vt:lpwstr>_Toc334176111</vt:lpwstr>
      </vt:variant>
      <vt:variant>
        <vt:i4>1179697</vt:i4>
      </vt:variant>
      <vt:variant>
        <vt:i4>140</vt:i4>
      </vt:variant>
      <vt:variant>
        <vt:i4>0</vt:i4>
      </vt:variant>
      <vt:variant>
        <vt:i4>5</vt:i4>
      </vt:variant>
      <vt:variant>
        <vt:lpwstr/>
      </vt:variant>
      <vt:variant>
        <vt:lpwstr>_Toc334176110</vt:lpwstr>
      </vt:variant>
      <vt:variant>
        <vt:i4>1245233</vt:i4>
      </vt:variant>
      <vt:variant>
        <vt:i4>134</vt:i4>
      </vt:variant>
      <vt:variant>
        <vt:i4>0</vt:i4>
      </vt:variant>
      <vt:variant>
        <vt:i4>5</vt:i4>
      </vt:variant>
      <vt:variant>
        <vt:lpwstr/>
      </vt:variant>
      <vt:variant>
        <vt:lpwstr>_Toc334176109</vt:lpwstr>
      </vt:variant>
      <vt:variant>
        <vt:i4>1245233</vt:i4>
      </vt:variant>
      <vt:variant>
        <vt:i4>128</vt:i4>
      </vt:variant>
      <vt:variant>
        <vt:i4>0</vt:i4>
      </vt:variant>
      <vt:variant>
        <vt:i4>5</vt:i4>
      </vt:variant>
      <vt:variant>
        <vt:lpwstr/>
      </vt:variant>
      <vt:variant>
        <vt:lpwstr>_Toc334176108</vt:lpwstr>
      </vt:variant>
      <vt:variant>
        <vt:i4>1245233</vt:i4>
      </vt:variant>
      <vt:variant>
        <vt:i4>122</vt:i4>
      </vt:variant>
      <vt:variant>
        <vt:i4>0</vt:i4>
      </vt:variant>
      <vt:variant>
        <vt:i4>5</vt:i4>
      </vt:variant>
      <vt:variant>
        <vt:lpwstr/>
      </vt:variant>
      <vt:variant>
        <vt:lpwstr>_Toc334176107</vt:lpwstr>
      </vt:variant>
      <vt:variant>
        <vt:i4>1245233</vt:i4>
      </vt:variant>
      <vt:variant>
        <vt:i4>116</vt:i4>
      </vt:variant>
      <vt:variant>
        <vt:i4>0</vt:i4>
      </vt:variant>
      <vt:variant>
        <vt:i4>5</vt:i4>
      </vt:variant>
      <vt:variant>
        <vt:lpwstr/>
      </vt:variant>
      <vt:variant>
        <vt:lpwstr>_Toc334176106</vt:lpwstr>
      </vt:variant>
      <vt:variant>
        <vt:i4>1245233</vt:i4>
      </vt:variant>
      <vt:variant>
        <vt:i4>110</vt:i4>
      </vt:variant>
      <vt:variant>
        <vt:i4>0</vt:i4>
      </vt:variant>
      <vt:variant>
        <vt:i4>5</vt:i4>
      </vt:variant>
      <vt:variant>
        <vt:lpwstr/>
      </vt:variant>
      <vt:variant>
        <vt:lpwstr>_Toc334176105</vt:lpwstr>
      </vt:variant>
      <vt:variant>
        <vt:i4>1245233</vt:i4>
      </vt:variant>
      <vt:variant>
        <vt:i4>104</vt:i4>
      </vt:variant>
      <vt:variant>
        <vt:i4>0</vt:i4>
      </vt:variant>
      <vt:variant>
        <vt:i4>5</vt:i4>
      </vt:variant>
      <vt:variant>
        <vt:lpwstr/>
      </vt:variant>
      <vt:variant>
        <vt:lpwstr>_Toc334176104</vt:lpwstr>
      </vt:variant>
      <vt:variant>
        <vt:i4>1245233</vt:i4>
      </vt:variant>
      <vt:variant>
        <vt:i4>98</vt:i4>
      </vt:variant>
      <vt:variant>
        <vt:i4>0</vt:i4>
      </vt:variant>
      <vt:variant>
        <vt:i4>5</vt:i4>
      </vt:variant>
      <vt:variant>
        <vt:lpwstr/>
      </vt:variant>
      <vt:variant>
        <vt:lpwstr>_Toc334176103</vt:lpwstr>
      </vt:variant>
      <vt:variant>
        <vt:i4>1245233</vt:i4>
      </vt:variant>
      <vt:variant>
        <vt:i4>92</vt:i4>
      </vt:variant>
      <vt:variant>
        <vt:i4>0</vt:i4>
      </vt:variant>
      <vt:variant>
        <vt:i4>5</vt:i4>
      </vt:variant>
      <vt:variant>
        <vt:lpwstr/>
      </vt:variant>
      <vt:variant>
        <vt:lpwstr>_Toc334176102</vt:lpwstr>
      </vt:variant>
      <vt:variant>
        <vt:i4>1245233</vt:i4>
      </vt:variant>
      <vt:variant>
        <vt:i4>86</vt:i4>
      </vt:variant>
      <vt:variant>
        <vt:i4>0</vt:i4>
      </vt:variant>
      <vt:variant>
        <vt:i4>5</vt:i4>
      </vt:variant>
      <vt:variant>
        <vt:lpwstr/>
      </vt:variant>
      <vt:variant>
        <vt:lpwstr>_Toc334176101</vt:lpwstr>
      </vt:variant>
      <vt:variant>
        <vt:i4>1245233</vt:i4>
      </vt:variant>
      <vt:variant>
        <vt:i4>80</vt:i4>
      </vt:variant>
      <vt:variant>
        <vt:i4>0</vt:i4>
      </vt:variant>
      <vt:variant>
        <vt:i4>5</vt:i4>
      </vt:variant>
      <vt:variant>
        <vt:lpwstr/>
      </vt:variant>
      <vt:variant>
        <vt:lpwstr>_Toc334176100</vt:lpwstr>
      </vt:variant>
      <vt:variant>
        <vt:i4>1703984</vt:i4>
      </vt:variant>
      <vt:variant>
        <vt:i4>74</vt:i4>
      </vt:variant>
      <vt:variant>
        <vt:i4>0</vt:i4>
      </vt:variant>
      <vt:variant>
        <vt:i4>5</vt:i4>
      </vt:variant>
      <vt:variant>
        <vt:lpwstr/>
      </vt:variant>
      <vt:variant>
        <vt:lpwstr>_Toc334176099</vt:lpwstr>
      </vt:variant>
      <vt:variant>
        <vt:i4>1703984</vt:i4>
      </vt:variant>
      <vt:variant>
        <vt:i4>68</vt:i4>
      </vt:variant>
      <vt:variant>
        <vt:i4>0</vt:i4>
      </vt:variant>
      <vt:variant>
        <vt:i4>5</vt:i4>
      </vt:variant>
      <vt:variant>
        <vt:lpwstr/>
      </vt:variant>
      <vt:variant>
        <vt:lpwstr>_Toc334176098</vt:lpwstr>
      </vt:variant>
      <vt:variant>
        <vt:i4>1703984</vt:i4>
      </vt:variant>
      <vt:variant>
        <vt:i4>62</vt:i4>
      </vt:variant>
      <vt:variant>
        <vt:i4>0</vt:i4>
      </vt:variant>
      <vt:variant>
        <vt:i4>5</vt:i4>
      </vt:variant>
      <vt:variant>
        <vt:lpwstr/>
      </vt:variant>
      <vt:variant>
        <vt:lpwstr>_Toc334176097</vt:lpwstr>
      </vt:variant>
      <vt:variant>
        <vt:i4>1703984</vt:i4>
      </vt:variant>
      <vt:variant>
        <vt:i4>56</vt:i4>
      </vt:variant>
      <vt:variant>
        <vt:i4>0</vt:i4>
      </vt:variant>
      <vt:variant>
        <vt:i4>5</vt:i4>
      </vt:variant>
      <vt:variant>
        <vt:lpwstr/>
      </vt:variant>
      <vt:variant>
        <vt:lpwstr>_Toc334176096</vt:lpwstr>
      </vt:variant>
      <vt:variant>
        <vt:i4>1703984</vt:i4>
      </vt:variant>
      <vt:variant>
        <vt:i4>50</vt:i4>
      </vt:variant>
      <vt:variant>
        <vt:i4>0</vt:i4>
      </vt:variant>
      <vt:variant>
        <vt:i4>5</vt:i4>
      </vt:variant>
      <vt:variant>
        <vt:lpwstr/>
      </vt:variant>
      <vt:variant>
        <vt:lpwstr>_Toc334176095</vt:lpwstr>
      </vt:variant>
      <vt:variant>
        <vt:i4>1703984</vt:i4>
      </vt:variant>
      <vt:variant>
        <vt:i4>44</vt:i4>
      </vt:variant>
      <vt:variant>
        <vt:i4>0</vt:i4>
      </vt:variant>
      <vt:variant>
        <vt:i4>5</vt:i4>
      </vt:variant>
      <vt:variant>
        <vt:lpwstr/>
      </vt:variant>
      <vt:variant>
        <vt:lpwstr>_Toc334176094</vt:lpwstr>
      </vt:variant>
      <vt:variant>
        <vt:i4>1703984</vt:i4>
      </vt:variant>
      <vt:variant>
        <vt:i4>38</vt:i4>
      </vt:variant>
      <vt:variant>
        <vt:i4>0</vt:i4>
      </vt:variant>
      <vt:variant>
        <vt:i4>5</vt:i4>
      </vt:variant>
      <vt:variant>
        <vt:lpwstr/>
      </vt:variant>
      <vt:variant>
        <vt:lpwstr>_Toc334176093</vt:lpwstr>
      </vt:variant>
      <vt:variant>
        <vt:i4>1703984</vt:i4>
      </vt:variant>
      <vt:variant>
        <vt:i4>32</vt:i4>
      </vt:variant>
      <vt:variant>
        <vt:i4>0</vt:i4>
      </vt:variant>
      <vt:variant>
        <vt:i4>5</vt:i4>
      </vt:variant>
      <vt:variant>
        <vt:lpwstr/>
      </vt:variant>
      <vt:variant>
        <vt:lpwstr>_Toc334176092</vt:lpwstr>
      </vt:variant>
      <vt:variant>
        <vt:i4>1703984</vt:i4>
      </vt:variant>
      <vt:variant>
        <vt:i4>26</vt:i4>
      </vt:variant>
      <vt:variant>
        <vt:i4>0</vt:i4>
      </vt:variant>
      <vt:variant>
        <vt:i4>5</vt:i4>
      </vt:variant>
      <vt:variant>
        <vt:lpwstr/>
      </vt:variant>
      <vt:variant>
        <vt:lpwstr>_Toc334176091</vt:lpwstr>
      </vt:variant>
      <vt:variant>
        <vt:i4>1703984</vt:i4>
      </vt:variant>
      <vt:variant>
        <vt:i4>20</vt:i4>
      </vt:variant>
      <vt:variant>
        <vt:i4>0</vt:i4>
      </vt:variant>
      <vt:variant>
        <vt:i4>5</vt:i4>
      </vt:variant>
      <vt:variant>
        <vt:lpwstr/>
      </vt:variant>
      <vt:variant>
        <vt:lpwstr>_Toc334176090</vt:lpwstr>
      </vt:variant>
      <vt:variant>
        <vt:i4>1769520</vt:i4>
      </vt:variant>
      <vt:variant>
        <vt:i4>14</vt:i4>
      </vt:variant>
      <vt:variant>
        <vt:i4>0</vt:i4>
      </vt:variant>
      <vt:variant>
        <vt:i4>5</vt:i4>
      </vt:variant>
      <vt:variant>
        <vt:lpwstr/>
      </vt:variant>
      <vt:variant>
        <vt:lpwstr>_Toc334176089</vt:lpwstr>
      </vt:variant>
      <vt:variant>
        <vt:i4>1769520</vt:i4>
      </vt:variant>
      <vt:variant>
        <vt:i4>8</vt:i4>
      </vt:variant>
      <vt:variant>
        <vt:i4>0</vt:i4>
      </vt:variant>
      <vt:variant>
        <vt:i4>5</vt:i4>
      </vt:variant>
      <vt:variant>
        <vt:lpwstr/>
      </vt:variant>
      <vt:variant>
        <vt:lpwstr>_Toc334176088</vt:lpwstr>
      </vt:variant>
      <vt:variant>
        <vt:i4>1769520</vt:i4>
      </vt:variant>
      <vt:variant>
        <vt:i4>2</vt:i4>
      </vt:variant>
      <vt:variant>
        <vt:i4>0</vt:i4>
      </vt:variant>
      <vt:variant>
        <vt:i4>5</vt:i4>
      </vt:variant>
      <vt:variant>
        <vt:lpwstr/>
      </vt:variant>
      <vt:variant>
        <vt:lpwstr>_Toc334176087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 211 - General Conditions</dc:title>
  <dc:subject/>
  <dc:creator>Public Works</dc:creator>
  <cp:keywords/>
  <cp:lastModifiedBy>Sally Wachtel</cp:lastModifiedBy>
  <cp:revision>2</cp:revision>
  <cp:lastPrinted>2012-08-31T16:33:00Z</cp:lastPrinted>
  <dcterms:created xsi:type="dcterms:W3CDTF">2012-08-31T19:24:00Z</dcterms:created>
  <dcterms:modified xsi:type="dcterms:W3CDTF">2012-08-31T19:24:00Z</dcterms:modified>
</cp:coreProperties>
</file>