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>
      <w:pPr>
        <w:widowControl/>
        <w:tabs>
          <w:tab w:val="right" w:pos="7920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D72FB9">
        <w:rPr>
          <w:rFonts w:ascii="Arial" w:hAnsi="Arial" w:cs="Arial"/>
          <w:sz w:val="20"/>
        </w:rPr>
        <w:t>4/23/13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both"/>
        <w:rPr>
          <w:rFonts w:ascii="Arial" w:hAnsi="Arial" w:cs="Arial"/>
        </w:rPr>
      </w:pPr>
      <w:bookmarkStart w:id="1" w:name="QuickMark"/>
      <w:bookmarkEnd w:id="1"/>
      <w:r w:rsidRPr="00382E45">
        <w:rPr>
          <w:rFonts w:ascii="Arial" w:hAnsi="Arial" w:cs="Arial"/>
        </w:rPr>
        <w:tab/>
        <w:t xml:space="preserve">CITY OF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</w:rPr>
            <w:t>OVERLAND</w:t>
          </w:r>
        </w:smartTag>
        <w:r w:rsidRPr="00382E4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</w:rPr>
            <w:t>PARK</w:t>
          </w:r>
        </w:smartTag>
      </w:smartTag>
      <w:r w:rsidRPr="00382E45">
        <w:rPr>
          <w:rFonts w:ascii="Arial" w:hAnsi="Arial" w:cs="Arial"/>
        </w:rPr>
        <w:t xml:space="preserve"> - PUBLIC WORKS DEPARTMENT</w:t>
      </w:r>
    </w:p>
    <w:p w:rsidR="000E075D" w:rsidRPr="00382E45" w:rsidRDefault="000E075D">
      <w:pPr>
        <w:pStyle w:val="BodyText"/>
        <w:rPr>
          <w:rFonts w:ascii="Arial" w:hAnsi="Arial" w:cs="Arial"/>
          <w:sz w:val="22"/>
        </w:rPr>
      </w:pPr>
      <w:r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Pr="00382E45">
        <w:rPr>
          <w:rFonts w:ascii="Arial" w:hAnsi="Arial" w:cs="Arial"/>
          <w:sz w:val="22"/>
        </w:rPr>
        <w:t xml:space="preserve">TO </w:t>
      </w:r>
      <w:r w:rsidR="00D72FB9">
        <w:rPr>
          <w:rFonts w:ascii="Arial" w:hAnsi="Arial" w:cs="Arial"/>
          <w:sz w:val="22"/>
        </w:rPr>
        <w:t>PLAN ROOMS</w:t>
      </w:r>
      <w:r w:rsidRPr="00382E45">
        <w:rPr>
          <w:rFonts w:ascii="Arial" w:hAnsi="Arial" w:cs="Arial"/>
          <w:sz w:val="22"/>
        </w:rPr>
        <w:t xml:space="preserve"> LISTED BELOW FOR ALL </w:t>
      </w:r>
      <w:r w:rsidR="00D72FB9">
        <w:rPr>
          <w:rFonts w:ascii="Arial" w:hAnsi="Arial" w:cs="Arial"/>
          <w:sz w:val="22"/>
        </w:rPr>
        <w:t>BID OPENINGS</w:t>
      </w:r>
      <w:r w:rsidRPr="00382E45">
        <w:rPr>
          <w:rFonts w:ascii="Arial" w:hAnsi="Arial" w:cs="Arial"/>
          <w:sz w:val="22"/>
        </w:rPr>
        <w:t>.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01849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01849">
        <w:rPr>
          <w:rFonts w:ascii="Arial" w:hAnsi="Arial" w:cs="Arial"/>
          <w:sz w:val="20"/>
        </w:rPr>
        <w:tab/>
        <w:t>Black Chamber of Commerce</w:t>
      </w:r>
      <w:r w:rsidR="00301849">
        <w:rPr>
          <w:rFonts w:ascii="Arial" w:hAnsi="Arial" w:cs="Arial"/>
          <w:sz w:val="20"/>
        </w:rPr>
        <w:t xml:space="preserve"> of Greater KC</w:t>
      </w:r>
      <w:r w:rsidRPr="00301849">
        <w:rPr>
          <w:rFonts w:ascii="Arial" w:hAnsi="Arial" w:cs="Arial"/>
          <w:sz w:val="20"/>
        </w:rPr>
        <w:tab/>
        <w:t>816-474-9901</w:t>
      </w:r>
    </w:p>
    <w:p w:rsidR="000E075D" w:rsidRPr="00301849" w:rsidRDefault="000E075D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1501 East 18</w:t>
      </w:r>
      <w:r w:rsidRPr="00301849">
        <w:rPr>
          <w:rFonts w:ascii="Arial" w:hAnsi="Arial" w:cs="Arial"/>
          <w:sz w:val="20"/>
          <w:vertAlign w:val="superscript"/>
        </w:rPr>
        <w:t>th</w:t>
      </w:r>
      <w:r w:rsidRPr="00301849">
        <w:rPr>
          <w:rFonts w:ascii="Arial" w:hAnsi="Arial" w:cs="Arial"/>
          <w:sz w:val="20"/>
        </w:rPr>
        <w:t xml:space="preserve"> Street</w:t>
      </w:r>
      <w:r w:rsidRPr="00301849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842$$$"/>
        </w:smartTagPr>
        <w:r w:rsidRPr="00301849">
          <w:rPr>
            <w:rFonts w:ascii="Arial" w:hAnsi="Arial" w:cs="Arial"/>
            <w:sz w:val="20"/>
          </w:rPr>
          <w:t>816-842-1748</w:t>
        </w:r>
      </w:smartTag>
      <w:r w:rsidRPr="00301849">
        <w:rPr>
          <w:rFonts w:ascii="Arial" w:hAnsi="Arial" w:cs="Arial"/>
          <w:sz w:val="20"/>
        </w:rPr>
        <w:t xml:space="preserve"> (fax)</w:t>
      </w:r>
    </w:p>
    <w:p w:rsidR="000E075D" w:rsidRPr="00301849" w:rsidRDefault="000E075D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Kansas City, MO  64108</w:t>
      </w:r>
    </w:p>
    <w:p w:rsidR="000E075D" w:rsidRPr="00301849" w:rsidRDefault="00301849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E</w:t>
      </w:r>
      <w:r w:rsidR="000E075D" w:rsidRPr="00301849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>:</w:t>
      </w:r>
      <w:r w:rsidR="000E075D" w:rsidRPr="00301849">
        <w:rPr>
          <w:rFonts w:ascii="Arial" w:hAnsi="Arial" w:cs="Arial"/>
          <w:sz w:val="20"/>
        </w:rPr>
        <w:t xml:space="preserve"> </w:t>
      </w:r>
      <w:r w:rsidRPr="00301849">
        <w:rPr>
          <w:rFonts w:ascii="Arial" w:hAnsi="Arial" w:cs="Arial"/>
          <w:sz w:val="20"/>
        </w:rPr>
        <w:t xml:space="preserve">info@bcckc.org 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2.</w:t>
      </w:r>
      <w:r w:rsidRPr="00382E45">
        <w:rPr>
          <w:rFonts w:ascii="Arial" w:hAnsi="Arial" w:cs="Arial"/>
          <w:sz w:val="20"/>
        </w:rPr>
        <w:tab/>
        <w:t>Reed Construction Data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99$$$"/>
        </w:smartTagPr>
        <w:r w:rsidRPr="00382E45">
          <w:rPr>
            <w:rFonts w:ascii="Arial" w:hAnsi="Arial" w:cs="Arial"/>
            <w:sz w:val="20"/>
          </w:rPr>
          <w:t>800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699-8640</w:t>
        </w:r>
      </w:smartTag>
      <w:r w:rsidRPr="00382E45">
        <w:rPr>
          <w:rFonts w:ascii="Arial" w:hAnsi="Arial" w:cs="Arial"/>
          <w:sz w:val="20"/>
        </w:rPr>
        <w:t xml:space="preserve">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03$$$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noProof/>
              <w:sz w:val="20"/>
            </w:rPr>
            <w:t>30 Technology Parkway South, Suite 500</w:t>
          </w:r>
        </w:smartTag>
      </w:smartTag>
      <w:r w:rsidRPr="00382E45">
        <w:rPr>
          <w:rFonts w:ascii="Arial" w:hAnsi="Arial" w:cs="Arial"/>
          <w:noProof/>
          <w:sz w:val="20"/>
        </w:rPr>
        <w:tab/>
      </w:r>
    </w:p>
    <w:p w:rsidR="000E075D" w:rsidRDefault="000E075D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noProof/>
              <w:sz w:val="20"/>
            </w:rPr>
            <w:t>Norcross</w:t>
          </w:r>
        </w:smartTag>
        <w:r w:rsidRPr="00382E45">
          <w:rPr>
            <w:rFonts w:ascii="Arial" w:hAnsi="Arial" w:cs="Arial"/>
            <w:noProof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noProof/>
              <w:sz w:val="20"/>
            </w:rPr>
            <w:t>GA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noProof/>
              <w:sz w:val="20"/>
            </w:rPr>
            <w:t>30092-2912</w:t>
          </w:r>
        </w:smartTag>
      </w:smartTag>
      <w:r w:rsidRPr="00382E45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 – use either</w:t>
      </w:r>
      <w:r w:rsidRPr="00382E45">
        <w:rPr>
          <w:rFonts w:ascii="Arial" w:hAnsi="Arial" w:cs="Arial"/>
          <w:noProof/>
          <w:sz w:val="20"/>
        </w:rPr>
        <w:t>:</w:t>
      </w:r>
    </w:p>
    <w:p w:rsidR="000E075D" w:rsidRPr="00382E45" w:rsidRDefault="000E075D">
      <w:pPr>
        <w:tabs>
          <w:tab w:val="left" w:pos="4320"/>
        </w:tabs>
        <w:ind w:left="720" w:right="153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noProof/>
          <w:sz w:val="20"/>
        </w:rPr>
        <w:tab/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FED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Ex #186737059 or </w:t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UPS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#W4Y161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0E075D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3.</w:t>
      </w:r>
      <w:r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Dodge Reports</w:t>
      </w:r>
      <w:r>
        <w:rPr>
          <w:rFonts w:ascii="Arial" w:hAnsi="Arial" w:cs="Arial"/>
          <w:sz w:val="20"/>
        </w:rPr>
        <w:tab/>
      </w:r>
      <w:r w:rsidR="004316D7">
        <w:rPr>
          <w:rFonts w:ascii="Arial" w:hAnsi="Arial" w:cs="Arial"/>
          <w:sz w:val="20"/>
        </w:rPr>
        <w:t>800-393-6343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744A25">
        <w:rPr>
          <w:rFonts w:ascii="Arial" w:hAnsi="Arial" w:cs="Arial"/>
          <w:sz w:val="20"/>
        </w:rPr>
        <w:t>4300 Beltway Place, Suite 180</w:t>
      </w:r>
      <w:r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314</w:t>
      </w:r>
      <w:r w:rsidR="00406346">
        <w:rPr>
          <w:rFonts w:ascii="Arial" w:hAnsi="Arial" w:cs="Arial"/>
          <w:sz w:val="20"/>
        </w:rPr>
        <w:t>-</w:t>
      </w:r>
      <w:r w:rsidR="00406346" w:rsidRPr="00406346">
        <w:rPr>
          <w:rFonts w:ascii="Arial" w:hAnsi="Arial" w:cs="Arial"/>
          <w:sz w:val="20"/>
        </w:rPr>
        <w:t>645-2643</w:t>
      </w:r>
      <w:r w:rsidR="00406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406346">
        <w:rPr>
          <w:rFonts w:ascii="Arial" w:hAnsi="Arial" w:cs="Arial"/>
          <w:sz w:val="20"/>
        </w:rPr>
        <w:t>fax</w:t>
      </w:r>
      <w:r>
        <w:rPr>
          <w:rFonts w:ascii="Arial" w:hAnsi="Arial" w:cs="Arial"/>
          <w:sz w:val="20"/>
        </w:rPr>
        <w:t>)</w:t>
      </w:r>
    </w:p>
    <w:p w:rsidR="000E075D" w:rsidRDefault="00744A25">
      <w:pPr>
        <w:ind w:right="153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Arlington, TX  76018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D72FB9">
        <w:rPr>
          <w:rFonts w:ascii="Arial" w:hAnsi="Arial" w:cs="Arial"/>
          <w:sz w:val="20"/>
        </w:rPr>
        <w:t>Kansas Construction News Report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263-0265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 - Suite 101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 xml:space="preserve">Wichita, </w:t>
      </w:r>
      <w:smartTag w:uri="urn:schemas-microsoft-com:office:smarttags" w:element="State">
        <w:r w:rsidRPr="00382E45">
          <w:rPr>
            <w:rFonts w:ascii="Arial" w:hAnsi="Arial" w:cs="Arial"/>
            <w:sz w:val="20"/>
          </w:rPr>
          <w:t>KS</w:t>
        </w:r>
      </w:smartTag>
      <w:r w:rsidRPr="00382E45">
        <w:rPr>
          <w:rFonts w:ascii="Arial" w:hAnsi="Arial" w:cs="Arial"/>
          <w:sz w:val="20"/>
        </w:rPr>
        <w:t xml:space="preserve"> </w:t>
      </w:r>
      <w:smartTag w:uri="urn:schemas-microsoft-com:office:smarttags" w:element="PostalCode">
        <w:r w:rsidRPr="00382E45">
          <w:rPr>
            <w:rFonts w:ascii="Arial" w:hAnsi="Arial" w:cs="Arial"/>
            <w:sz w:val="20"/>
          </w:rPr>
          <w:t>67201-0195</w:t>
        </w:r>
      </w:smartTag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email: lrobben@kcnr.kscoxmail.com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5.</w:t>
      </w:r>
      <w:r w:rsidRPr="00382E45">
        <w:rPr>
          <w:rFonts w:ascii="Arial" w:hAnsi="Arial" w:cs="Arial"/>
          <w:sz w:val="20"/>
        </w:rPr>
        <w:tab/>
        <w:t>KC Hispanic A</w:t>
      </w:r>
      <w:r>
        <w:rPr>
          <w:rFonts w:ascii="Arial" w:hAnsi="Arial" w:cs="Arial"/>
          <w:sz w:val="20"/>
        </w:rPr>
        <w:t>ssociation Contractors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1$$$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Kansas City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MO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6410</w:t>
          </w:r>
          <w:r w:rsidR="00954CF3">
            <w:rPr>
              <w:rFonts w:ascii="Arial" w:hAnsi="Arial" w:cs="Arial"/>
              <w:sz w:val="20"/>
            </w:rPr>
            <w:t>8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6.</w:t>
      </w:r>
      <w:r w:rsidRPr="00382E45">
        <w:rPr>
          <w:rFonts w:ascii="Arial" w:hAnsi="Arial" w:cs="Arial"/>
          <w:sz w:val="20"/>
        </w:rPr>
        <w:tab/>
        <w:t>Min</w:t>
      </w:r>
      <w:r>
        <w:rPr>
          <w:rFonts w:ascii="Arial" w:hAnsi="Arial" w:cs="Arial"/>
          <w:sz w:val="20"/>
        </w:rPr>
        <w:t>ority Business Develop. Center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513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513-6817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="00744A25">
        <w:rPr>
          <w:rFonts w:ascii="Arial" w:hAnsi="Arial" w:cs="Arial"/>
          <w:sz w:val="20"/>
        </w:rPr>
        <w:t>513-</w:t>
      </w:r>
      <w:r w:rsidRPr="00382E45">
        <w:rPr>
          <w:rFonts w:ascii="Arial" w:hAnsi="Arial" w:cs="Arial"/>
          <w:sz w:val="20"/>
        </w:rPr>
        <w:t>6820 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sz w:val="20"/>
            </w:rPr>
            <w:t>1601 E. 18th Street, Suite 200</w:t>
          </w:r>
        </w:smartTag>
      </w:smartTag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64108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7.</w:t>
      </w:r>
      <w:r w:rsidRPr="00382E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Minority Contractors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924-4441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Johnny Wright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924-1803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sz w:val="20"/>
            </w:rPr>
            <w:t>3200 Wayne Ave.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8.</w:t>
      </w:r>
      <w:r w:rsidRPr="00382E45">
        <w:rPr>
          <w:rFonts w:ascii="Arial" w:hAnsi="Arial" w:cs="Arial"/>
          <w:sz w:val="20"/>
        </w:rPr>
        <w:tab/>
        <w:t xml:space="preserve">Builders' Association of Missouri </w:t>
      </w:r>
      <w:r w:rsidRPr="00382E45">
        <w:rPr>
          <w:rFonts w:ascii="Arial" w:hAnsi="Arial" w:cs="Arial"/>
          <w:b/>
          <w:sz w:val="20"/>
        </w:rPr>
        <w:tab/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816-531-4741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720 Oak St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64106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  <w:t xml:space="preserve">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B466EB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r w:rsidR="00733AC1">
        <w:rPr>
          <w:rFonts w:ascii="Arial" w:hAnsi="Arial" w:cs="Arial"/>
          <w:snapToGrid/>
          <w:sz w:val="20"/>
        </w:rPr>
        <w:t>iSqFt Planroom</w:t>
      </w:r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Attn: Kansas/Missouri Planroom</w:t>
      </w:r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/>
              <w:sz w:val="20"/>
            </w:rPr>
            <w:t>4500 Lake Forest Drive, Suite 502</w:t>
          </w:r>
        </w:smartTag>
      </w:smartTag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  <w:t>addendum email address:</w:t>
      </w:r>
    </w:p>
    <w:p w:rsidR="00733AC1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>
        <w:rPr>
          <w:rFonts w:ascii="Arial" w:hAnsi="Arial" w:cs="Arial"/>
          <w:snapToGrid/>
          <w:sz w:val="20"/>
        </w:rPr>
        <w:tab/>
      </w:r>
      <w:hyperlink r:id="rId8" w:history="1">
        <w:r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B466EB">
        <w:rPr>
          <w:rFonts w:ascii="Arial" w:hAnsi="Arial" w:cs="Arial"/>
          <w:snapToGrid/>
          <w:sz w:val="20"/>
        </w:rPr>
        <w:t>0</w:t>
      </w:r>
      <w:r>
        <w:rPr>
          <w:rFonts w:ascii="Arial" w:hAnsi="Arial" w:cs="Arial"/>
          <w:snapToGrid/>
          <w:sz w:val="20"/>
        </w:rPr>
        <w:t>.</w:t>
      </w:r>
      <w:r>
        <w:rPr>
          <w:rFonts w:ascii="Arial" w:hAnsi="Arial" w:cs="Arial"/>
          <w:snapToGrid/>
          <w:sz w:val="20"/>
        </w:rPr>
        <w:tab/>
        <w:t>National Association of Women in Construction</w:t>
      </w:r>
      <w:r>
        <w:rPr>
          <w:rFonts w:ascii="Arial" w:hAnsi="Arial" w:cs="Arial"/>
          <w:snapToGrid/>
          <w:sz w:val="20"/>
        </w:rPr>
        <w:tab/>
        <w:t>816-842-7023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>Vince Migliazzo / MarkOne Electric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11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>ePlan Online Plan Room</w:t>
      </w:r>
      <w:r w:rsidR="00553048" w:rsidRP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>3806 Buttonwood Drive, Suite 106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  <w:t>573-355-5404 (fax)</w:t>
      </w:r>
    </w:p>
    <w:p w:rsidR="00553048" w:rsidRDefault="00553048" w:rsidP="00D72FB9">
      <w:pPr>
        <w:ind w:firstLine="720"/>
        <w:rPr>
          <w:rFonts w:ascii="Arial" w:hAnsi="Arial" w:cs="Arial"/>
          <w:snapToGrid/>
          <w:sz w:val="20"/>
        </w:rPr>
      </w:pPr>
      <w:r w:rsidRPr="00553048">
        <w:rPr>
          <w:rFonts w:ascii="Arial" w:hAnsi="Arial" w:cs="Arial"/>
          <w:snapToGrid/>
          <w:sz w:val="20"/>
        </w:rPr>
        <w:t>Columbia, MO 65201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hyperlink r:id="rId9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sectPr w:rsidR="00553048">
      <w:footerReference w:type="default" r:id="rId10"/>
      <w:endnotePr>
        <w:numFmt w:val="decimal"/>
      </w:endnotePr>
      <w:pgSz w:w="12240" w:h="15840"/>
      <w:pgMar w:top="360" w:right="1350" w:bottom="475" w:left="2160" w:header="36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D" w:rsidRDefault="00F153AD">
      <w:r>
        <w:separator/>
      </w:r>
    </w:p>
  </w:endnote>
  <w:endnote w:type="continuationSeparator" w:id="0">
    <w:p w:rsidR="00F153AD" w:rsidRDefault="00F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D" w:rsidRDefault="00F153AD">
      <w:r>
        <w:separator/>
      </w:r>
    </w:p>
  </w:footnote>
  <w:footnote w:type="continuationSeparator" w:id="0">
    <w:p w:rsidR="00F153AD" w:rsidRDefault="00F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3"/>
    <w:rsid w:val="00061F78"/>
    <w:rsid w:val="00074837"/>
    <w:rsid w:val="000E075D"/>
    <w:rsid w:val="00250E09"/>
    <w:rsid w:val="00301849"/>
    <w:rsid w:val="003C6214"/>
    <w:rsid w:val="00406346"/>
    <w:rsid w:val="004316D7"/>
    <w:rsid w:val="00553048"/>
    <w:rsid w:val="0056057C"/>
    <w:rsid w:val="00577021"/>
    <w:rsid w:val="0061797A"/>
    <w:rsid w:val="00677B8C"/>
    <w:rsid w:val="00693A80"/>
    <w:rsid w:val="00733AC1"/>
    <w:rsid w:val="00744A25"/>
    <w:rsid w:val="00754604"/>
    <w:rsid w:val="00846C3E"/>
    <w:rsid w:val="00954CF3"/>
    <w:rsid w:val="009E15CF"/>
    <w:rsid w:val="00A15E7B"/>
    <w:rsid w:val="00A42254"/>
    <w:rsid w:val="00AF02F1"/>
    <w:rsid w:val="00AF51DF"/>
    <w:rsid w:val="00B466EB"/>
    <w:rsid w:val="00BB007E"/>
    <w:rsid w:val="00C15194"/>
    <w:rsid w:val="00C17765"/>
    <w:rsid w:val="00C6055E"/>
    <w:rsid w:val="00C93DD1"/>
    <w:rsid w:val="00D46DDB"/>
    <w:rsid w:val="00D72FB9"/>
    <w:rsid w:val="00E570B6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ouriPlanRoom@isqf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lan@eplanbidd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s\misc\Bidders%20Lists\streets%20bridges%20sidewalks%20storm%20sewers%20signals%20lights\plan%20roo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rooms.dot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1984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creator>Public Works</dc:creator>
  <cp:lastModifiedBy>Irina Idelson</cp:lastModifiedBy>
  <cp:revision>2</cp:revision>
  <cp:lastPrinted>2011-03-29T15:00:00Z</cp:lastPrinted>
  <dcterms:created xsi:type="dcterms:W3CDTF">2013-04-24T18:33:00Z</dcterms:created>
  <dcterms:modified xsi:type="dcterms:W3CDTF">2013-04-24T18:33:00Z</dcterms:modified>
</cp:coreProperties>
</file>