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943" w:rsidRPr="004B4E80" w:rsidRDefault="00AF7943">
      <w:pPr>
        <w:jc w:val="center"/>
        <w:rPr>
          <w:rFonts w:ascii="Arial" w:hAnsi="Arial" w:cs="Arial"/>
          <w:sz w:val="22"/>
          <w:szCs w:val="22"/>
        </w:rPr>
      </w:pPr>
      <w:smartTag w:uri="urn:schemas-microsoft-com:office:smarttags" w:element="stockticker">
        <w:r w:rsidRPr="004B4E80">
          <w:rPr>
            <w:rFonts w:ascii="Arial" w:hAnsi="Arial" w:cs="Arial"/>
            <w:sz w:val="22"/>
            <w:szCs w:val="22"/>
          </w:rPr>
          <w:t>CITY</w:t>
        </w:r>
      </w:smartTag>
      <w:r w:rsidRPr="004B4E80">
        <w:rPr>
          <w:rFonts w:ascii="Arial" w:hAnsi="Arial" w:cs="Arial"/>
          <w:sz w:val="22"/>
          <w:szCs w:val="22"/>
        </w:rPr>
        <w:t xml:space="preserve"> OF OVERLAND PARK, KANSAS</w:t>
      </w:r>
    </w:p>
    <w:p w:rsidR="009F09F9" w:rsidRPr="004B4E80" w:rsidRDefault="009F09F9">
      <w:pPr>
        <w:jc w:val="center"/>
        <w:rPr>
          <w:rFonts w:ascii="Arial" w:hAnsi="Arial" w:cs="Arial"/>
          <w:sz w:val="22"/>
          <w:szCs w:val="22"/>
        </w:rPr>
      </w:pPr>
    </w:p>
    <w:p w:rsidR="00AF7943" w:rsidRPr="004B4E80" w:rsidRDefault="00AF7943">
      <w:pPr>
        <w:jc w:val="center"/>
        <w:rPr>
          <w:rFonts w:ascii="Arial" w:hAnsi="Arial" w:cs="Arial"/>
          <w:sz w:val="22"/>
          <w:szCs w:val="22"/>
        </w:rPr>
      </w:pPr>
      <w:r w:rsidRPr="004B4E80">
        <w:rPr>
          <w:rFonts w:ascii="Arial" w:hAnsi="Arial" w:cs="Arial"/>
          <w:sz w:val="22"/>
          <w:szCs w:val="22"/>
        </w:rPr>
        <w:t>STATUTORY BOND</w:t>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2"/>
          <w:szCs w:val="22"/>
        </w:rPr>
      </w:pPr>
    </w:p>
    <w:p w:rsidR="009F09F9" w:rsidRPr="004B4E80" w:rsidRDefault="000F781C" w:rsidP="000F78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b/>
          <w:sz w:val="22"/>
          <w:szCs w:val="22"/>
        </w:rPr>
      </w:pPr>
      <w:r w:rsidRPr="004B4E80">
        <w:rPr>
          <w:rFonts w:ascii="Arial" w:hAnsi="Arial" w:cs="Arial"/>
          <w:b/>
          <w:sz w:val="22"/>
          <w:szCs w:val="22"/>
        </w:rPr>
        <w:t xml:space="preserve">Project Name </w:t>
      </w:r>
      <w:r w:rsidR="00C34EEF">
        <w:rPr>
          <w:rFonts w:ascii="Arial" w:hAnsi="Arial" w:cs="Arial"/>
          <w:b/>
          <w:sz w:val="22"/>
          <w:szCs w:val="22"/>
        </w:rPr>
        <w:t>(</w:t>
      </w:r>
      <w:r w:rsidRPr="004B4E80">
        <w:rPr>
          <w:rFonts w:ascii="Arial" w:hAnsi="Arial" w:cs="Arial"/>
          <w:b/>
          <w:sz w:val="22"/>
          <w:szCs w:val="22"/>
        </w:rPr>
        <w:t>Project Number</w:t>
      </w:r>
      <w:r w:rsidR="00C34EEF">
        <w:rPr>
          <w:rFonts w:ascii="Arial" w:hAnsi="Arial" w:cs="Arial"/>
          <w:b/>
          <w:sz w:val="22"/>
          <w:szCs w:val="22"/>
        </w:rPr>
        <w:t>)</w:t>
      </w:r>
    </w:p>
    <w:p w:rsidR="000F781C" w:rsidRPr="004B4E80" w:rsidRDefault="000F78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2"/>
          <w:szCs w:val="22"/>
        </w:rPr>
      </w:pP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jc w:val="both"/>
        <w:rPr>
          <w:rFonts w:ascii="Arial" w:hAnsi="Arial" w:cs="Arial"/>
          <w:sz w:val="22"/>
          <w:szCs w:val="22"/>
        </w:rPr>
      </w:pPr>
      <w:r w:rsidRPr="004B4E80">
        <w:rPr>
          <w:rFonts w:ascii="Arial" w:hAnsi="Arial" w:cs="Arial"/>
          <w:sz w:val="22"/>
          <w:szCs w:val="22"/>
        </w:rPr>
        <w:t xml:space="preserve">KNOW ALL MEN BY THESE PRESENTS, that we </w:t>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jc w:val="both"/>
        <w:rPr>
          <w:rFonts w:ascii="Arial" w:hAnsi="Arial" w:cs="Arial"/>
          <w:sz w:val="22"/>
          <w:szCs w:val="22"/>
        </w:rPr>
      </w:pP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rPr>
        <w:t xml:space="preserve"> as Contractor and principal, and </w:t>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t xml:space="preserve"> </w:t>
      </w:r>
      <w:r w:rsidRPr="004B4E80">
        <w:rPr>
          <w:rFonts w:ascii="Arial" w:hAnsi="Arial" w:cs="Arial"/>
          <w:sz w:val="22"/>
          <w:szCs w:val="22"/>
        </w:rPr>
        <w:t xml:space="preserve">a corporation organized under the laws of the State of </w:t>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rPr>
        <w:t xml:space="preserve"> and authorized to transact business in the State of Kansas, as surety, are held and firmly bound unto the </w:t>
      </w:r>
      <w:r w:rsidR="0023440C">
        <w:rPr>
          <w:rFonts w:ascii="Arial" w:hAnsi="Arial" w:cs="Arial"/>
          <w:sz w:val="22"/>
          <w:szCs w:val="22"/>
        </w:rPr>
        <w:t xml:space="preserve">City of Overland Park, Kansas and to the </w:t>
      </w:r>
      <w:r w:rsidRPr="004B4E80">
        <w:rPr>
          <w:rFonts w:ascii="Arial" w:hAnsi="Arial" w:cs="Arial"/>
          <w:sz w:val="22"/>
          <w:szCs w:val="22"/>
        </w:rPr>
        <w:t xml:space="preserve">State of Kansas, </w:t>
      </w:r>
      <w:r w:rsidR="0023440C">
        <w:rPr>
          <w:rFonts w:ascii="Arial" w:hAnsi="Arial" w:cs="Arial"/>
          <w:sz w:val="22"/>
          <w:szCs w:val="22"/>
        </w:rPr>
        <w:t>as co-</w:t>
      </w:r>
      <w:proofErr w:type="spellStart"/>
      <w:r w:rsidR="0023440C">
        <w:rPr>
          <w:rFonts w:ascii="Arial" w:hAnsi="Arial" w:cs="Arial"/>
          <w:sz w:val="22"/>
          <w:szCs w:val="22"/>
        </w:rPr>
        <w:t>obligees</w:t>
      </w:r>
      <w:proofErr w:type="spellEnd"/>
      <w:r w:rsidR="0023440C">
        <w:rPr>
          <w:rFonts w:ascii="Arial" w:hAnsi="Arial" w:cs="Arial"/>
          <w:sz w:val="22"/>
          <w:szCs w:val="22"/>
        </w:rPr>
        <w:t xml:space="preserve">, </w:t>
      </w:r>
      <w:r w:rsidRPr="004B4E80">
        <w:rPr>
          <w:rFonts w:ascii="Arial" w:hAnsi="Arial" w:cs="Arial"/>
          <w:sz w:val="22"/>
          <w:szCs w:val="22"/>
        </w:rPr>
        <w:t xml:space="preserve">in the penal sum of </w:t>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rPr>
        <w:t xml:space="preserve"> Dollars ($</w:t>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rPr>
        <w:t>) lawful money of the United States of America, for the payment of which sum well and truly to be made, we bind ourselves, and our heirs, executors, administrators, successors, and assigns, jointly and severally, firmly by these presents:</w:t>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4E80">
        <w:rPr>
          <w:rFonts w:ascii="Arial" w:hAnsi="Arial" w:cs="Arial"/>
          <w:sz w:val="22"/>
          <w:szCs w:val="22"/>
        </w:rPr>
        <w:t>THE CONDITION OF THE FOREGOING OBLIGATION IS SUCH THAT:</w:t>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7943" w:rsidRPr="004B4E80" w:rsidRDefault="00AF7943" w:rsidP="00270678">
      <w:pPr>
        <w:tabs>
          <w:tab w:val="left" w:pos="-1440"/>
          <w:tab w:val="left" w:pos="-720"/>
          <w:tab w:val="left" w:pos="0"/>
          <w:tab w:val="left" w:pos="720"/>
          <w:tab w:val="left" w:pos="1440"/>
          <w:tab w:val="left" w:pos="2160"/>
          <w:tab w:val="left" w:pos="2880"/>
          <w:tab w:val="left" w:pos="3600"/>
          <w:tab w:val="left" w:pos="4860"/>
          <w:tab w:val="left" w:pos="5040"/>
          <w:tab w:val="left" w:pos="5760"/>
          <w:tab w:val="left" w:pos="6480"/>
          <w:tab w:val="left" w:pos="7200"/>
          <w:tab w:val="left" w:pos="7920"/>
        </w:tabs>
        <w:jc w:val="both"/>
        <w:rPr>
          <w:rFonts w:ascii="Arial" w:hAnsi="Arial" w:cs="Arial"/>
          <w:sz w:val="22"/>
          <w:szCs w:val="22"/>
        </w:rPr>
      </w:pPr>
      <w:r w:rsidRPr="004B4E80">
        <w:rPr>
          <w:rFonts w:ascii="Arial" w:hAnsi="Arial" w:cs="Arial"/>
          <w:sz w:val="22"/>
          <w:szCs w:val="22"/>
        </w:rPr>
        <w:t xml:space="preserve">WHEREAS, the said Contractor has on the </w:t>
      </w:r>
      <w:r w:rsidRPr="004B4E80">
        <w:rPr>
          <w:rFonts w:ascii="Arial" w:hAnsi="Arial" w:cs="Arial"/>
          <w:sz w:val="22"/>
          <w:szCs w:val="22"/>
          <w:u w:val="single"/>
        </w:rPr>
        <w:tab/>
      </w:r>
      <w:r w:rsidRPr="004B4E80">
        <w:rPr>
          <w:rFonts w:ascii="Arial" w:hAnsi="Arial" w:cs="Arial"/>
          <w:sz w:val="22"/>
          <w:szCs w:val="22"/>
        </w:rPr>
        <w:t xml:space="preserve"> day of </w:t>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rPr>
        <w:t>, 20</w:t>
      </w:r>
      <w:r w:rsidRPr="004B4E80">
        <w:rPr>
          <w:rFonts w:ascii="Arial" w:hAnsi="Arial" w:cs="Arial"/>
          <w:sz w:val="22"/>
          <w:szCs w:val="22"/>
          <w:u w:val="single"/>
        </w:rPr>
        <w:tab/>
      </w:r>
      <w:r w:rsidRPr="004B4E80">
        <w:rPr>
          <w:rFonts w:ascii="Arial" w:hAnsi="Arial" w:cs="Arial"/>
          <w:sz w:val="22"/>
          <w:szCs w:val="22"/>
        </w:rPr>
        <w:t xml:space="preserve">, entered into an Agreement with the City of Overland Park, Kansas, a copy of which is attached hereto and incorporated herein for furnishing all tools, equipment, materials, transportation and supplies, performing all labor, and constructing public improvements described in the Agreement and in accordance with </w:t>
      </w:r>
      <w:r w:rsidR="00C32752">
        <w:rPr>
          <w:rFonts w:ascii="Arial" w:hAnsi="Arial" w:cs="Arial"/>
          <w:sz w:val="22"/>
          <w:szCs w:val="22"/>
        </w:rPr>
        <w:t xml:space="preserve">the Contract Documents to include the General Conditions, City of Overland Park Standard Specifications (the “Specifications”), Project Specific Special </w:t>
      </w:r>
      <w:r w:rsidR="00F90341" w:rsidRPr="004B4E80">
        <w:rPr>
          <w:rFonts w:ascii="Arial" w:hAnsi="Arial" w:cs="Arial"/>
          <w:sz w:val="22"/>
          <w:szCs w:val="22"/>
        </w:rPr>
        <w:t xml:space="preserve">Provisions, </w:t>
      </w:r>
      <w:r w:rsidRPr="004B4E80">
        <w:rPr>
          <w:rFonts w:ascii="Arial" w:hAnsi="Arial" w:cs="Arial"/>
          <w:sz w:val="22"/>
          <w:szCs w:val="22"/>
        </w:rPr>
        <w:t>Plans and other Contract Documents on file in the office of the City Clerk of the City of Overland Park, Kansas.</w:t>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smartTag w:uri="urn:schemas-microsoft-com:office:smarttags" w:element="stockticker">
        <w:r w:rsidRPr="004B4E80">
          <w:rPr>
            <w:rFonts w:ascii="Arial" w:hAnsi="Arial" w:cs="Arial"/>
            <w:sz w:val="22"/>
            <w:szCs w:val="22"/>
          </w:rPr>
          <w:t>NOW</w:t>
        </w:r>
      </w:smartTag>
      <w:r w:rsidRPr="004B4E80">
        <w:rPr>
          <w:rFonts w:ascii="Arial" w:hAnsi="Arial" w:cs="Arial"/>
          <w:sz w:val="22"/>
          <w:szCs w:val="22"/>
        </w:rPr>
        <w:t>, THEREFORE, if the Contractor or the subcontractors of the Contractor shall pay all indebtedness incurred for supplies, materials, transportation or labor furnished, or equipment used or consumed in connection with or in or about the construction or making of the improvements described in the above</w:t>
      </w:r>
      <w:r w:rsidRPr="004B4E80">
        <w:rPr>
          <w:rFonts w:ascii="Arial" w:hAnsi="Arial" w:cs="Arial"/>
          <w:sz w:val="22"/>
          <w:szCs w:val="22"/>
        </w:rPr>
        <w:noBreakHyphen/>
        <w:t>mentioned Contract Documents, then this obligation shall be void; otherwise, it shall remain in full force and effect</w:t>
      </w:r>
      <w:r w:rsidR="0023440C">
        <w:rPr>
          <w:rFonts w:ascii="Arial" w:hAnsi="Arial" w:cs="Arial"/>
          <w:sz w:val="22"/>
          <w:szCs w:val="22"/>
        </w:rPr>
        <w:t>, as required by KSA 60-111</w:t>
      </w:r>
      <w:r w:rsidRPr="004B4E80">
        <w:rPr>
          <w:rFonts w:ascii="Arial" w:hAnsi="Arial" w:cs="Arial"/>
          <w:sz w:val="22"/>
          <w:szCs w:val="22"/>
        </w:rPr>
        <w:t>.</w:t>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4E80">
        <w:rPr>
          <w:rFonts w:ascii="Arial" w:hAnsi="Arial" w:cs="Arial"/>
          <w:sz w:val="22"/>
          <w:szCs w:val="22"/>
        </w:rPr>
        <w:t xml:space="preserve">The said Surety, for value received, hereby stipulates and agrees that no change, extension of time, alteration or addition to the terms of the Agreement and the Contract Documents to the work to be performed thereunder, or the </w:t>
      </w:r>
      <w:r w:rsidR="00C32752">
        <w:rPr>
          <w:rFonts w:ascii="Arial" w:hAnsi="Arial" w:cs="Arial"/>
          <w:sz w:val="22"/>
          <w:szCs w:val="22"/>
        </w:rPr>
        <w:t xml:space="preserve">Specifications, Project Specific Special </w:t>
      </w:r>
      <w:r w:rsidR="00F90341" w:rsidRPr="004B4E80">
        <w:rPr>
          <w:rFonts w:ascii="Arial" w:hAnsi="Arial" w:cs="Arial"/>
          <w:sz w:val="22"/>
          <w:szCs w:val="22"/>
        </w:rPr>
        <w:t>Provisions,</w:t>
      </w:r>
      <w:r w:rsidR="00C32752">
        <w:rPr>
          <w:rFonts w:ascii="Arial" w:hAnsi="Arial" w:cs="Arial"/>
          <w:sz w:val="22"/>
          <w:szCs w:val="22"/>
        </w:rPr>
        <w:t xml:space="preserve"> and</w:t>
      </w:r>
      <w:r w:rsidR="006576BF">
        <w:rPr>
          <w:rFonts w:ascii="Arial" w:hAnsi="Arial" w:cs="Arial"/>
          <w:sz w:val="22"/>
          <w:szCs w:val="22"/>
        </w:rPr>
        <w:t xml:space="preserve"> </w:t>
      </w:r>
      <w:r w:rsidRPr="004B4E80">
        <w:rPr>
          <w:rFonts w:ascii="Arial" w:hAnsi="Arial" w:cs="Arial"/>
          <w:sz w:val="22"/>
          <w:szCs w:val="22"/>
        </w:rPr>
        <w:t>Plans accompanying the same, shall in any way affect its obligation on this bond, and it does hereby waive notice of any such change, extension of time alteration or addition to the terms of the Agreement, Contract Documents or to the Plans</w:t>
      </w:r>
      <w:r w:rsidR="00C32752">
        <w:rPr>
          <w:rFonts w:ascii="Arial" w:hAnsi="Arial" w:cs="Arial"/>
          <w:sz w:val="22"/>
          <w:szCs w:val="22"/>
        </w:rPr>
        <w:t>,</w:t>
      </w:r>
      <w:r w:rsidRPr="004B4E80">
        <w:rPr>
          <w:rFonts w:ascii="Arial" w:hAnsi="Arial" w:cs="Arial"/>
          <w:sz w:val="22"/>
          <w:szCs w:val="22"/>
        </w:rPr>
        <w:t xml:space="preserve"> Specifications</w:t>
      </w:r>
      <w:r w:rsidR="00C32752">
        <w:rPr>
          <w:rFonts w:ascii="Arial" w:hAnsi="Arial" w:cs="Arial"/>
          <w:sz w:val="22"/>
          <w:szCs w:val="22"/>
        </w:rPr>
        <w:t xml:space="preserve"> and Project Specific Special Provisions</w:t>
      </w:r>
      <w:r w:rsidRPr="004B4E80">
        <w:rPr>
          <w:rFonts w:ascii="Arial" w:hAnsi="Arial" w:cs="Arial"/>
          <w:sz w:val="22"/>
          <w:szCs w:val="22"/>
        </w:rPr>
        <w:t xml:space="preserve">.  </w:t>
      </w:r>
    </w:p>
    <w:p w:rsidR="009C4050" w:rsidRPr="004B4E80" w:rsidRDefault="009C40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4E80">
        <w:rPr>
          <w:rFonts w:ascii="Arial" w:hAnsi="Arial" w:cs="Arial"/>
          <w:sz w:val="22"/>
          <w:szCs w:val="22"/>
        </w:rPr>
        <w:t>PROVIDED, that it is expressly agreed that this bond shall be deemed amended automatically and immediately, without formal and separate amendments hereto, upon amendment to the Agreement not increasing the contract price more than 50 percent, so as to bind the Contractor and the Surety to the full and faithful performance of the Agreement as so amended.  The term "amendment," wherever used in this bond and whether referring to this bond or the Agreement shall include any alteration, addition, extension or modification of any character whatsoever.</w:t>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4E80">
        <w:rPr>
          <w:rFonts w:ascii="Arial" w:hAnsi="Arial" w:cs="Arial"/>
          <w:sz w:val="22"/>
          <w:szCs w:val="22"/>
        </w:rPr>
        <w:t>The said Surety further agrees that any person to whom there is due any sum for labor furnished, transportation, materials, equipment or supplies used or consumed in connection with or in or about the construction of said public improvement, as hereinbefore stated or said person's assigns, may bring action on this bond for the recovery of said indebtedness within six (6) months from the completion of said public improvement.</w:t>
      </w:r>
    </w:p>
    <w:p w:rsidR="00AF7943"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F90341" w:rsidRDefault="00F90341">
      <w:pPr>
        <w:tabs>
          <w:tab w:val="left" w:pos="-144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460"/>
        </w:tabs>
        <w:jc w:val="both"/>
        <w:rPr>
          <w:rFonts w:ascii="Arial" w:hAnsi="Arial" w:cs="Arial"/>
          <w:sz w:val="20"/>
        </w:rPr>
        <w:sectPr w:rsidR="00F90341" w:rsidSect="00C32752">
          <w:headerReference w:type="even" r:id="rId6"/>
          <w:headerReference w:type="default" r:id="rId7"/>
          <w:footerReference w:type="even" r:id="rId8"/>
          <w:footerReference w:type="default" r:id="rId9"/>
          <w:headerReference w:type="first" r:id="rId10"/>
          <w:footerReference w:type="first" r:id="rId11"/>
          <w:pgSz w:w="12240" w:h="15840" w:code="1"/>
          <w:pgMar w:top="1260" w:right="1440" w:bottom="900" w:left="1440" w:header="540" w:footer="390" w:gutter="0"/>
          <w:pgNumType w:start="1"/>
          <w:cols w:space="720"/>
        </w:sectPr>
      </w:pPr>
    </w:p>
    <w:p w:rsidR="00AF7943" w:rsidRPr="004B4E80" w:rsidRDefault="00AF7943">
      <w:pPr>
        <w:tabs>
          <w:tab w:val="left" w:pos="-144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460"/>
        </w:tabs>
        <w:jc w:val="both"/>
        <w:rPr>
          <w:rFonts w:ascii="Arial" w:hAnsi="Arial" w:cs="Arial"/>
          <w:sz w:val="22"/>
          <w:szCs w:val="22"/>
        </w:rPr>
      </w:pPr>
      <w:r w:rsidRPr="004B4E80">
        <w:rPr>
          <w:rFonts w:ascii="Arial" w:hAnsi="Arial" w:cs="Arial"/>
          <w:sz w:val="22"/>
          <w:szCs w:val="22"/>
        </w:rPr>
        <w:lastRenderedPageBreak/>
        <w:t>IN TESTIMONY WHEREOF, the said Contractor has hereunto set his/her hand, and the said surety has caused these presents to be executed in its name, and its corporate seal to be hereunto affixed, by its attorney</w:t>
      </w:r>
      <w:r w:rsidRPr="004B4E80">
        <w:rPr>
          <w:rFonts w:ascii="Arial" w:hAnsi="Arial" w:cs="Arial"/>
          <w:sz w:val="22"/>
          <w:szCs w:val="22"/>
        </w:rPr>
        <w:noBreakHyphen/>
        <w:t>in</w:t>
      </w:r>
      <w:r w:rsidRPr="004B4E80">
        <w:rPr>
          <w:rFonts w:ascii="Arial" w:hAnsi="Arial" w:cs="Arial"/>
          <w:sz w:val="22"/>
          <w:szCs w:val="22"/>
        </w:rPr>
        <w:noBreakHyphen/>
        <w:t xml:space="preserve">fact duly authorized thereunto so to do, at </w:t>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rPr>
        <w:t xml:space="preserve"> on this, the </w:t>
      </w:r>
      <w:r w:rsidRPr="004B4E80">
        <w:rPr>
          <w:rFonts w:ascii="Arial" w:hAnsi="Arial" w:cs="Arial"/>
          <w:sz w:val="22"/>
          <w:szCs w:val="22"/>
          <w:u w:val="single"/>
        </w:rPr>
        <w:t xml:space="preserve">                 </w:t>
      </w:r>
      <w:r w:rsidRPr="004B4E80">
        <w:rPr>
          <w:rFonts w:ascii="Arial" w:hAnsi="Arial" w:cs="Arial"/>
          <w:sz w:val="22"/>
          <w:szCs w:val="22"/>
        </w:rPr>
        <w:t xml:space="preserve"> day of </w:t>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t xml:space="preserve">            </w:t>
      </w:r>
      <w:r w:rsidRPr="004B4E80">
        <w:rPr>
          <w:rFonts w:ascii="Arial" w:hAnsi="Arial" w:cs="Arial"/>
          <w:sz w:val="22"/>
          <w:szCs w:val="22"/>
        </w:rPr>
        <w:t>, 20</w:t>
      </w:r>
      <w:r w:rsidRPr="004B4E80">
        <w:rPr>
          <w:rFonts w:ascii="Arial" w:hAnsi="Arial" w:cs="Arial"/>
          <w:sz w:val="22"/>
          <w:szCs w:val="22"/>
          <w:u w:val="single"/>
        </w:rPr>
        <w:t xml:space="preserve">   </w:t>
      </w:r>
      <w:r w:rsidR="004B4E80">
        <w:rPr>
          <w:rFonts w:ascii="Arial" w:hAnsi="Arial" w:cs="Arial"/>
          <w:sz w:val="22"/>
          <w:szCs w:val="22"/>
          <w:u w:val="single"/>
        </w:rPr>
        <w:t xml:space="preserve"> </w:t>
      </w:r>
      <w:r w:rsidRPr="004B4E80">
        <w:rPr>
          <w:rFonts w:ascii="Arial" w:hAnsi="Arial" w:cs="Arial"/>
          <w:sz w:val="22"/>
          <w:szCs w:val="22"/>
        </w:rPr>
        <w:t>.</w:t>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4320"/>
        <w:jc w:val="both"/>
        <w:rPr>
          <w:rFonts w:ascii="Arial" w:hAnsi="Arial" w:cs="Arial"/>
          <w:sz w:val="22"/>
          <w:szCs w:val="22"/>
          <w:u w:val="single"/>
        </w:rPr>
      </w:pP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rPr>
      </w:pPr>
      <w:r w:rsidRPr="004B4E80">
        <w:rPr>
          <w:rFonts w:ascii="Arial" w:hAnsi="Arial" w:cs="Arial"/>
          <w:sz w:val="22"/>
          <w:szCs w:val="22"/>
        </w:rPr>
        <w:tab/>
        <w:t>Contractor/Principal</w:t>
      </w:r>
    </w:p>
    <w:p w:rsidR="00F90341" w:rsidRPr="004B4E80" w:rsidRDefault="00F903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F90341" w:rsidRPr="004B4E80" w:rsidRDefault="00F903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4E80">
        <w:rPr>
          <w:rFonts w:ascii="Arial" w:hAnsi="Arial" w:cs="Arial"/>
          <w:sz w:val="22"/>
          <w:szCs w:val="22"/>
        </w:rPr>
        <w:t>ATTEST:</w:t>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460"/>
        </w:tabs>
        <w:jc w:val="both"/>
        <w:rPr>
          <w:rFonts w:ascii="Arial" w:hAnsi="Arial" w:cs="Arial"/>
          <w:sz w:val="22"/>
          <w:szCs w:val="22"/>
        </w:rPr>
      </w:pP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rPr>
        <w:tab/>
        <w:t xml:space="preserve">By </w:t>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rPr>
        <w:t xml:space="preserve">  (SEAL)</w:t>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4E80">
        <w:rPr>
          <w:rFonts w:ascii="Arial" w:hAnsi="Arial" w:cs="Arial"/>
          <w:sz w:val="22"/>
          <w:szCs w:val="22"/>
        </w:rPr>
        <w:tab/>
        <w:t>Secretary</w:t>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4320"/>
        <w:jc w:val="both"/>
        <w:rPr>
          <w:rFonts w:ascii="Arial" w:hAnsi="Arial" w:cs="Arial"/>
          <w:sz w:val="22"/>
          <w:szCs w:val="22"/>
          <w:u w:val="single"/>
        </w:rPr>
      </w:pP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jc w:val="both"/>
        <w:rPr>
          <w:rFonts w:ascii="Arial" w:hAnsi="Arial" w:cs="Arial"/>
          <w:sz w:val="22"/>
          <w:szCs w:val="22"/>
        </w:rPr>
      </w:pPr>
      <w:r w:rsidRPr="004B4E80">
        <w:rPr>
          <w:rFonts w:ascii="Arial" w:hAnsi="Arial" w:cs="Arial"/>
          <w:sz w:val="22"/>
          <w:szCs w:val="22"/>
        </w:rPr>
        <w:tab/>
        <w:t>Title</w:t>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4320"/>
        <w:jc w:val="both"/>
        <w:rPr>
          <w:rFonts w:ascii="Arial" w:hAnsi="Arial" w:cs="Arial"/>
          <w:sz w:val="22"/>
          <w:szCs w:val="22"/>
          <w:u w:val="single"/>
        </w:rPr>
      </w:pP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4320"/>
        <w:jc w:val="both"/>
        <w:rPr>
          <w:rFonts w:ascii="Arial" w:hAnsi="Arial" w:cs="Arial"/>
          <w:sz w:val="22"/>
          <w:szCs w:val="22"/>
          <w:u w:val="single"/>
        </w:rPr>
      </w:pP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rPr>
      </w:pPr>
      <w:r w:rsidRPr="004B4E80">
        <w:rPr>
          <w:rFonts w:ascii="Arial" w:hAnsi="Arial" w:cs="Arial"/>
          <w:sz w:val="22"/>
          <w:szCs w:val="22"/>
        </w:rPr>
        <w:tab/>
        <w:t>Surety Company</w:t>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460"/>
        </w:tabs>
        <w:ind w:firstLine="4320"/>
        <w:jc w:val="both"/>
        <w:rPr>
          <w:rFonts w:ascii="Arial" w:hAnsi="Arial" w:cs="Arial"/>
          <w:sz w:val="22"/>
          <w:szCs w:val="22"/>
        </w:rPr>
      </w:pPr>
      <w:r w:rsidRPr="004B4E80">
        <w:rPr>
          <w:rFonts w:ascii="Arial" w:hAnsi="Arial" w:cs="Arial"/>
          <w:sz w:val="22"/>
          <w:szCs w:val="22"/>
        </w:rPr>
        <w:t xml:space="preserve">By </w:t>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rPr>
        <w:t xml:space="preserve"> (SEAL)</w:t>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4E80">
        <w:rPr>
          <w:rFonts w:ascii="Arial" w:hAnsi="Arial" w:cs="Arial"/>
          <w:sz w:val="22"/>
          <w:szCs w:val="22"/>
        </w:rPr>
        <w:tab/>
      </w:r>
      <w:r w:rsidRPr="004B4E80">
        <w:rPr>
          <w:rFonts w:ascii="Arial" w:hAnsi="Arial" w:cs="Arial"/>
          <w:sz w:val="22"/>
          <w:szCs w:val="22"/>
        </w:rPr>
        <w:tab/>
      </w:r>
      <w:r w:rsidRPr="004B4E80">
        <w:rPr>
          <w:rFonts w:ascii="Arial" w:hAnsi="Arial" w:cs="Arial"/>
          <w:sz w:val="22"/>
          <w:szCs w:val="22"/>
        </w:rPr>
        <w:tab/>
      </w:r>
      <w:r w:rsidRPr="004B4E80">
        <w:rPr>
          <w:rFonts w:ascii="Arial" w:hAnsi="Arial" w:cs="Arial"/>
          <w:sz w:val="22"/>
          <w:szCs w:val="22"/>
        </w:rPr>
        <w:tab/>
      </w:r>
      <w:r w:rsidRPr="004B4E80">
        <w:rPr>
          <w:rFonts w:ascii="Arial" w:hAnsi="Arial" w:cs="Arial"/>
          <w:sz w:val="22"/>
          <w:szCs w:val="22"/>
        </w:rPr>
        <w:tab/>
      </w:r>
      <w:r w:rsidRPr="004B4E80">
        <w:rPr>
          <w:rFonts w:ascii="Arial" w:hAnsi="Arial" w:cs="Arial"/>
          <w:sz w:val="22"/>
          <w:szCs w:val="22"/>
        </w:rPr>
        <w:tab/>
      </w:r>
      <w:r w:rsidRPr="004B4E80">
        <w:rPr>
          <w:rFonts w:ascii="Arial" w:hAnsi="Arial" w:cs="Arial"/>
          <w:sz w:val="22"/>
          <w:szCs w:val="22"/>
        </w:rPr>
        <w:tab/>
        <w:t>Attorney</w:t>
      </w:r>
      <w:r w:rsidRPr="004B4E80">
        <w:rPr>
          <w:rFonts w:ascii="Arial" w:hAnsi="Arial" w:cs="Arial"/>
          <w:sz w:val="22"/>
          <w:szCs w:val="22"/>
        </w:rPr>
        <w:noBreakHyphen/>
        <w:t>in</w:t>
      </w:r>
      <w:r w:rsidRPr="004B4E80">
        <w:rPr>
          <w:rFonts w:ascii="Arial" w:hAnsi="Arial" w:cs="Arial"/>
          <w:sz w:val="22"/>
          <w:szCs w:val="22"/>
        </w:rPr>
        <w:noBreakHyphen/>
        <w:t>Fact</w:t>
      </w:r>
    </w:p>
    <w:p w:rsidR="00AF7943"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r>
        <w:rPr>
          <w:rFonts w:ascii="Arial" w:hAnsi="Arial" w:cs="Arial"/>
          <w:sz w:val="18"/>
          <w:szCs w:val="18"/>
        </w:rPr>
        <w:t>NOTE:</w:t>
      </w:r>
    </w:p>
    <w:p w:rsidR="00AF7943" w:rsidRDefault="00AF7943">
      <w:pPr>
        <w:tabs>
          <w:tab w:val="left" w:pos="-1440"/>
          <w:tab w:val="left" w:pos="-720"/>
        </w:tabs>
        <w:ind w:left="360" w:hanging="360"/>
        <w:jc w:val="both"/>
        <w:rPr>
          <w:rFonts w:ascii="Arial" w:hAnsi="Arial" w:cs="Arial"/>
          <w:sz w:val="18"/>
          <w:szCs w:val="18"/>
        </w:rPr>
      </w:pPr>
      <w:r>
        <w:rPr>
          <w:rFonts w:ascii="Arial" w:hAnsi="Arial" w:cs="Arial"/>
          <w:sz w:val="18"/>
          <w:szCs w:val="18"/>
        </w:rPr>
        <w:t>1.</w:t>
      </w:r>
      <w:r>
        <w:rPr>
          <w:rFonts w:ascii="Arial" w:hAnsi="Arial" w:cs="Arial"/>
          <w:sz w:val="18"/>
          <w:szCs w:val="18"/>
        </w:rPr>
        <w:tab/>
        <w:t>A Statutory Bond is required only in connection with a Contract exceeding one hundred thousand dollars ($100,000.00) in accordance with K.S.A. 60</w:t>
      </w:r>
      <w:r>
        <w:rPr>
          <w:rFonts w:ascii="Arial" w:hAnsi="Arial" w:cs="Arial"/>
          <w:sz w:val="18"/>
          <w:szCs w:val="18"/>
        </w:rPr>
        <w:noBreakHyphen/>
        <w:t>1111 as amended.</w:t>
      </w:r>
    </w:p>
    <w:p w:rsidR="00AF7943" w:rsidRDefault="00AF7943">
      <w:pPr>
        <w:tabs>
          <w:tab w:val="left" w:pos="-1440"/>
          <w:tab w:val="left" w:pos="-720"/>
        </w:tabs>
        <w:ind w:left="360" w:hanging="360"/>
        <w:jc w:val="both"/>
        <w:rPr>
          <w:rFonts w:ascii="Arial" w:hAnsi="Arial" w:cs="Arial"/>
          <w:sz w:val="18"/>
          <w:szCs w:val="18"/>
        </w:rPr>
      </w:pPr>
      <w:r>
        <w:rPr>
          <w:rFonts w:ascii="Arial" w:hAnsi="Arial" w:cs="Arial"/>
          <w:sz w:val="18"/>
          <w:szCs w:val="18"/>
        </w:rPr>
        <w:t>2.</w:t>
      </w:r>
      <w:r>
        <w:rPr>
          <w:rFonts w:ascii="Arial" w:hAnsi="Arial" w:cs="Arial"/>
          <w:sz w:val="18"/>
          <w:szCs w:val="18"/>
        </w:rPr>
        <w:tab/>
        <w:t xml:space="preserve">Contractor shall be responsible for seeing to it that this Statutory Bond is filed with the Clerk of the District Court for </w:t>
      </w:r>
      <w:smartTag w:uri="urn:schemas-microsoft-com:office:smarttags" w:element="place">
        <w:smartTag w:uri="urn:schemas-microsoft-com:office:smarttags" w:element="City">
          <w:r>
            <w:rPr>
              <w:rFonts w:ascii="Arial" w:hAnsi="Arial" w:cs="Arial"/>
              <w:sz w:val="18"/>
              <w:szCs w:val="18"/>
            </w:rPr>
            <w:t>Johnson County</w:t>
          </w:r>
        </w:smartTag>
        <w:r>
          <w:rPr>
            <w:rFonts w:ascii="Arial" w:hAnsi="Arial" w:cs="Arial"/>
            <w:sz w:val="18"/>
            <w:szCs w:val="18"/>
          </w:rPr>
          <w:t xml:space="preserve">, </w:t>
        </w:r>
        <w:smartTag w:uri="urn:schemas-microsoft-com:office:smarttags" w:element="State">
          <w:r>
            <w:rPr>
              <w:rFonts w:ascii="Arial" w:hAnsi="Arial" w:cs="Arial"/>
              <w:sz w:val="18"/>
              <w:szCs w:val="18"/>
            </w:rPr>
            <w:t>Kansas</w:t>
          </w:r>
        </w:smartTag>
      </w:smartTag>
      <w:r>
        <w:rPr>
          <w:rFonts w:ascii="Arial" w:hAnsi="Arial" w:cs="Arial"/>
          <w:sz w:val="18"/>
          <w:szCs w:val="18"/>
        </w:rPr>
        <w:t>.</w:t>
      </w:r>
    </w:p>
    <w:p w:rsidR="00AF7943" w:rsidRDefault="00AF7943">
      <w:pPr>
        <w:tabs>
          <w:tab w:val="left" w:pos="-1440"/>
          <w:tab w:val="left" w:pos="-720"/>
        </w:tabs>
        <w:ind w:left="360" w:hanging="360"/>
        <w:jc w:val="both"/>
        <w:rPr>
          <w:rFonts w:ascii="Arial" w:hAnsi="Arial" w:cs="Arial"/>
          <w:sz w:val="18"/>
          <w:szCs w:val="18"/>
        </w:rPr>
      </w:pPr>
      <w:r>
        <w:rPr>
          <w:rFonts w:ascii="Arial" w:hAnsi="Arial" w:cs="Arial"/>
          <w:sz w:val="18"/>
          <w:szCs w:val="18"/>
        </w:rPr>
        <w:t>3.</w:t>
      </w:r>
      <w:r>
        <w:rPr>
          <w:rFonts w:ascii="Arial" w:hAnsi="Arial" w:cs="Arial"/>
          <w:sz w:val="18"/>
          <w:szCs w:val="18"/>
        </w:rPr>
        <w:tab/>
        <w:t>Date on bond must not be prior to date of contract.</w:t>
      </w:r>
    </w:p>
    <w:p w:rsidR="00AF7943" w:rsidRDefault="00AF7943">
      <w:pPr>
        <w:tabs>
          <w:tab w:val="left" w:pos="-1440"/>
          <w:tab w:val="left" w:pos="-720"/>
        </w:tabs>
        <w:ind w:left="360" w:hanging="360"/>
        <w:jc w:val="both"/>
        <w:rPr>
          <w:rFonts w:ascii="Arial" w:hAnsi="Arial" w:cs="Arial"/>
          <w:sz w:val="18"/>
          <w:szCs w:val="18"/>
        </w:rPr>
      </w:pPr>
      <w:r>
        <w:rPr>
          <w:rFonts w:ascii="Arial" w:hAnsi="Arial" w:cs="Arial"/>
          <w:sz w:val="18"/>
          <w:szCs w:val="18"/>
        </w:rPr>
        <w:t>4.</w:t>
      </w:r>
      <w:r>
        <w:rPr>
          <w:rFonts w:ascii="Arial" w:hAnsi="Arial" w:cs="Arial"/>
          <w:sz w:val="18"/>
          <w:szCs w:val="18"/>
        </w:rPr>
        <w:tab/>
      </w:r>
      <w:bookmarkStart w:id="0" w:name="QuickMark"/>
      <w:bookmarkEnd w:id="0"/>
      <w:r>
        <w:rPr>
          <w:rFonts w:ascii="Arial" w:hAnsi="Arial" w:cs="Arial"/>
          <w:sz w:val="18"/>
          <w:szCs w:val="18"/>
        </w:rPr>
        <w:t>If Contractor is partnership, all partners should execute bond.</w:t>
      </w:r>
    </w:p>
    <w:p w:rsidR="00AF7943" w:rsidRDefault="00AF7943">
      <w:pPr>
        <w:tabs>
          <w:tab w:val="left" w:pos="-1440"/>
          <w:tab w:val="left" w:pos="-720"/>
        </w:tabs>
        <w:ind w:left="360" w:hanging="360"/>
        <w:jc w:val="both"/>
        <w:rPr>
          <w:rFonts w:ascii="Arial" w:hAnsi="Arial" w:cs="Arial"/>
          <w:sz w:val="18"/>
          <w:szCs w:val="18"/>
        </w:rPr>
      </w:pPr>
      <w:r>
        <w:rPr>
          <w:rFonts w:ascii="Arial" w:hAnsi="Arial" w:cs="Arial"/>
          <w:sz w:val="18"/>
          <w:szCs w:val="18"/>
        </w:rPr>
        <w:t>5.</w:t>
      </w:r>
      <w:r>
        <w:rPr>
          <w:rFonts w:ascii="Arial" w:hAnsi="Arial" w:cs="Arial"/>
          <w:sz w:val="18"/>
          <w:szCs w:val="18"/>
        </w:rPr>
        <w:tab/>
        <w:t xml:space="preserve">Surety companies executing bonds must appear on the Treasury Department's most current list (Circular 570 as amended) and be authorized to transact business in the state of </w:t>
      </w:r>
      <w:smartTag w:uri="urn:schemas-microsoft-com:office:smarttags" w:element="State">
        <w:smartTag w:uri="urn:schemas-microsoft-com:office:smarttags" w:element="place">
          <w:r>
            <w:rPr>
              <w:rFonts w:ascii="Arial" w:hAnsi="Arial" w:cs="Arial"/>
              <w:sz w:val="18"/>
              <w:szCs w:val="18"/>
            </w:rPr>
            <w:t>Kansas</w:t>
          </w:r>
        </w:smartTag>
      </w:smartTag>
      <w:r>
        <w:rPr>
          <w:rFonts w:ascii="Arial" w:hAnsi="Arial" w:cs="Arial"/>
          <w:sz w:val="18"/>
          <w:szCs w:val="18"/>
        </w:rPr>
        <w:t>.</w:t>
      </w:r>
    </w:p>
    <w:p w:rsidR="00AF7943" w:rsidRDefault="00AF7943">
      <w:pPr>
        <w:tabs>
          <w:tab w:val="left" w:pos="-1440"/>
          <w:tab w:val="left" w:pos="-720"/>
        </w:tabs>
        <w:ind w:left="360" w:hanging="360"/>
        <w:jc w:val="both"/>
        <w:rPr>
          <w:rFonts w:ascii="Arial" w:hAnsi="Arial" w:cs="Arial"/>
          <w:sz w:val="18"/>
          <w:szCs w:val="18"/>
        </w:rPr>
      </w:pPr>
      <w:r>
        <w:rPr>
          <w:rFonts w:ascii="Arial" w:hAnsi="Arial" w:cs="Arial"/>
          <w:sz w:val="18"/>
          <w:szCs w:val="18"/>
        </w:rPr>
        <w:t>6.</w:t>
      </w:r>
      <w:r>
        <w:rPr>
          <w:rFonts w:ascii="Arial" w:hAnsi="Arial" w:cs="Arial"/>
          <w:sz w:val="18"/>
          <w:szCs w:val="18"/>
        </w:rPr>
        <w:tab/>
        <w:t>Accompany this bond with Attorney-in-Fact's Authority from the surety company certified to include the date of the bond.</w:t>
      </w:r>
    </w:p>
    <w:sectPr w:rsidR="00AF7943" w:rsidSect="001D37C0">
      <w:footerReference w:type="default" r:id="rId12"/>
      <w:pgSz w:w="12240" w:h="15840" w:code="1"/>
      <w:pgMar w:top="1260" w:right="1440" w:bottom="1440" w:left="1440" w:header="540" w:footer="9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0F8" w:rsidRDefault="00FB20F8">
      <w:r>
        <w:separator/>
      </w:r>
    </w:p>
  </w:endnote>
  <w:endnote w:type="continuationSeparator" w:id="0">
    <w:p w:rsidR="00FB20F8" w:rsidRDefault="00FB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D2A" w:rsidRDefault="006D1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7C0" w:rsidRPr="001D37C0" w:rsidRDefault="001D37C0" w:rsidP="00F90341">
    <w:pPr>
      <w:pStyle w:val="Footer"/>
      <w:tabs>
        <w:tab w:val="clear" w:pos="4320"/>
        <w:tab w:val="clear" w:pos="8640"/>
        <w:tab w:val="center" w:pos="4680"/>
        <w:tab w:val="right" w:pos="9360"/>
      </w:tabs>
      <w:rPr>
        <w:rFonts w:ascii="Arial" w:hAnsi="Arial" w:cs="Arial"/>
        <w:sz w:val="20"/>
      </w:rPr>
    </w:pPr>
    <w:r w:rsidRPr="001D37C0">
      <w:rPr>
        <w:rFonts w:ascii="Arial" w:hAnsi="Arial" w:cs="Arial"/>
        <w:sz w:val="20"/>
      </w:rPr>
      <w:t>III-11a-9</w:t>
    </w:r>
    <w:r w:rsidRPr="001D37C0">
      <w:rPr>
        <w:rFonts w:ascii="Arial" w:hAnsi="Arial" w:cs="Arial"/>
        <w:sz w:val="20"/>
      </w:rPr>
      <w:tab/>
      <w:t>SB-1</w:t>
    </w:r>
    <w:r w:rsidRPr="001D37C0">
      <w:rPr>
        <w:rFonts w:ascii="Arial" w:hAnsi="Arial" w:cs="Arial"/>
        <w:sz w:val="20"/>
      </w:rPr>
      <w:tab/>
      <w:t xml:space="preserve">Rev. </w:t>
    </w:r>
    <w:r w:rsidR="00EE1F07">
      <w:rPr>
        <w:rFonts w:ascii="Arial" w:hAnsi="Arial" w:cs="Arial"/>
        <w:sz w:val="20"/>
      </w:rPr>
      <w:t>8/19</w:t>
    </w:r>
    <w:r w:rsidR="00C32752">
      <w:rPr>
        <w:rFonts w:ascii="Arial" w:hAnsi="Arial" w:cs="Arial"/>
        <w:sz w:val="20"/>
      </w:rPr>
      <w:t>/20</w:t>
    </w:r>
  </w:p>
  <w:p w:rsidR="000F781C" w:rsidRDefault="000F781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D2A" w:rsidRDefault="006D1D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7C0" w:rsidRPr="001D37C0" w:rsidRDefault="001D37C0" w:rsidP="00F90341">
    <w:pPr>
      <w:pStyle w:val="Footer"/>
      <w:tabs>
        <w:tab w:val="clear" w:pos="4320"/>
        <w:tab w:val="clear" w:pos="8640"/>
        <w:tab w:val="center" w:pos="4680"/>
        <w:tab w:val="right" w:pos="9360"/>
      </w:tabs>
      <w:rPr>
        <w:rFonts w:ascii="Arial" w:hAnsi="Arial" w:cs="Arial"/>
        <w:sz w:val="20"/>
      </w:rPr>
    </w:pPr>
    <w:r w:rsidRPr="001D37C0">
      <w:rPr>
        <w:rFonts w:ascii="Arial" w:hAnsi="Arial" w:cs="Arial"/>
        <w:sz w:val="20"/>
      </w:rPr>
      <w:t>III-11a-9</w:t>
    </w:r>
    <w:r w:rsidRPr="001D37C0">
      <w:rPr>
        <w:rFonts w:ascii="Arial" w:hAnsi="Arial" w:cs="Arial"/>
        <w:sz w:val="20"/>
      </w:rPr>
      <w:tab/>
      <w:t>SB-2</w:t>
    </w:r>
    <w:r w:rsidRPr="001D37C0">
      <w:rPr>
        <w:rFonts w:ascii="Arial" w:hAnsi="Arial" w:cs="Arial"/>
        <w:sz w:val="20"/>
      </w:rPr>
      <w:tab/>
      <w:t xml:space="preserve">Rev. </w:t>
    </w:r>
    <w:r w:rsidR="00EE1F07">
      <w:rPr>
        <w:rFonts w:ascii="Arial" w:hAnsi="Arial" w:cs="Arial"/>
        <w:sz w:val="20"/>
      </w:rPr>
      <w:t>8/19/20</w:t>
    </w: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0F8" w:rsidRDefault="00FB20F8">
      <w:r>
        <w:separator/>
      </w:r>
    </w:p>
  </w:footnote>
  <w:footnote w:type="continuationSeparator" w:id="0">
    <w:p w:rsidR="00FB20F8" w:rsidRDefault="00FB2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D2A" w:rsidRDefault="006D1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D2A" w:rsidRDefault="006D1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D2A" w:rsidRDefault="006D1D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3842"/>
    <w:rsid w:val="000F781C"/>
    <w:rsid w:val="001D37C0"/>
    <w:rsid w:val="0023440C"/>
    <w:rsid w:val="00270678"/>
    <w:rsid w:val="004B4E80"/>
    <w:rsid w:val="00531AF3"/>
    <w:rsid w:val="006576BF"/>
    <w:rsid w:val="0067696E"/>
    <w:rsid w:val="006B65B0"/>
    <w:rsid w:val="006D1D2A"/>
    <w:rsid w:val="007528D7"/>
    <w:rsid w:val="007B5258"/>
    <w:rsid w:val="00823842"/>
    <w:rsid w:val="00843980"/>
    <w:rsid w:val="009B7111"/>
    <w:rsid w:val="009C4050"/>
    <w:rsid w:val="009F09F9"/>
    <w:rsid w:val="00AF4BB2"/>
    <w:rsid w:val="00AF7943"/>
    <w:rsid w:val="00B865DB"/>
    <w:rsid w:val="00C32752"/>
    <w:rsid w:val="00C34EEF"/>
    <w:rsid w:val="00C35E85"/>
    <w:rsid w:val="00D00201"/>
    <w:rsid w:val="00EE1F07"/>
    <w:rsid w:val="00F90341"/>
    <w:rsid w:val="00FB20F8"/>
    <w:rsid w:val="00FB3352"/>
    <w:rsid w:val="00FB46BE"/>
    <w:rsid w:val="00FC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14:docId w14:val="13537FD3"/>
  <w15:docId w15:val="{00D2A580-E878-4849-A2CE-738BA45D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center" w:pos="4680"/>
        <w:tab w:val="left" w:pos="5040"/>
        <w:tab w:val="left" w:pos="5760"/>
        <w:tab w:val="left" w:pos="6480"/>
        <w:tab w:val="left" w:pos="7200"/>
        <w:tab w:val="left" w:pos="7920"/>
        <w:tab w:val="left" w:pos="8640"/>
        <w:tab w:val="left" w:pos="936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COP 211 - Statutory Bond</vt:lpstr>
    </vt:vector>
  </TitlesOfParts>
  <Company>City of Overland Park</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Statutory Bond</dc:title>
  <dc:creator>Public Works</dc:creator>
  <cp:lastModifiedBy>Sally Wachtel</cp:lastModifiedBy>
  <cp:revision>4</cp:revision>
  <cp:lastPrinted>2017-03-07T19:53:00Z</cp:lastPrinted>
  <dcterms:created xsi:type="dcterms:W3CDTF">2020-07-09T20:04:00Z</dcterms:created>
  <dcterms:modified xsi:type="dcterms:W3CDTF">2020-08-12T15:39:00Z</dcterms:modified>
</cp:coreProperties>
</file>