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1/</w:t>
      </w:r>
      <w:r w:rsidR="00A92E60">
        <w:rPr>
          <w:sz w:val="20"/>
          <w:u w:val="none"/>
        </w:rPr>
        <w:t>17</w:t>
      </w:r>
      <w:r w:rsidR="009A378A">
        <w:rPr>
          <w:sz w:val="20"/>
          <w:u w:val="none"/>
        </w:rPr>
        <w:t>/202</w:t>
      </w:r>
      <w:r w:rsidR="00413C91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Default="00A93483">
            <w:r w:rsidRPr="001A6E90">
              <w:t>Attn: Jan Hardie, P.E.</w:t>
            </w:r>
          </w:p>
          <w:p w:rsidR="00F927C8" w:rsidRPr="001A6E90" w:rsidRDefault="00B265A5">
            <w:hyperlink r:id="rId7" w:tgtFrame="_blank" w:history="1">
              <w:r w:rsidR="00F927C8">
                <w:rPr>
                  <w:rStyle w:val="Hyperlink"/>
                  <w:color w:val="1155CC"/>
                </w:rPr>
                <w:t>jhardie@waterone.org</w:t>
              </w:r>
            </w:hyperlink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Pr="00F927C8" w:rsidRDefault="00A93483">
            <w:r w:rsidRPr="00F927C8">
              <w:t xml:space="preserve">Attn: </w:t>
            </w:r>
            <w:r w:rsidR="006A0E7F" w:rsidRPr="00F927C8">
              <w:t xml:space="preserve">Mike </w:t>
            </w:r>
            <w:proofErr w:type="spellStart"/>
            <w:r w:rsidR="006A0E7F" w:rsidRPr="00F927C8">
              <w:t>Piller</w:t>
            </w:r>
            <w:proofErr w:type="spellEnd"/>
          </w:p>
          <w:p w:rsidR="00F927C8" w:rsidRPr="00F927C8" w:rsidRDefault="00B265A5">
            <w:hyperlink r:id="rId8" w:tgtFrame="_blank" w:history="1">
              <w:r w:rsidR="00F927C8" w:rsidRPr="00F927C8">
                <w:rPr>
                  <w:rStyle w:val="Hyperlink"/>
                  <w:color w:val="1155CC"/>
                  <w:shd w:val="clear" w:color="auto" w:fill="FFFFFF"/>
                </w:rPr>
                <w:t>Mike.Piller@jcw.org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A92E60">
              <w:t>816</w:t>
            </w:r>
            <w:r w:rsidR="00A93483" w:rsidRPr="001A6E90">
              <w:t>)</w:t>
            </w:r>
            <w:r w:rsidR="00E33FCE">
              <w:t xml:space="preserve"> </w:t>
            </w:r>
            <w:r w:rsidR="00A92E60">
              <w:t>652</w:t>
            </w:r>
            <w:r w:rsidR="00A93483" w:rsidRPr="001A6E90">
              <w:t>-</w:t>
            </w:r>
            <w:r w:rsidR="00A92E60">
              <w:t>1842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r w:rsidR="00A92E60">
              <w:t xml:space="preserve">Gwen </w:t>
            </w:r>
            <w:proofErr w:type="spellStart"/>
            <w:r w:rsidR="00A92E60">
              <w:t>Corches</w:t>
            </w:r>
            <w:proofErr w:type="spellEnd"/>
          </w:p>
          <w:p w:rsidR="00E33FCE" w:rsidRDefault="00B265A5">
            <w:hyperlink r:id="rId9" w:history="1">
              <w:r w:rsidR="00A92E60">
                <w:rPr>
                  <w:rStyle w:val="Hyperlink"/>
                </w:rPr>
                <w:t>Gwen.Corches@evergy.com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</w:t>
            </w:r>
            <w:r w:rsidR="003001E8">
              <w:t>484-2067</w:t>
            </w:r>
          </w:p>
          <w:p w:rsidR="00E33FCE" w:rsidRDefault="00E33FCE" w:rsidP="00E33FCE">
            <w:r w:rsidRPr="001A6E90">
              <w:t>Attn:</w:t>
            </w:r>
            <w:r>
              <w:t xml:space="preserve"> </w:t>
            </w:r>
            <w:proofErr w:type="spellStart"/>
            <w:r w:rsidR="003001E8">
              <w:t>JaaFar</w:t>
            </w:r>
            <w:proofErr w:type="spellEnd"/>
            <w:r w:rsidR="003001E8">
              <w:t xml:space="preserve"> </w:t>
            </w:r>
            <w:proofErr w:type="spellStart"/>
            <w:r w:rsidR="003001E8">
              <w:t>Fahda</w:t>
            </w:r>
            <w:proofErr w:type="spellEnd"/>
          </w:p>
          <w:p w:rsidR="00E33FCE" w:rsidRDefault="00B265A5" w:rsidP="00E33FCE">
            <w:hyperlink r:id="rId10" w:history="1">
              <w:r w:rsidR="003001E8">
                <w:rPr>
                  <w:rStyle w:val="Hyperlink"/>
                </w:rPr>
                <w:t>JaaFar.Fahda@evergy.com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7E0B71">
              <w:rPr>
                <w:color w:val="000000"/>
              </w:rPr>
              <w:t>Daniel Jackson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</w:t>
            </w:r>
            <w:r w:rsidR="007E0B71">
              <w:t>816</w:t>
            </w:r>
            <w:r w:rsidR="00ED6922" w:rsidRPr="001A6E90">
              <w:t xml:space="preserve">) </w:t>
            </w:r>
            <w:r w:rsidR="007E0B71">
              <w:t>772</w:t>
            </w:r>
            <w:r w:rsidR="00ED6922" w:rsidRPr="001A6E90">
              <w:t>-</w:t>
            </w:r>
            <w:r w:rsidR="007E0B71">
              <w:t>0419</w:t>
            </w:r>
          </w:p>
          <w:p w:rsidR="009E0E33" w:rsidRPr="001A6E90" w:rsidRDefault="00B265A5" w:rsidP="00484DE1">
            <w:hyperlink r:id="rId11" w:history="1">
              <w:r w:rsidR="007E0B71">
                <w:rPr>
                  <w:rStyle w:val="Hyperlink"/>
                </w:rPr>
                <w:t>dj2685@att.com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B265A5" w:rsidP="009E0E33">
            <w:pPr>
              <w:rPr>
                <w:u w:val="single"/>
              </w:rPr>
            </w:pPr>
            <w:hyperlink r:id="rId12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3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</w:t>
            </w:r>
            <w:r w:rsidR="0047275B">
              <w:t>75</w:t>
            </w:r>
          </w:p>
          <w:p w:rsidR="0047275B" w:rsidRDefault="00A93483" w:rsidP="0047275B">
            <w:r w:rsidRPr="001A6E90">
              <w:t xml:space="preserve">Attn: </w:t>
            </w:r>
            <w:r w:rsidR="0047275B">
              <w:t xml:space="preserve">Jeff Salter </w:t>
            </w:r>
            <w:hyperlink r:id="rId14" w:history="1">
              <w:r w:rsidR="0047275B" w:rsidRPr="00EF5DF7">
                <w:rPr>
                  <w:rStyle w:val="Hyperlink"/>
                </w:rPr>
                <w:t>Jeff.Salter@onegas.com</w:t>
              </w:r>
            </w:hyperlink>
          </w:p>
          <w:p w:rsidR="00A93483" w:rsidRPr="001A6E90" w:rsidRDefault="00313580" w:rsidP="0047275B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5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6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05B13">
            <w:r>
              <w:t>Spectrum</w:t>
            </w:r>
            <w:r w:rsidR="003A1CDB">
              <w:t xml:space="preserve"> </w:t>
            </w:r>
            <w:r w:rsidR="003A1CDB" w:rsidRPr="001A6E90">
              <w:rPr>
                <w:vertAlign w:val="superscript"/>
              </w:rPr>
              <w:t>(</w:t>
            </w:r>
            <w:r w:rsidR="003A1CDB">
              <w:rPr>
                <w:vertAlign w:val="superscript"/>
              </w:rPr>
              <w:t>10</w:t>
            </w:r>
            <w:r w:rsidR="003A1CDB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402518">
              <w:t>26</w:t>
            </w:r>
          </w:p>
          <w:p w:rsidR="00820F81" w:rsidRDefault="00A93483" w:rsidP="009135A8">
            <w:r w:rsidRPr="001A6E90">
              <w:t xml:space="preserve">Attn: </w:t>
            </w:r>
            <w:r w:rsidR="00402518">
              <w:t xml:space="preserve">Caleb </w:t>
            </w:r>
            <w:proofErr w:type="spellStart"/>
            <w:r w:rsidR="00402518">
              <w:t>Knaus</w:t>
            </w:r>
            <w:proofErr w:type="spellEnd"/>
            <w:r w:rsidR="00882E05">
              <w:t xml:space="preserve"> </w:t>
            </w:r>
            <w:hyperlink r:id="rId17" w:history="1">
              <w:r w:rsidR="00402518">
                <w:rPr>
                  <w:rStyle w:val="Hyperlink"/>
                </w:rPr>
                <w:t>Caleb.Knaus@charter.com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>
      <w:bookmarkStart w:id="0" w:name="_GoBack"/>
      <w:bookmarkEnd w:id="0"/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8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9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20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21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2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3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83552A">
            <w:pPr>
              <w:rPr>
                <w:vertAlign w:val="superscript"/>
              </w:rPr>
            </w:pPr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413C91" w:rsidRDefault="00413C91">
            <w:r>
              <w:t>711 E. 19</w:t>
            </w:r>
            <w:r w:rsidRPr="00413C91">
              <w:rPr>
                <w:vertAlign w:val="superscript"/>
              </w:rPr>
              <w:t>th</w:t>
            </w:r>
            <w:r>
              <w:t xml:space="preserve"> St.</w:t>
            </w:r>
          </w:p>
          <w:p w:rsidR="00413C91" w:rsidRPr="001A6E90" w:rsidRDefault="00413C91">
            <w:r>
              <w:t>Kansas City, MO 64108</w:t>
            </w:r>
          </w:p>
          <w:p w:rsidR="00A93483" w:rsidRPr="001A6E90" w:rsidRDefault="00A93483">
            <w:r w:rsidRPr="001A6E90">
              <w:t>(</w:t>
            </w:r>
            <w:r w:rsidR="00413C91">
              <w:t>816</w:t>
            </w:r>
            <w:r w:rsidRPr="001A6E90">
              <w:t xml:space="preserve">) </w:t>
            </w:r>
            <w:r w:rsidR="00413C91">
              <w:t>518</w:t>
            </w:r>
            <w:r w:rsidRPr="001A6E90">
              <w:t>-</w:t>
            </w:r>
            <w:r w:rsidR="00413C91">
              <w:t>2804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413C91">
              <w:t xml:space="preserve">Rick </w:t>
            </w:r>
            <w:proofErr w:type="spellStart"/>
            <w:r w:rsidR="00413C91">
              <w:t>Redel</w:t>
            </w:r>
            <w:proofErr w:type="spellEnd"/>
            <w:r w:rsidR="00332196">
              <w:t xml:space="preserve"> </w:t>
            </w:r>
            <w:hyperlink r:id="rId24" w:history="1">
              <w:r w:rsidR="00413C91">
                <w:rPr>
                  <w:rStyle w:val="Hyperlink"/>
                </w:rPr>
                <w:t>richard.redel@lumen.com</w:t>
              </w:r>
            </w:hyperlink>
          </w:p>
          <w:p w:rsidR="00007FF5" w:rsidRDefault="00007FF5" w:rsidP="00413C91"/>
          <w:p w:rsidR="00413C91" w:rsidRPr="001A6E90" w:rsidRDefault="00413C91" w:rsidP="00413C91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5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6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>Tim LaForce</w:t>
            </w:r>
            <w:r w:rsidR="00D56950">
              <w:t xml:space="preserve"> </w:t>
            </w:r>
            <w:hyperlink r:id="rId27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8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9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0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B265A5">
            <w:pPr>
              <w:rPr>
                <w:rStyle w:val="Hyperlink"/>
                <w:snapToGrid w:val="0"/>
              </w:rPr>
            </w:pPr>
            <w:hyperlink r:id="rId31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2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A5" w:rsidRDefault="00B265A5">
      <w:r>
        <w:separator/>
      </w:r>
    </w:p>
  </w:endnote>
  <w:endnote w:type="continuationSeparator" w:id="0">
    <w:p w:rsidR="00B265A5" w:rsidRDefault="00B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10 – </w:t>
    </w:r>
    <w:r w:rsidR="00402518">
      <w:rPr>
        <w:sz w:val="12"/>
        <w:szCs w:val="12"/>
      </w:rPr>
      <w:t>Part of Charter Communications, f</w:t>
    </w:r>
    <w:r>
      <w:rPr>
        <w:sz w:val="12"/>
        <w:szCs w:val="12"/>
      </w:rPr>
      <w:t>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A5" w:rsidRDefault="00B265A5">
      <w:r>
        <w:separator/>
      </w:r>
    </w:p>
  </w:footnote>
  <w:footnote w:type="continuationSeparator" w:id="0">
    <w:p w:rsidR="00B265A5" w:rsidRDefault="00B2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6AD"/>
    <w:rsid w:val="00007FF5"/>
    <w:rsid w:val="000156AE"/>
    <w:rsid w:val="000520B7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1E8"/>
    <w:rsid w:val="003004C2"/>
    <w:rsid w:val="00305B13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02518"/>
    <w:rsid w:val="00413C91"/>
    <w:rsid w:val="00442133"/>
    <w:rsid w:val="004576E5"/>
    <w:rsid w:val="00470E34"/>
    <w:rsid w:val="004713F6"/>
    <w:rsid w:val="0047275B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62E76"/>
    <w:rsid w:val="00676B95"/>
    <w:rsid w:val="006876B1"/>
    <w:rsid w:val="006A0E7F"/>
    <w:rsid w:val="006A435E"/>
    <w:rsid w:val="006C07C5"/>
    <w:rsid w:val="006D00B0"/>
    <w:rsid w:val="0071042C"/>
    <w:rsid w:val="00720A33"/>
    <w:rsid w:val="00755733"/>
    <w:rsid w:val="00762E7D"/>
    <w:rsid w:val="007908ED"/>
    <w:rsid w:val="00795B30"/>
    <w:rsid w:val="007E0B71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2E60"/>
    <w:rsid w:val="00A93483"/>
    <w:rsid w:val="00AB4F69"/>
    <w:rsid w:val="00AC5275"/>
    <w:rsid w:val="00AE40E3"/>
    <w:rsid w:val="00AF2643"/>
    <w:rsid w:val="00AF47AD"/>
    <w:rsid w:val="00AF7FBE"/>
    <w:rsid w:val="00B1689B"/>
    <w:rsid w:val="00B265A5"/>
    <w:rsid w:val="00B31C06"/>
    <w:rsid w:val="00B4311F"/>
    <w:rsid w:val="00B56C08"/>
    <w:rsid w:val="00B57BDD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DA42A4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927C8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58883EEE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mcdermott@att.com" TargetMode="External"/><Relationship Id="rId18" Type="http://schemas.openxmlformats.org/officeDocument/2006/relationships/hyperlink" Target="mailto:mengland@sinclairoil.com" TargetMode="External"/><Relationship Id="rId26" Type="http://schemas.openxmlformats.org/officeDocument/2006/relationships/hyperlink" Target="mailto:ddavis@afsnet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cantrell@sprin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hardie@waterone.org" TargetMode="External"/><Relationship Id="rId12" Type="http://schemas.openxmlformats.org/officeDocument/2006/relationships/hyperlink" Target="mailto:rg9513@att.com" TargetMode="External"/><Relationship Id="rId17" Type="http://schemas.openxmlformats.org/officeDocument/2006/relationships/hyperlink" Target="mailto:Caleb.Knaus@charter.com" TargetMode="External"/><Relationship Id="rId25" Type="http://schemas.openxmlformats.org/officeDocument/2006/relationships/hyperlink" Target="mailto:RFreund@bluevalleyk12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t.J.Davids@sscgp.com" TargetMode="External"/><Relationship Id="rId20" Type="http://schemas.openxmlformats.org/officeDocument/2006/relationships/hyperlink" Target="mailto:dennylandess@p66.com" TargetMode="External"/><Relationship Id="rId29" Type="http://schemas.openxmlformats.org/officeDocument/2006/relationships/hyperlink" Target="mailto:bburger@ksfib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2685@att.com" TargetMode="External"/><Relationship Id="rId24" Type="http://schemas.openxmlformats.org/officeDocument/2006/relationships/hyperlink" Target="mailto:richard.redel@lumen.com" TargetMode="External"/><Relationship Id="rId32" Type="http://schemas.openxmlformats.org/officeDocument/2006/relationships/hyperlink" Target="mailto:rebeccadavis@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Yunghans@atmosenergy.com" TargetMode="External"/><Relationship Id="rId23" Type="http://schemas.openxmlformats.org/officeDocument/2006/relationships/hyperlink" Target="http://ppm.opkansas.org/wiki/images/Verizon_Inquiries.pdf" TargetMode="External"/><Relationship Id="rId28" Type="http://schemas.openxmlformats.org/officeDocument/2006/relationships/hyperlink" Target="mailto:OPS_KC@consolidated.com" TargetMode="External"/><Relationship Id="rId10" Type="http://schemas.openxmlformats.org/officeDocument/2006/relationships/hyperlink" Target="mailto:JaaFar.Fahda@evergy.com" TargetMode="External"/><Relationship Id="rId19" Type="http://schemas.openxmlformats.org/officeDocument/2006/relationships/hyperlink" Target="mailto:tonya.cape@magellanlp.com" TargetMode="External"/><Relationship Id="rId31" Type="http://schemas.openxmlformats.org/officeDocument/2006/relationships/hyperlink" Target="mailto:kc-google-uc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en.Corches@evergy.com" TargetMode="External"/><Relationship Id="rId14" Type="http://schemas.openxmlformats.org/officeDocument/2006/relationships/hyperlink" Target="mailto:Jeff.Salter@onegas.com" TargetMode="External"/><Relationship Id="rId22" Type="http://schemas.openxmlformats.org/officeDocument/2006/relationships/hyperlink" Target="mailto:Investigations@verizon.com" TargetMode="External"/><Relationship Id="rId27" Type="http://schemas.openxmlformats.org/officeDocument/2006/relationships/hyperlink" Target="mailto:tim.laforce@consolidated.com" TargetMode="External"/><Relationship Id="rId30" Type="http://schemas.openxmlformats.org/officeDocument/2006/relationships/hyperlink" Target="mailto:Harold.Kalwei@UPNFiber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ke.Piller@j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5347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Archer, Joe</cp:lastModifiedBy>
  <cp:revision>5</cp:revision>
  <cp:lastPrinted>2011-11-03T17:16:00Z</cp:lastPrinted>
  <dcterms:created xsi:type="dcterms:W3CDTF">2023-01-17T14:45:00Z</dcterms:created>
  <dcterms:modified xsi:type="dcterms:W3CDTF">2023-01-17T15:20:00Z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