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highlight w:val="yellow"/>
          <w:rtl w:val="0"/>
        </w:rPr>
        <w:t xml:space="preserve">[Month, Date, Year]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highlight w:val="yellow"/>
          <w:rtl w:val="0"/>
        </w:rPr>
        <w:t xml:space="preserve">[Project Name]</w:t>
        <w:br w:type="textWrapping"/>
      </w:r>
      <w:r w:rsidDel="00000000" w:rsidR="00000000" w:rsidRPr="00000000">
        <w:rPr>
          <w:b w:val="1"/>
          <w:bCs w:val="1"/>
          <w:rtl w:val="0"/>
        </w:rPr>
        <w:t xml:space="preserve">Third</w:t>
      </w:r>
      <w:r w:rsidDel="00000000" w:rsidR="00000000" w:rsidRPr="00000000">
        <w:rPr>
          <w:b w:val="1"/>
          <w:bCs w:val="1"/>
          <w:rtl w:val="0"/>
        </w:rPr>
        <w:t xml:space="preserve"> Public Information Meeting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resident: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 are invited to attend a public information meeting to discuss </w:t>
      </w:r>
      <w:r w:rsidDel="00000000" w:rsidR="00000000" w:rsidRPr="00000000">
        <w:rPr>
          <w:highlight w:val="yellow"/>
          <w:rtl w:val="0"/>
        </w:rPr>
        <w:t xml:space="preserve">[Project Name],</w:t>
      </w:r>
      <w:r w:rsidDel="00000000" w:rsidR="00000000" w:rsidRPr="00000000">
        <w:rPr>
          <w:rtl w:val="0"/>
        </w:rPr>
        <w:t xml:space="preserve"> which will occur in the </w:t>
      </w:r>
      <w:r w:rsidDel="00000000" w:rsidR="00000000" w:rsidRPr="00000000">
        <w:rPr>
          <w:highlight w:val="yellow"/>
          <w:rtl w:val="0"/>
        </w:rPr>
        <w:t xml:space="preserve">[Name]</w:t>
      </w:r>
      <w:r w:rsidDel="00000000" w:rsidR="00000000" w:rsidRPr="00000000">
        <w:rPr>
          <w:rtl w:val="0"/>
        </w:rPr>
        <w:t xml:space="preserve"> neighborhood in </w:t>
      </w:r>
      <w:r w:rsidDel="00000000" w:rsidR="00000000" w:rsidRPr="00000000">
        <w:rPr>
          <w:highlight w:val="yellow"/>
          <w:rtl w:val="0"/>
        </w:rPr>
        <w:t xml:space="preserve">[Year]</w:t>
      </w:r>
      <w:r w:rsidDel="00000000" w:rsidR="00000000" w:rsidRPr="00000000">
        <w:rPr>
          <w:rtl w:val="0"/>
        </w:rPr>
        <w:t xml:space="preserve">. This project consists of </w:t>
      </w:r>
      <w:r w:rsidDel="00000000" w:rsidR="00000000" w:rsidRPr="00000000">
        <w:rPr>
          <w:highlight w:val="yellow"/>
          <w:rtl w:val="0"/>
        </w:rPr>
        <w:t xml:space="preserve">[short project description]</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third public information meeting will begin with a brief presentation of proposed improvements, utility relocations and anticipated schedule followed by an open house: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bCs w:val="1"/>
          <w:highlight w:val="yellow"/>
        </w:rPr>
      </w:pPr>
      <w:r w:rsidDel="00000000" w:rsidR="00000000" w:rsidRPr="00000000">
        <w:rPr>
          <w:b w:val="1"/>
          <w:bCs w:val="1"/>
          <w:highlight w:val="yellow"/>
          <w:rtl w:val="0"/>
        </w:rPr>
        <w:t xml:space="preserve">[Day, Month, Date, Year and Time]</w:t>
      </w:r>
    </w:p>
    <w:p w:rsidR="00000000" w:rsidDel="00000000" w:rsidP="00000000" w:rsidRDefault="00000000" w:rsidRPr="00000000" w14:paraId="0000000D">
      <w:pPr>
        <w:jc w:val="center"/>
        <w:rPr/>
      </w:pPr>
      <w:r w:rsidDel="00000000" w:rsidR="00000000" w:rsidRPr="00000000">
        <w:rPr>
          <w:b w:val="1"/>
          <w:bCs w:val="1"/>
          <w:highlight w:val="yellow"/>
          <w:rtl w:val="0"/>
        </w:rPr>
        <w:t xml:space="preserve">[Location, Street Address]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This is the third public information meeting regarding the project, and we encourage you to attend. If you have neighbors interested in the project who did not receive this letter, they are welcome to attend as well. </w:t>
      </w:r>
    </w:p>
    <w:p w:rsidR="00000000" w:rsidDel="00000000" w:rsidP="00000000" w:rsidRDefault="00000000" w:rsidRPr="00000000" w14:paraId="00000010">
      <w:pPr>
        <w:spacing w:after="240" w:before="240" w:lineRule="auto"/>
        <w:rPr/>
      </w:pPr>
      <w:r w:rsidDel="00000000" w:rsidR="00000000" w:rsidRPr="00000000">
        <w:rPr>
          <w:rtl w:val="0"/>
        </w:rPr>
        <w:t xml:space="preserve">If you have any questions, you can contact me at </w:t>
      </w:r>
      <w:r w:rsidDel="00000000" w:rsidR="00000000" w:rsidRPr="00000000">
        <w:rPr>
          <w:highlight w:val="yellow"/>
          <w:rtl w:val="0"/>
        </w:rPr>
        <w:t xml:space="preserve">[Phone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 If you require a language interpreter or hearing assistance, please let me know at least 48 hours before the meeting.</w:t>
      </w:r>
    </w:p>
    <w:p w:rsidR="00000000" w:rsidDel="00000000" w:rsidP="00000000" w:rsidRDefault="00000000" w:rsidRPr="00000000" w14:paraId="00000011">
      <w:pPr>
        <w:spacing w:after="240" w:before="240" w:lineRule="auto"/>
        <w:rPr/>
      </w:pPr>
      <w:r w:rsidDel="00000000" w:rsidR="00000000" w:rsidRPr="00000000">
        <w:rPr>
          <w:rtl w:val="0"/>
        </w:rPr>
        <w:t xml:space="preserve">Sincerely,</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jc w:val="both"/>
        <w:rPr>
          <w:highlight w:val="yellow"/>
        </w:rPr>
      </w:pPr>
      <w:r w:rsidDel="00000000" w:rsidR="00000000" w:rsidRPr="00000000">
        <w:rPr>
          <w:highlight w:val="yellow"/>
          <w:rtl w:val="0"/>
        </w:rPr>
        <w:t xml:space="preserve">[Project Manager]</w:t>
      </w:r>
    </w:p>
    <w:p w:rsidR="00000000" w:rsidDel="00000000" w:rsidP="00000000" w:rsidRDefault="00000000" w:rsidRPr="00000000" w14:paraId="00000014">
      <w:pPr>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15">
      <w:pPr>
        <w:spacing w:after="240" w:before="240" w:lineRule="auto"/>
        <w:jc w:val="both"/>
        <w:rPr/>
      </w:pPr>
      <w:r w:rsidDel="00000000" w:rsidR="00000000" w:rsidRPr="00000000">
        <w:rPr>
          <w:rtl w:val="0"/>
        </w:rPr>
      </w:r>
    </w:p>
    <w:p w:rsidR="00000000" w:rsidDel="00000000" w:rsidP="00000000" w:rsidRDefault="00000000" w:rsidRPr="00000000" w14:paraId="00000016">
      <w:pPr>
        <w:spacing w:after="240" w:before="240" w:lineRule="auto"/>
        <w:jc w:val="both"/>
        <w:rPr>
          <w:highlight w:val="yellow"/>
        </w:rPr>
      </w:pPr>
      <w:r w:rsidDel="00000000" w:rsidR="00000000" w:rsidRPr="00000000">
        <w:rPr>
          <w:rtl w:val="0"/>
        </w:rPr>
        <w:t xml:space="preserve">Attachments:  </w:t>
      </w:r>
      <w:r w:rsidDel="00000000" w:rsidR="00000000" w:rsidRPr="00000000">
        <w:rPr>
          <w:highlight w:val="yellow"/>
          <w:rtl w:val="0"/>
        </w:rPr>
        <w:t xml:space="preserve">[List if applicable]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Email: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ExtraBold">
    <w:embedBold w:fontKey="{00000000-0000-0000-0000-000000000000}" r:id="rId1" w:subsetted="0"/>
    <w:embedBoldItalic w:fontKey="{00000000-0000-0000-0000-000000000000}" r:id="rId2" w:subsetted="0"/>
  </w:font>
  <w:font w:name="Host Grotes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Black">
    <w:embedBold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line="216" w:lineRule="auto"/>
      <w:rPr>
        <w:rFonts w:ascii="Host Grotesk" w:cs="Host Grotesk" w:eastAsia="Host Grotesk" w:hAnsi="Host Grotesk"/>
        <w:color w:val="31192b"/>
      </w:rPr>
    </w:pPr>
    <w:r w:rsidDel="00000000" w:rsidR="00000000" w:rsidRPr="00000000">
      <w:rPr>
        <w:rFonts w:ascii="Barlow Black" w:cs="Barlow Black" w:eastAsia="Barlow Black" w:hAnsi="Barlow Black"/>
        <w:color w:val="31192b"/>
        <w:rtl w:val="0"/>
      </w:rPr>
      <w:t xml:space="preserve">CITY HALL</w:t>
    </w:r>
    <w:r w:rsidDel="00000000" w:rsidR="00000000" w:rsidRPr="00000000">
      <w:rPr>
        <w:rFonts w:ascii="Host Grotesk" w:cs="Host Grotesk" w:eastAsia="Host Grotesk" w:hAnsi="Host Grotesk"/>
        <w:color w:val="31192b"/>
        <w:rtl w:val="0"/>
      </w:rPr>
      <w:t xml:space="preserve"> 8500 Santa Fe Drive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-28574</wp:posOffset>
          </wp:positionV>
          <wp:extent cx="914400" cy="11321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1132114"/>
                  </a:xfrm>
                  <a:prstGeom prst="rect"/>
                  <a:ln/>
                </pic:spPr>
              </pic:pic>
            </a:graphicData>
          </a:graphic>
        </wp:anchor>
      </w:drawing>
    </w:r>
  </w:p>
  <w:p w:rsidR="00000000" w:rsidDel="00000000" w:rsidP="00000000" w:rsidRDefault="00000000" w:rsidRPr="00000000" w14:paraId="0000001B">
    <w:pPr>
      <w:spacing w:after="100" w:line="216" w:lineRule="auto"/>
      <w:rPr>
        <w:rFonts w:ascii="Host Grotesk" w:cs="Host Grotesk" w:eastAsia="Host Grotesk" w:hAnsi="Host Grotesk"/>
        <w:color w:val="31192b"/>
      </w:rPr>
    </w:pPr>
    <w:r w:rsidDel="00000000" w:rsidR="00000000" w:rsidRPr="00000000">
      <w:rPr>
        <w:rFonts w:ascii="Host Grotesk" w:cs="Host Grotesk" w:eastAsia="Host Grotesk" w:hAnsi="Host Grotesk"/>
        <w:color w:val="31192b"/>
        <w:rtl w:val="0"/>
      </w:rPr>
      <w:t xml:space="preserve">Overland Park, Kansas 66212</w:t>
    </w:r>
  </w:p>
  <w:p w:rsidR="00000000" w:rsidDel="00000000" w:rsidP="00000000" w:rsidRDefault="00000000" w:rsidRPr="00000000" w14:paraId="0000001C">
    <w:pPr>
      <w:spacing w:after="100" w:line="216" w:lineRule="auto"/>
      <w:rPr>
        <w:color w:val="31192b"/>
      </w:rPr>
    </w:pPr>
    <w:r w:rsidDel="00000000" w:rsidR="00000000" w:rsidRPr="00000000">
      <w:rPr>
        <w:rFonts w:ascii="Barlow Black" w:cs="Barlow Black" w:eastAsia="Barlow Black" w:hAnsi="Barlow Black"/>
        <w:color w:val="31192b"/>
        <w:rtl w:val="0"/>
      </w:rPr>
      <w:t xml:space="preserve">PHONE</w:t>
    </w:r>
    <w:r w:rsidDel="00000000" w:rsidR="00000000" w:rsidRPr="00000000">
      <w:rPr>
        <w:color w:val="31192b"/>
        <w:rtl w:val="0"/>
      </w:rPr>
      <w:t xml:space="preserve"> </w:t>
    </w:r>
    <w:r w:rsidDel="00000000" w:rsidR="00000000" w:rsidRPr="00000000">
      <w:rPr>
        <w:rFonts w:ascii="Host Grotesk" w:cs="Host Grotesk" w:eastAsia="Host Grotesk" w:hAnsi="Host Grotesk"/>
        <w:color w:val="31192b"/>
        <w:rtl w:val="0"/>
      </w:rPr>
      <w:t xml:space="preserve">913-895-6000</w:t>
    </w:r>
    <w:r w:rsidDel="00000000" w:rsidR="00000000" w:rsidRPr="00000000">
      <w:rPr>
        <w:rtl w:val="0"/>
      </w:rPr>
    </w:r>
  </w:p>
  <w:p w:rsidR="00000000" w:rsidDel="00000000" w:rsidP="00000000" w:rsidRDefault="00000000" w:rsidRPr="00000000" w14:paraId="0000001D">
    <w:pPr>
      <w:spacing w:after="100" w:line="216" w:lineRule="auto"/>
      <w:rPr>
        <w:rFonts w:ascii="Barlow ExtraBold" w:cs="Barlow ExtraBold" w:eastAsia="Barlow ExtraBold" w:hAnsi="Barlow ExtraBold"/>
        <w:color w:val="31192b"/>
      </w:rPr>
    </w:pPr>
    <w:r w:rsidDel="00000000" w:rsidR="00000000" w:rsidRPr="00000000">
      <w:rPr>
        <w:rFonts w:ascii="Barlow Black" w:cs="Barlow Black" w:eastAsia="Barlow Black" w:hAnsi="Barlow Black"/>
        <w:color w:val="31192b"/>
        <w:rtl w:val="0"/>
      </w:rPr>
      <w:t xml:space="preserve">OPKANSAS.ORG</w:t>
    </w:r>
    <w:r w:rsidDel="00000000" w:rsidR="00000000" w:rsidRPr="00000000">
      <w:rPr>
        <w:rtl w:val="0"/>
      </w:rPr>
    </w:r>
  </w:p>
  <w:p w:rsidR="00000000" w:rsidDel="00000000" w:rsidP="00000000" w:rsidRDefault="00000000" w:rsidRPr="00000000" w14:paraId="0000001E">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1F">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2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HostGrotesk-regular.ttf"/><Relationship Id="rId4" Type="http://schemas.openxmlformats.org/officeDocument/2006/relationships/font" Target="fonts/HostGrotesk-bold.ttf"/><Relationship Id="rId5" Type="http://schemas.openxmlformats.org/officeDocument/2006/relationships/font" Target="fonts/HostGrotesk-italic.ttf"/><Relationship Id="rId6" Type="http://schemas.openxmlformats.org/officeDocument/2006/relationships/font" Target="fonts/HostGrotesk-boldItalic.ttf"/><Relationship Id="rId7" Type="http://schemas.openxmlformats.org/officeDocument/2006/relationships/font" Target="fonts/BarlowBlack-bold.ttf"/><Relationship Id="rId8" Type="http://schemas.openxmlformats.org/officeDocument/2006/relationships/font" Target="fonts/Barlow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