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highlight w:val="yellow"/>
        </w:rPr>
      </w:pPr>
      <w:r w:rsidDel="00000000" w:rsidR="00000000" w:rsidRPr="00000000">
        <w:rPr>
          <w:highlight w:val="yellow"/>
          <w:rtl w:val="0"/>
        </w:rPr>
        <w:t xml:space="preserve">[Month, Date, Year]</w:t>
      </w:r>
    </w:p>
    <w:p w:rsidR="00000000" w:rsidDel="00000000" w:rsidP="00000000" w:rsidRDefault="00000000" w:rsidRPr="00000000" w14:paraId="00000002">
      <w:pPr>
        <w:spacing w:line="240" w:lineRule="auto"/>
        <w:jc w:val="both"/>
        <w:rPr/>
      </w:pPr>
      <w:r w:rsidDel="00000000" w:rsidR="00000000" w:rsidRPr="00000000">
        <w:rPr>
          <w:rtl w:val="0"/>
        </w:rPr>
      </w:r>
    </w:p>
    <w:p w:rsidR="00000000" w:rsidDel="00000000" w:rsidP="00000000" w:rsidRDefault="00000000" w:rsidRPr="00000000" w14:paraId="00000003">
      <w:pPr>
        <w:spacing w:line="240" w:lineRule="auto"/>
        <w:jc w:val="both"/>
        <w:rPr/>
      </w:pPr>
      <w:r w:rsidDel="00000000" w:rsidR="00000000" w:rsidRPr="00000000">
        <w:rPr>
          <w:rtl w:val="0"/>
        </w:rPr>
      </w:r>
    </w:p>
    <w:p w:rsidR="00000000" w:rsidDel="00000000" w:rsidP="00000000" w:rsidRDefault="00000000" w:rsidRPr="00000000" w14:paraId="00000004">
      <w:pPr>
        <w:spacing w:line="240" w:lineRule="auto"/>
        <w:rPr>
          <w:highlight w:val="yellow"/>
        </w:rPr>
      </w:pPr>
      <w:r w:rsidDel="00000000" w:rsidR="00000000" w:rsidRPr="00000000">
        <w:rPr>
          <w:b w:val="1"/>
          <w:bCs w:val="1"/>
          <w:highlight w:val="yellow"/>
          <w:rtl w:val="0"/>
        </w:rPr>
        <w:t xml:space="preserve">[Project Name] </w:t>
      </w:r>
      <w:r w:rsidDel="00000000" w:rsidR="00000000" w:rsidRPr="00000000">
        <w:rPr>
          <w:rtl w:val="0"/>
        </w:rPr>
      </w:r>
    </w:p>
    <w:p w:rsidR="00000000" w:rsidDel="00000000" w:rsidP="00000000" w:rsidRDefault="00000000" w:rsidRPr="00000000" w14:paraId="00000005">
      <w:pPr>
        <w:spacing w:line="240" w:lineRule="auto"/>
        <w:jc w:val="both"/>
        <w:rPr/>
      </w:pPr>
      <w:r w:rsidDel="00000000" w:rsidR="00000000" w:rsidRPr="00000000">
        <w:rPr>
          <w:b w:val="1"/>
          <w:bCs w:val="1"/>
          <w:rtl w:val="0"/>
        </w:rPr>
        <w:t xml:space="preserve">SURVEY NOTICE</w:t>
      </w:r>
      <w:r w:rsidDel="00000000" w:rsidR="00000000" w:rsidRPr="00000000">
        <w:rPr>
          <w:rtl w:val="0"/>
        </w:rPr>
      </w:r>
    </w:p>
    <w:p w:rsidR="00000000" w:rsidDel="00000000" w:rsidP="00000000" w:rsidRDefault="00000000" w:rsidRPr="00000000" w14:paraId="00000006">
      <w:pPr>
        <w:spacing w:line="240" w:lineRule="auto"/>
        <w:jc w:val="both"/>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jc w:val="both"/>
        <w:rPr/>
      </w:pPr>
      <w:r w:rsidDel="00000000" w:rsidR="00000000" w:rsidRPr="00000000">
        <w:rPr>
          <w:rtl w:val="0"/>
        </w:rPr>
        <w:t xml:space="preserve">Dear resident:</w:t>
      </w:r>
    </w:p>
    <w:p w:rsidR="00000000" w:rsidDel="00000000" w:rsidP="00000000" w:rsidRDefault="00000000" w:rsidRPr="00000000" w14:paraId="00000009">
      <w:pPr>
        <w:spacing w:line="240" w:lineRule="auto"/>
        <w:jc w:val="both"/>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The City of Overland Park hired </w:t>
      </w:r>
      <w:r w:rsidDel="00000000" w:rsidR="00000000" w:rsidRPr="00000000">
        <w:rPr>
          <w:highlight w:val="yellow"/>
          <w:rtl w:val="0"/>
        </w:rPr>
        <w:t xml:space="preserve">[Contractor Name]</w:t>
      </w:r>
      <w:r w:rsidDel="00000000" w:rsidR="00000000" w:rsidRPr="00000000">
        <w:rPr>
          <w:rtl w:val="0"/>
        </w:rPr>
        <w:t xml:space="preserve"> to design </w:t>
      </w:r>
      <w:r w:rsidDel="00000000" w:rsidR="00000000" w:rsidRPr="00000000">
        <w:rPr>
          <w:highlight w:val="yellow"/>
          <w:rtl w:val="0"/>
        </w:rPr>
        <w:t xml:space="preserve">[project name]</w:t>
      </w:r>
      <w:r w:rsidDel="00000000" w:rsidR="00000000" w:rsidRPr="00000000">
        <w:rPr>
          <w:rtl w:val="0"/>
        </w:rPr>
        <w:t xml:space="preserve"> in your neighborhood. This project will </w:t>
      </w:r>
      <w:r w:rsidDel="00000000" w:rsidR="00000000" w:rsidRPr="00000000">
        <w:rPr>
          <w:highlight w:val="yellow"/>
          <w:rtl w:val="0"/>
        </w:rPr>
        <w:t xml:space="preserve">[short project description]</w:t>
      </w:r>
      <w:r w:rsidDel="00000000" w:rsidR="00000000" w:rsidRPr="00000000">
        <w:rPr>
          <w:rtl w:val="0"/>
        </w:rPr>
        <w:t xml:space="preserve">. The design phase will take place from </w:t>
      </w:r>
      <w:r w:rsidDel="00000000" w:rsidR="00000000" w:rsidRPr="00000000">
        <w:rPr>
          <w:highlight w:val="yellow"/>
          <w:rtl w:val="0"/>
        </w:rPr>
        <w:t xml:space="preserve">[date/date range]</w:t>
      </w:r>
      <w:r w:rsidDel="00000000" w:rsidR="00000000" w:rsidRPr="00000000">
        <w:rPr>
          <w:rtl w:val="0"/>
        </w:rPr>
        <w:t xml:space="preserve"> and construction is expected to start in </w:t>
      </w:r>
      <w:r w:rsidDel="00000000" w:rsidR="00000000" w:rsidRPr="00000000">
        <w:rPr>
          <w:highlight w:val="yellow"/>
          <w:rtl w:val="0"/>
        </w:rPr>
        <w:t xml:space="preserve">[general date]</w:t>
      </w:r>
      <w:r w:rsidDel="00000000" w:rsidR="00000000" w:rsidRPr="00000000">
        <w:rPr>
          <w:rtl w:val="0"/>
        </w:rPr>
        <w:t xml:space="preserve">.</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Prior to project design, </w:t>
      </w:r>
      <w:r w:rsidDel="00000000" w:rsidR="00000000" w:rsidRPr="00000000">
        <w:rPr>
          <w:highlight w:val="yellow"/>
          <w:rtl w:val="0"/>
        </w:rPr>
        <w:t xml:space="preserve">[Company Name]</w:t>
      </w:r>
      <w:r w:rsidDel="00000000" w:rsidR="00000000" w:rsidRPr="00000000">
        <w:rPr>
          <w:rtl w:val="0"/>
        </w:rPr>
        <w:t xml:space="preserve"> will mark utilities. Survey crews from </w:t>
      </w:r>
      <w:r w:rsidDel="00000000" w:rsidR="00000000" w:rsidRPr="00000000">
        <w:rPr>
          <w:highlight w:val="yellow"/>
          <w:rtl w:val="0"/>
        </w:rPr>
        <w:t xml:space="preserve">[Company Name]</w:t>
      </w:r>
      <w:r w:rsidDel="00000000" w:rsidR="00000000" w:rsidRPr="00000000">
        <w:rPr>
          <w:rtl w:val="0"/>
        </w:rPr>
        <w:t xml:space="preserve"> will be in the neighborhood to conduct the survey and collect soil borings. Crews will also identify property lines and right-of-way as well as gather information about existing utility lines and above-ground features.</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t xml:space="preserve">Surveyors will primarily be on the street but may need to enter backyards. Please leave gates unlocked and secure any dogs in your backyard. Please do not remove any wooden stakes and flags used to mark utilities.</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t xml:space="preserve">The survey process will begin on </w:t>
      </w:r>
      <w:r w:rsidDel="00000000" w:rsidR="00000000" w:rsidRPr="00000000">
        <w:rPr>
          <w:highlight w:val="yellow"/>
          <w:rtl w:val="0"/>
        </w:rPr>
        <w:t xml:space="preserve">[date]</w:t>
      </w:r>
      <w:r w:rsidDel="00000000" w:rsidR="00000000" w:rsidRPr="00000000">
        <w:rPr>
          <w:rtl w:val="0"/>
        </w:rPr>
        <w:t xml:space="preserve"> and continue for two to three weeks.</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t xml:space="preserve">If you have concerns or special conditions on your property, please contact me at </w:t>
      </w:r>
      <w:r w:rsidDel="00000000" w:rsidR="00000000" w:rsidRPr="00000000">
        <w:rPr>
          <w:highlight w:val="yellow"/>
          <w:rtl w:val="0"/>
        </w:rPr>
        <w:t xml:space="preserve">[phone number]</w:t>
      </w:r>
      <w:r w:rsidDel="00000000" w:rsidR="00000000" w:rsidRPr="00000000">
        <w:rPr>
          <w:rtl w:val="0"/>
        </w:rPr>
        <w:t xml:space="preserve"> or </w:t>
      </w:r>
      <w:r w:rsidDel="00000000" w:rsidR="00000000" w:rsidRPr="00000000">
        <w:rPr>
          <w:highlight w:val="yellow"/>
          <w:rtl w:val="0"/>
        </w:rPr>
        <w:t xml:space="preserve">[email address]</w:t>
      </w:r>
      <w:r w:rsidDel="00000000" w:rsidR="00000000" w:rsidRPr="00000000">
        <w:rPr>
          <w:rtl w:val="0"/>
        </w:rPr>
        <w:t xml:space="preserve">.</w:t>
      </w:r>
    </w:p>
    <w:p w:rsidR="00000000" w:rsidDel="00000000" w:rsidP="00000000" w:rsidRDefault="00000000" w:rsidRPr="00000000" w14:paraId="00000013">
      <w:pPr>
        <w:spacing w:line="240"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t xml:space="preserve">Thank you,</w:t>
      </w:r>
    </w:p>
    <w:p w:rsidR="00000000" w:rsidDel="00000000" w:rsidP="00000000" w:rsidRDefault="00000000" w:rsidRPr="00000000" w14:paraId="00000016">
      <w:pPr>
        <w:spacing w:line="240" w:lineRule="auto"/>
        <w:jc w:val="both"/>
        <w:rPr/>
      </w:pPr>
      <w:r w:rsidDel="00000000" w:rsidR="00000000" w:rsidRPr="00000000">
        <w:rPr>
          <w:rtl w:val="0"/>
        </w:rPr>
      </w:r>
    </w:p>
    <w:p w:rsidR="00000000" w:rsidDel="00000000" w:rsidP="00000000" w:rsidRDefault="00000000" w:rsidRPr="00000000" w14:paraId="00000017">
      <w:pPr>
        <w:spacing w:line="240" w:lineRule="auto"/>
        <w:jc w:val="both"/>
        <w:rPr>
          <w:highlight w:val="yellow"/>
        </w:rPr>
      </w:pPr>
      <w:r w:rsidDel="00000000" w:rsidR="00000000" w:rsidRPr="00000000">
        <w:rPr>
          <w:rtl w:val="0"/>
        </w:rPr>
      </w:r>
    </w:p>
    <w:p w:rsidR="00000000" w:rsidDel="00000000" w:rsidP="00000000" w:rsidRDefault="00000000" w:rsidRPr="00000000" w14:paraId="00000018">
      <w:pPr>
        <w:spacing w:line="240" w:lineRule="auto"/>
        <w:jc w:val="both"/>
        <w:rPr>
          <w:highlight w:val="yellow"/>
        </w:rPr>
      </w:pPr>
      <w:r w:rsidDel="00000000" w:rsidR="00000000" w:rsidRPr="00000000">
        <w:rPr>
          <w:highlight w:val="yellow"/>
          <w:rtl w:val="0"/>
        </w:rPr>
        <w:t xml:space="preserve">[Insert Signature]</w:t>
      </w:r>
    </w:p>
    <w:p w:rsidR="00000000" w:rsidDel="00000000" w:rsidP="00000000" w:rsidRDefault="00000000" w:rsidRPr="00000000" w14:paraId="00000019">
      <w:pPr>
        <w:spacing w:line="240" w:lineRule="auto"/>
        <w:jc w:val="both"/>
        <w:rPr>
          <w:highlight w:val="yellow"/>
        </w:rPr>
      </w:pPr>
      <w:r w:rsidDel="00000000" w:rsidR="00000000" w:rsidRPr="00000000">
        <w:rPr>
          <w:rtl w:val="0"/>
        </w:rPr>
      </w:r>
    </w:p>
    <w:p w:rsidR="00000000" w:rsidDel="00000000" w:rsidP="00000000" w:rsidRDefault="00000000" w:rsidRPr="00000000" w14:paraId="0000001A">
      <w:pPr>
        <w:spacing w:line="240" w:lineRule="auto"/>
        <w:jc w:val="both"/>
        <w:rPr/>
      </w:pPr>
      <w:r w:rsidDel="00000000" w:rsidR="00000000" w:rsidRPr="00000000">
        <w:rPr>
          <w:rtl w:val="0"/>
        </w:rPr>
      </w:r>
    </w:p>
    <w:p w:rsidR="00000000" w:rsidDel="00000000" w:rsidP="00000000" w:rsidRDefault="00000000" w:rsidRPr="00000000" w14:paraId="0000001B">
      <w:pPr>
        <w:spacing w:line="240" w:lineRule="auto"/>
        <w:jc w:val="both"/>
        <w:rPr>
          <w:highlight w:val="yellow"/>
        </w:rPr>
      </w:pPr>
      <w:r w:rsidDel="00000000" w:rsidR="00000000" w:rsidRPr="00000000">
        <w:rPr>
          <w:highlight w:val="yellow"/>
          <w:rtl w:val="0"/>
        </w:rPr>
        <w:t xml:space="preserve">[Project Manager Name]</w:t>
      </w:r>
    </w:p>
    <w:p w:rsidR="00000000" w:rsidDel="00000000" w:rsidP="00000000" w:rsidRDefault="00000000" w:rsidRPr="00000000" w14:paraId="0000001C">
      <w:pPr>
        <w:spacing w:line="240" w:lineRule="auto"/>
        <w:jc w:val="both"/>
        <w:rPr>
          <w:highlight w:val="yellow"/>
        </w:rPr>
      </w:pPr>
      <w:r w:rsidDel="00000000" w:rsidR="00000000" w:rsidRPr="00000000">
        <w:rPr>
          <w:highlight w:val="yellow"/>
          <w:rtl w:val="0"/>
        </w:rPr>
        <w:t xml:space="preserve">[Title]</w:t>
      </w:r>
    </w:p>
    <w:p w:rsidR="00000000" w:rsidDel="00000000" w:rsidP="00000000" w:rsidRDefault="00000000" w:rsidRPr="00000000" w14:paraId="0000001D">
      <w:pPr>
        <w:spacing w:line="240" w:lineRule="auto"/>
        <w:jc w:val="both"/>
        <w:rPr>
          <w:highlight w:val="yellow"/>
        </w:rPr>
      </w:pPr>
      <w:r w:rsidDel="00000000" w:rsidR="00000000" w:rsidRPr="00000000">
        <w:rPr>
          <w:rtl w:val="0"/>
        </w:rPr>
      </w:r>
    </w:p>
    <w:p w:rsidR="00000000" w:rsidDel="00000000" w:rsidP="00000000" w:rsidRDefault="00000000" w:rsidRPr="00000000" w14:paraId="0000001E">
      <w:pPr>
        <w:spacing w:line="240" w:lineRule="auto"/>
        <w:jc w:val="both"/>
        <w:rPr>
          <w:highlight w:val="yellow"/>
        </w:rPr>
      </w:pPr>
      <w:r w:rsidDel="00000000" w:rsidR="00000000" w:rsidRPr="00000000">
        <w:rPr>
          <w:rtl w:val="0"/>
        </w:rPr>
      </w:r>
    </w:p>
    <w:p w:rsidR="00000000" w:rsidDel="00000000" w:rsidP="00000000" w:rsidRDefault="00000000" w:rsidRPr="00000000" w14:paraId="0000001F">
      <w:pPr>
        <w:spacing w:after="240" w:before="240" w:lineRule="auto"/>
        <w:jc w:val="both"/>
        <w:rPr>
          <w:highlight w:val="yellow"/>
        </w:rPr>
      </w:pPr>
      <w:r w:rsidDel="00000000" w:rsidR="00000000" w:rsidRPr="00000000">
        <w:rPr>
          <w:rtl w:val="0"/>
        </w:rPr>
        <w:t xml:space="preserve">Email:</w:t>
      </w:r>
      <w:r w:rsidDel="00000000" w:rsidR="00000000" w:rsidRPr="00000000">
        <w:rPr>
          <w:rtl w:val="0"/>
        </w:rPr>
      </w:r>
    </w:p>
    <w:p w:rsidR="00000000" w:rsidDel="00000000" w:rsidP="00000000" w:rsidRDefault="00000000" w:rsidRPr="00000000" w14:paraId="00000020">
      <w:pPr>
        <w:spacing w:line="240" w:lineRule="auto"/>
        <w:jc w:val="both"/>
        <w:rPr>
          <w:highlight w:val="yellow"/>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rlow ExtraBold">
    <w:embedBold w:fontKey="{00000000-0000-0000-0000-000000000000}" r:id="rId1" w:subsetted="0"/>
    <w:embedBoldItalic w:fontKey="{00000000-0000-0000-0000-000000000000}" r:id="rId2" w:subsetted="0"/>
  </w:font>
  <w:font w:name="Host Grotes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arlow Black">
    <w:embedBold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line="216" w:lineRule="auto"/>
      <w:rPr>
        <w:rFonts w:ascii="Host Grotesk" w:cs="Host Grotesk" w:eastAsia="Host Grotesk" w:hAnsi="Host Grotesk"/>
        <w:color w:val="31192b"/>
      </w:rPr>
    </w:pPr>
    <w:r w:rsidDel="00000000" w:rsidR="00000000" w:rsidRPr="00000000">
      <w:rPr>
        <w:rFonts w:ascii="Barlow Black" w:cs="Barlow Black" w:eastAsia="Barlow Black" w:hAnsi="Barlow Black"/>
        <w:color w:val="31192b"/>
        <w:rtl w:val="0"/>
      </w:rPr>
      <w:t xml:space="preserve">CITY HALL</w:t>
    </w:r>
    <w:r w:rsidDel="00000000" w:rsidR="00000000" w:rsidRPr="00000000">
      <w:rPr>
        <w:rFonts w:ascii="Host Grotesk" w:cs="Host Grotesk" w:eastAsia="Host Grotesk" w:hAnsi="Host Grotesk"/>
        <w:color w:val="31192b"/>
        <w:rtl w:val="0"/>
      </w:rPr>
      <w:t xml:space="preserve"> 8500 Santa Fe Drive </w:t>
    </w:r>
    <w:r w:rsidDel="00000000" w:rsidR="00000000" w:rsidRPr="00000000">
      <w:drawing>
        <wp:anchor allowOverlap="1" behindDoc="0" distB="228600" distT="228600" distL="228600" distR="228600" hidden="0" layoutInCell="1" locked="0" relativeHeight="0" simplePos="0">
          <wp:simplePos x="0" y="0"/>
          <wp:positionH relativeFrom="column">
            <wp:posOffset>1</wp:posOffset>
          </wp:positionH>
          <wp:positionV relativeFrom="paragraph">
            <wp:posOffset>-28574</wp:posOffset>
          </wp:positionV>
          <wp:extent cx="914400" cy="1132114"/>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1132114"/>
                  </a:xfrm>
                  <a:prstGeom prst="rect"/>
                  <a:ln/>
                </pic:spPr>
              </pic:pic>
            </a:graphicData>
          </a:graphic>
        </wp:anchor>
      </w:drawing>
    </w:r>
  </w:p>
  <w:p w:rsidR="00000000" w:rsidDel="00000000" w:rsidP="00000000" w:rsidRDefault="00000000" w:rsidRPr="00000000" w14:paraId="00000022">
    <w:pPr>
      <w:spacing w:after="100" w:line="216" w:lineRule="auto"/>
      <w:rPr>
        <w:rFonts w:ascii="Host Grotesk" w:cs="Host Grotesk" w:eastAsia="Host Grotesk" w:hAnsi="Host Grotesk"/>
        <w:color w:val="31192b"/>
      </w:rPr>
    </w:pPr>
    <w:r w:rsidDel="00000000" w:rsidR="00000000" w:rsidRPr="00000000">
      <w:rPr>
        <w:rFonts w:ascii="Host Grotesk" w:cs="Host Grotesk" w:eastAsia="Host Grotesk" w:hAnsi="Host Grotesk"/>
        <w:color w:val="31192b"/>
        <w:rtl w:val="0"/>
      </w:rPr>
      <w:t xml:space="preserve">Overland Park, Kansas 66212</w:t>
    </w:r>
  </w:p>
  <w:p w:rsidR="00000000" w:rsidDel="00000000" w:rsidP="00000000" w:rsidRDefault="00000000" w:rsidRPr="00000000" w14:paraId="00000023">
    <w:pPr>
      <w:spacing w:after="100" w:line="216" w:lineRule="auto"/>
      <w:rPr>
        <w:color w:val="31192b"/>
      </w:rPr>
    </w:pPr>
    <w:r w:rsidDel="00000000" w:rsidR="00000000" w:rsidRPr="00000000">
      <w:rPr>
        <w:rFonts w:ascii="Barlow Black" w:cs="Barlow Black" w:eastAsia="Barlow Black" w:hAnsi="Barlow Black"/>
        <w:color w:val="31192b"/>
        <w:rtl w:val="0"/>
      </w:rPr>
      <w:t xml:space="preserve">PHONE</w:t>
    </w:r>
    <w:r w:rsidDel="00000000" w:rsidR="00000000" w:rsidRPr="00000000">
      <w:rPr>
        <w:color w:val="31192b"/>
        <w:rtl w:val="0"/>
      </w:rPr>
      <w:t xml:space="preserve"> </w:t>
    </w:r>
    <w:r w:rsidDel="00000000" w:rsidR="00000000" w:rsidRPr="00000000">
      <w:rPr>
        <w:rFonts w:ascii="Host Grotesk" w:cs="Host Grotesk" w:eastAsia="Host Grotesk" w:hAnsi="Host Grotesk"/>
        <w:color w:val="31192b"/>
        <w:rtl w:val="0"/>
      </w:rPr>
      <w:t xml:space="preserve">913-895-6000</w:t>
    </w:r>
    <w:r w:rsidDel="00000000" w:rsidR="00000000" w:rsidRPr="00000000">
      <w:rPr>
        <w:rtl w:val="0"/>
      </w:rPr>
    </w:r>
  </w:p>
  <w:p w:rsidR="00000000" w:rsidDel="00000000" w:rsidP="00000000" w:rsidRDefault="00000000" w:rsidRPr="00000000" w14:paraId="00000024">
    <w:pPr>
      <w:spacing w:after="100" w:line="216" w:lineRule="auto"/>
      <w:rPr>
        <w:rFonts w:ascii="Barlow ExtraBold" w:cs="Barlow ExtraBold" w:eastAsia="Barlow ExtraBold" w:hAnsi="Barlow ExtraBold"/>
        <w:color w:val="31192b"/>
      </w:rPr>
    </w:pPr>
    <w:r w:rsidDel="00000000" w:rsidR="00000000" w:rsidRPr="00000000">
      <w:rPr>
        <w:rFonts w:ascii="Barlow Black" w:cs="Barlow Black" w:eastAsia="Barlow Black" w:hAnsi="Barlow Black"/>
        <w:color w:val="31192b"/>
        <w:rtl w:val="0"/>
      </w:rPr>
      <w:t xml:space="preserve">OPKANSAS.ORG</w:t>
    </w:r>
    <w:r w:rsidDel="00000000" w:rsidR="00000000" w:rsidRPr="00000000">
      <w:rPr>
        <w:rtl w:val="0"/>
      </w:rPr>
    </w:r>
  </w:p>
  <w:p w:rsidR="00000000" w:rsidDel="00000000" w:rsidP="00000000" w:rsidRDefault="00000000" w:rsidRPr="00000000" w14:paraId="00000025">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26">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27">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rlowExtraBold-bold.ttf"/><Relationship Id="rId2" Type="http://schemas.openxmlformats.org/officeDocument/2006/relationships/font" Target="fonts/BarlowExtraBold-boldItalic.ttf"/><Relationship Id="rId3" Type="http://schemas.openxmlformats.org/officeDocument/2006/relationships/font" Target="fonts/HostGrotesk-regular.ttf"/><Relationship Id="rId4" Type="http://schemas.openxmlformats.org/officeDocument/2006/relationships/font" Target="fonts/HostGrotesk-bold.ttf"/><Relationship Id="rId5" Type="http://schemas.openxmlformats.org/officeDocument/2006/relationships/font" Target="fonts/HostGrotesk-italic.ttf"/><Relationship Id="rId6" Type="http://schemas.openxmlformats.org/officeDocument/2006/relationships/font" Target="fonts/HostGrotesk-boldItalic.ttf"/><Relationship Id="rId7" Type="http://schemas.openxmlformats.org/officeDocument/2006/relationships/font" Target="fonts/BarlowBlack-bold.ttf"/><Relationship Id="rId8" Type="http://schemas.openxmlformats.org/officeDocument/2006/relationships/font" Target="fonts/Barlow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