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ELECTRONIC BIDDING</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w:t>
      </w:r>
      <w:r>
        <w:rPr>
          <w:rFonts w:ascii="Arial" w:hAnsi="Arial" w:cs="Arial"/>
          <w:sz w:val="22"/>
          <w:szCs w:val="22"/>
        </w:rPr>
        <w:t>line at</w:t>
      </w:r>
      <w:r w:rsidRPr="00AE30D6">
        <w:rPr>
          <w:rFonts w:ascii="Arial" w:hAnsi="Arial" w:cs="Arial"/>
          <w:sz w:val="22"/>
          <w:szCs w:val="22"/>
        </w:rPr>
        <w:t xml:space="preserve"> the </w:t>
      </w:r>
      <w:proofErr w:type="spellStart"/>
      <w:r>
        <w:rPr>
          <w:rFonts w:ascii="Arial" w:hAnsi="Arial" w:cs="Arial"/>
          <w:sz w:val="22"/>
          <w:szCs w:val="22"/>
        </w:rPr>
        <w:t>QuestCDN</w:t>
      </w:r>
      <w:proofErr w:type="spellEnd"/>
      <w:r>
        <w:rPr>
          <w:rFonts w:ascii="Arial" w:hAnsi="Arial" w:cs="Arial"/>
          <w:sz w:val="22"/>
          <w:szCs w:val="22"/>
        </w:rPr>
        <w:t xml:space="preserve"> bidding site</w:t>
      </w:r>
      <w:r w:rsidRPr="00AE30D6">
        <w:rPr>
          <w:rFonts w:ascii="Arial" w:hAnsi="Arial" w:cs="Arial"/>
          <w:sz w:val="22"/>
          <w:szCs w:val="22"/>
        </w:rPr>
        <w:t xml:space="preserve"> and shall be in compliance with the Notice to Bidders.  </w:t>
      </w:r>
      <w:r>
        <w:rPr>
          <w:rFonts w:ascii="Arial" w:hAnsi="Arial" w:cs="Arial"/>
          <w:b/>
          <w:bCs/>
          <w:sz w:val="22"/>
          <w:szCs w:val="22"/>
        </w:rPr>
        <w:t xml:space="preserve">The online bid must be completed and submitted, all addenda acknowledged and acknowledgement uploaded to the site, and a copy of the bid bond or copy of cashier’s check or Surety2000 authorization code uploaded to the site.  If a copy of the bid bond is uploaded, the original must be provided to the City after the bid opening but before </w:t>
      </w:r>
      <w:r w:rsidRPr="00BB0636">
        <w:rPr>
          <w:rFonts w:ascii="Arial" w:hAnsi="Arial" w:cs="Arial"/>
          <w:b/>
          <w:bCs/>
          <w:sz w:val="22"/>
          <w:szCs w:val="22"/>
        </w:rPr>
        <w:t xml:space="preserve">the end of business on the second </w:t>
      </w:r>
      <w:r>
        <w:rPr>
          <w:rFonts w:ascii="Arial" w:hAnsi="Arial" w:cs="Arial"/>
          <w:b/>
          <w:bCs/>
          <w:sz w:val="22"/>
          <w:szCs w:val="22"/>
        </w:rPr>
        <w:t xml:space="preserve">business </w:t>
      </w:r>
      <w:r w:rsidRPr="00BB0636">
        <w:rPr>
          <w:rFonts w:ascii="Arial" w:hAnsi="Arial" w:cs="Arial"/>
          <w:b/>
          <w:bCs/>
          <w:sz w:val="22"/>
          <w:szCs w:val="22"/>
        </w:rPr>
        <w:t>day after the bid opening</w:t>
      </w:r>
      <w:r>
        <w:rPr>
          <w:rFonts w:ascii="Arial" w:hAnsi="Arial" w:cs="Arial"/>
          <w:b/>
          <w:bCs/>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437DCC"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w:t>
      </w:r>
      <w:proofErr w:type="gramStart"/>
      <w:r w:rsidRPr="0061221D">
        <w:rPr>
          <w:rFonts w:ascii="Arial" w:hAnsi="Arial" w:cs="Arial"/>
          <w:sz w:val="22"/>
          <w:szCs w:val="22"/>
        </w:rPr>
        <w:t>submitting</w:t>
      </w:r>
      <w:proofErr w:type="gramEnd"/>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idder's submi</w:t>
      </w:r>
      <w:r>
        <w:rPr>
          <w:rFonts w:ascii="Arial" w:hAnsi="Arial" w:cs="Arial"/>
          <w:sz w:val="22"/>
          <w:szCs w:val="22"/>
        </w:rPr>
        <w:t>ssion of</w:t>
      </w:r>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“Bid Form” is the form which Bidders are required to use when making their Bid.  Bid Forms will be available on </w:t>
      </w:r>
      <w:proofErr w:type="spellStart"/>
      <w:r>
        <w:rPr>
          <w:rFonts w:ascii="Arial" w:hAnsi="Arial" w:cs="Arial"/>
          <w:sz w:val="22"/>
          <w:szCs w:val="22"/>
        </w:rPr>
        <w:t>QuestCDN</w:t>
      </w:r>
      <w:proofErr w:type="spellEnd"/>
      <w:r>
        <w:rPr>
          <w:rFonts w:ascii="Arial" w:hAnsi="Arial" w:cs="Arial"/>
          <w:sz w:val="22"/>
          <w:szCs w:val="22"/>
        </w:rPr>
        <w:t xml:space="preserve">, and Bidders are required to complete and submit via </w:t>
      </w:r>
      <w:proofErr w:type="spellStart"/>
      <w:r>
        <w:rPr>
          <w:rFonts w:ascii="Arial" w:hAnsi="Arial" w:cs="Arial"/>
          <w:sz w:val="22"/>
          <w:szCs w:val="22"/>
        </w:rPr>
        <w:t>QuestCDN</w:t>
      </w:r>
      <w:proofErr w:type="spellEnd"/>
      <w:r>
        <w:rPr>
          <w:rFonts w:ascii="Arial" w:hAnsi="Arial" w:cs="Arial"/>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437DCC" w:rsidRPr="00AE30D6" w:rsidRDefault="00437DCC"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rsidP="00321D94">
      <w:pPr>
        <w:widowControl/>
        <w:tabs>
          <w:tab w:val="left" w:pos="-1440"/>
          <w:tab w:val="left" w:pos="-720"/>
        </w:tabs>
        <w:ind w:left="1440" w:hanging="720"/>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the Bidder that the City has determined to be the successful Bidder and which has, following such determination and declaration, </w:t>
      </w:r>
      <w:r>
        <w:rPr>
          <w:rFonts w:ascii="Arial" w:hAnsi="Arial" w:cs="Arial"/>
          <w:sz w:val="22"/>
          <w:szCs w:val="22"/>
        </w:rPr>
        <w:lastRenderedPageBreak/>
        <w:t>thereafter executed a Contract for construction (or other services as applicable) with the City to perform the Work described herein</w:t>
      </w:r>
      <w:r w:rsidRPr="00AE30D6">
        <w:rPr>
          <w:rFonts w:ascii="Arial" w:hAnsi="Arial" w:cs="Arial"/>
          <w:sz w:val="22"/>
          <w:szCs w:val="22"/>
        </w:rPr>
        <w:t>.</w:t>
      </w: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k.</w:t>
      </w:r>
      <w:r>
        <w:rPr>
          <w:rFonts w:ascii="Arial" w:hAnsi="Arial" w:cs="Arial"/>
          <w:sz w:val="22"/>
          <w:szCs w:val="22"/>
        </w:rPr>
        <w:tab/>
        <w:t>“Notice to Bidders” is the document issued by the City inviting bids, advising bidders of where Bidding Documents are available, the cost for obtaining Bidding Documents; the time and place of Bid submission; and Bid opening.</w:t>
      </w: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“Site” is the physical location where the Project work will be constructed.</w:t>
      </w: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w:t>
      </w:r>
      <w:r w:rsidRPr="00321D94">
        <w:rPr>
          <w:rFonts w:ascii="Arial" w:hAnsi="Arial" w:cs="Arial"/>
          <w:sz w:val="22"/>
          <w:szCs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Pr="00AE30D6" w:rsidRDefault="00437DCC"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n</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B</w:t>
      </w:r>
      <w:r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w:t>
      </w:r>
      <w:r>
        <w:rPr>
          <w:rFonts w:ascii="Arial" w:hAnsi="Arial" w:cs="Arial"/>
          <w:sz w:val="22"/>
          <w:szCs w:val="22"/>
        </w:rPr>
        <w:t xml:space="preserve">download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w:t>
      </w:r>
      <w:proofErr w:type="spellStart"/>
      <w:r>
        <w:rPr>
          <w:rFonts w:ascii="Arial" w:hAnsi="Arial" w:cs="Arial"/>
          <w:sz w:val="22"/>
          <w:szCs w:val="22"/>
        </w:rPr>
        <w:t>Quest</w:t>
      </w:r>
      <w:smartTag w:uri="urn:schemas-microsoft-com:office:smarttags" w:element="stockticker">
        <w:r>
          <w:rPr>
            <w:rFonts w:ascii="Arial" w:hAnsi="Arial" w:cs="Arial"/>
            <w:sz w:val="22"/>
            <w:szCs w:val="22"/>
          </w:rPr>
          <w:t>CDN</w:t>
        </w:r>
      </w:smartTag>
      <w:proofErr w:type="spellEnd"/>
      <w:r w:rsidRPr="00AE30D6">
        <w:rPr>
          <w:rFonts w:ascii="Arial" w:hAnsi="Arial" w:cs="Arial"/>
          <w:sz w:val="22"/>
          <w:szCs w:val="22"/>
        </w:rPr>
        <w:t xml:space="preserve">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w:t>
      </w:r>
      <w:proofErr w:type="spellStart"/>
      <w:r>
        <w:rPr>
          <w:rFonts w:ascii="Arial" w:hAnsi="Arial" w:cs="Arial"/>
          <w:sz w:val="22"/>
          <w:szCs w:val="22"/>
        </w:rPr>
        <w:t>QuestCDN</w:t>
      </w:r>
      <w:proofErr w:type="spellEnd"/>
      <w:r w:rsidRPr="00AE30D6">
        <w:rPr>
          <w:rFonts w:ascii="Arial" w:hAnsi="Arial" w:cs="Arial"/>
          <w:sz w:val="22"/>
          <w:szCs w:val="22"/>
        </w:rPr>
        <w:t xml:space="preserve">.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pPr>
        <w:pStyle w:val="BodyTextIndent3"/>
        <w:rPr>
          <w:rFonts w:ascii="Arial" w:hAnsi="Arial" w:cs="Arial"/>
          <w:sz w:val="22"/>
          <w:szCs w:val="22"/>
        </w:rPr>
      </w:pPr>
      <w:r w:rsidRPr="00AE30D6">
        <w:rPr>
          <w:rFonts w:ascii="Arial" w:hAnsi="Arial" w:cs="Arial"/>
          <w:sz w:val="22"/>
          <w:szCs w:val="22"/>
        </w:rPr>
        <w:lastRenderedPageBreak/>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w:t>
      </w:r>
      <w:proofErr w:type="spellStart"/>
      <w:r>
        <w:rPr>
          <w:rFonts w:ascii="Arial" w:hAnsi="Arial" w:cs="Arial"/>
          <w:sz w:val="22"/>
          <w:szCs w:val="22"/>
        </w:rPr>
        <w:t>Quest</w:t>
      </w:r>
      <w:smartTag w:uri="urn:schemas-microsoft-com:office:smarttags" w:element="stockticker">
        <w:r>
          <w:rPr>
            <w:rFonts w:ascii="Arial" w:hAnsi="Arial" w:cs="Arial"/>
            <w:sz w:val="22"/>
            <w:szCs w:val="22"/>
          </w:rPr>
          <w:t>CDN</w:t>
        </w:r>
      </w:smartTag>
      <w:proofErr w:type="spellEnd"/>
      <w:r>
        <w:rPr>
          <w:rFonts w:ascii="Arial" w:hAnsi="Arial" w:cs="Arial"/>
          <w:sz w:val="22"/>
          <w:szCs w:val="22"/>
        </w:rPr>
        <w:t xml:space="preserve"> </w:t>
      </w:r>
      <w:r w:rsidRPr="00AE30D6">
        <w:rPr>
          <w:rFonts w:ascii="Arial" w:hAnsi="Arial" w:cs="Arial"/>
          <w:sz w:val="22"/>
          <w:szCs w:val="22"/>
        </w:rPr>
        <w:t xml:space="preserve">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Default="00437DCC">
      <w:pPr>
        <w:pStyle w:val="BodyTextIndent3"/>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437DCC" w:rsidRPr="00AE30D6" w:rsidRDefault="00437DCC">
      <w:pPr>
        <w:pStyle w:val="BodyTextIndent3"/>
        <w:rPr>
          <w:rFonts w:ascii="Arial" w:hAnsi="Arial" w:cs="Arial"/>
          <w:sz w:val="22"/>
          <w:szCs w:val="22"/>
        </w:rPr>
      </w:pP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City’s designated contact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City (or its c</w:t>
      </w:r>
      <w:r w:rsidRPr="00AE30D6">
        <w:rPr>
          <w:rFonts w:ascii="Arial" w:hAnsi="Arial" w:cs="Arial"/>
          <w:sz w:val="22"/>
          <w:szCs w:val="22"/>
        </w:rPr>
        <w:t>onsult</w:t>
      </w:r>
      <w:r>
        <w:rPr>
          <w:rFonts w:ascii="Arial" w:hAnsi="Arial" w:cs="Arial"/>
          <w:sz w:val="22"/>
          <w:szCs w:val="22"/>
        </w:rPr>
        <w:t>ant where applicable)</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w:t>
      </w:r>
      <w:r>
        <w:rPr>
          <w:rFonts w:ascii="Arial" w:hAnsi="Arial" w:cs="Arial"/>
          <w:sz w:val="22"/>
          <w:szCs w:val="22"/>
        </w:rPr>
        <w:t xml:space="preserve"> made available by </w:t>
      </w:r>
      <w:proofErr w:type="spellStart"/>
      <w:r>
        <w:rPr>
          <w:rFonts w:ascii="Arial" w:hAnsi="Arial" w:cs="Arial"/>
          <w:sz w:val="22"/>
          <w:szCs w:val="22"/>
        </w:rPr>
        <w:t>QuestCDN</w:t>
      </w:r>
      <w:proofErr w:type="spellEnd"/>
      <w:r w:rsidRPr="00AE30D6">
        <w:rPr>
          <w:rFonts w:ascii="Arial" w:hAnsi="Arial" w:cs="Arial"/>
          <w:sz w:val="22"/>
          <w:szCs w:val="22"/>
        </w:rPr>
        <w:t xml:space="preserve"> to all </w:t>
      </w:r>
      <w:r>
        <w:rPr>
          <w:rFonts w:ascii="Arial" w:hAnsi="Arial" w:cs="Arial"/>
          <w:sz w:val="22"/>
          <w:szCs w:val="22"/>
        </w:rPr>
        <w:t xml:space="preserve">bidders </w:t>
      </w:r>
      <w:r w:rsidRPr="00AE30D6">
        <w:rPr>
          <w:rFonts w:ascii="Arial" w:hAnsi="Arial" w:cs="Arial"/>
          <w:sz w:val="22"/>
          <w:szCs w:val="22"/>
        </w:rPr>
        <w:t xml:space="preserve">who </w:t>
      </w:r>
      <w:r>
        <w:rPr>
          <w:rFonts w:ascii="Arial" w:hAnsi="Arial" w:cs="Arial"/>
          <w:sz w:val="22"/>
          <w:szCs w:val="22"/>
        </w:rPr>
        <w:t>have downloaded</w:t>
      </w:r>
      <w:r w:rsidRPr="00AE30D6">
        <w:rPr>
          <w:rFonts w:ascii="Arial" w:hAnsi="Arial" w:cs="Arial"/>
          <w:sz w:val="22"/>
          <w:szCs w:val="22"/>
        </w:rPr>
        <w:t xml:space="preserve">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2"/>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Failure to acknowledge all Addenda could result in rejection of Bid.</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437DCC" w:rsidRPr="00AE30D6" w:rsidRDefault="00437DCC">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437DCC" w:rsidRPr="00AE30D6" w:rsidRDefault="00437DCC">
      <w:pPr>
        <w:ind w:left="2160"/>
        <w:jc w:val="both"/>
        <w:rPr>
          <w:rFonts w:ascii="Arial" w:hAnsi="Arial" w:cs="Arial"/>
          <w:sz w:val="22"/>
          <w:szCs w:val="22"/>
        </w:rPr>
      </w:pPr>
    </w:p>
    <w:p w:rsidR="00437DCC" w:rsidRPr="00AE30D6" w:rsidRDefault="00437DCC">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437DCC" w:rsidRPr="00AE30D6" w:rsidRDefault="00437DCC">
      <w:pPr>
        <w:jc w:val="both"/>
        <w:rPr>
          <w:rFonts w:ascii="Arial" w:hAnsi="Arial" w:cs="Arial"/>
          <w:sz w:val="22"/>
          <w:szCs w:val="22"/>
        </w:rPr>
      </w:pPr>
    </w:p>
    <w:p w:rsidR="00437DCC" w:rsidRPr="00AE30D6" w:rsidRDefault="00437DCC">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437DCC" w:rsidRPr="00AE30D6" w:rsidRDefault="00437DCC">
      <w:pPr>
        <w:ind w:left="1440"/>
        <w:jc w:val="both"/>
        <w:rPr>
          <w:rFonts w:ascii="Arial" w:hAnsi="Arial" w:cs="Arial"/>
          <w:sz w:val="22"/>
          <w:szCs w:val="22"/>
        </w:rPr>
      </w:pPr>
    </w:p>
    <w:p w:rsidR="00437DCC" w:rsidRPr="00AE30D6" w:rsidRDefault="00437DCC">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437DCC" w:rsidRPr="00AE30D6" w:rsidRDefault="00437DCC">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437DCC" w:rsidRPr="00AE30D6" w:rsidRDefault="00437DCC">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437DCC" w:rsidRPr="00BE299C">
        <w:trPr>
          <w:trHeight w:val="261"/>
        </w:trPr>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General Aggregate:</w:t>
            </w:r>
          </w:p>
        </w:tc>
        <w:tc>
          <w:tcPr>
            <w:tcW w:w="1530" w:type="dxa"/>
          </w:tcPr>
          <w:p w:rsidR="00437DCC" w:rsidRPr="00BE299C" w:rsidRDefault="00437DCC"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437DCC" w:rsidRPr="00BE299C">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Products / Completed Operations Aggregate:</w:t>
            </w:r>
          </w:p>
        </w:tc>
        <w:tc>
          <w:tcPr>
            <w:tcW w:w="1530" w:type="dxa"/>
          </w:tcPr>
          <w:p w:rsidR="00437DCC" w:rsidRPr="00BE299C" w:rsidRDefault="00437DCC"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437DCC" w:rsidRPr="00BE299C">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Personal &amp; Advertising Injury:</w:t>
            </w:r>
          </w:p>
        </w:tc>
        <w:tc>
          <w:tcPr>
            <w:tcW w:w="1530" w:type="dxa"/>
          </w:tcPr>
          <w:p w:rsidR="00437DCC" w:rsidRPr="00BE299C" w:rsidRDefault="00437DCC"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r w:rsidR="00437DCC" w:rsidRPr="00BE299C">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Each Occurrence:</w:t>
            </w:r>
          </w:p>
        </w:tc>
        <w:tc>
          <w:tcPr>
            <w:tcW w:w="1530" w:type="dxa"/>
          </w:tcPr>
          <w:p w:rsidR="00437DCC" w:rsidRPr="00BE299C" w:rsidRDefault="00437DCC"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bl>
    <w:p w:rsidR="00437DCC" w:rsidRDefault="00437DC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437DCC" w:rsidRPr="00AE30D6" w:rsidRDefault="00437DCC">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437DCC" w:rsidRDefault="00437DCC">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437DCC" w:rsidRPr="00B637D3" w:rsidRDefault="00437DCC">
      <w:pPr>
        <w:widowControl/>
        <w:tabs>
          <w:tab w:val="left" w:pos="-1440"/>
        </w:tabs>
        <w:ind w:left="2160" w:hanging="720"/>
        <w:jc w:val="both"/>
        <w:rPr>
          <w:rFonts w:ascii="Arial" w:hAnsi="Arial" w:cs="Arial"/>
          <w:b/>
          <w:bCs/>
          <w:sz w:val="22"/>
          <w:szCs w:val="22"/>
        </w:rPr>
      </w:pPr>
      <w:r>
        <w:rPr>
          <w:rFonts w:ascii="Arial" w:hAnsi="Arial" w:cs="Arial"/>
          <w:b/>
          <w:bCs/>
          <w:sz w:val="22"/>
          <w:szCs w:val="22"/>
        </w:rPr>
        <w:t>2</w:t>
      </w:r>
      <w:r w:rsidRPr="00B637D3">
        <w:rPr>
          <w:rFonts w:ascii="Arial" w:hAnsi="Arial" w:cs="Arial"/>
          <w:b/>
          <w:bCs/>
          <w:sz w:val="22"/>
          <w:szCs w:val="22"/>
        </w:rPr>
        <w:t>.</w:t>
      </w:r>
      <w:r w:rsidRPr="00B637D3">
        <w:rPr>
          <w:rFonts w:ascii="Arial" w:hAnsi="Arial" w:cs="Arial"/>
          <w:b/>
          <w:bCs/>
          <w:sz w:val="22"/>
          <w:szCs w:val="22"/>
        </w:rPr>
        <w:tab/>
      </w:r>
      <w:r>
        <w:rPr>
          <w:rFonts w:ascii="Arial" w:hAnsi="Arial" w:cs="Arial"/>
          <w:b/>
          <w:bCs/>
          <w:sz w:val="22"/>
          <w:szCs w:val="22"/>
        </w:rPr>
        <w:t>NAME CITY OF OVERLAND PARK AS “ADDITIONAL INSURED”</w:t>
      </w:r>
    </w:p>
    <w:p w:rsidR="00437DCC" w:rsidRDefault="00437DCC">
      <w:pPr>
        <w:widowControl/>
        <w:tabs>
          <w:tab w:val="left" w:pos="-1440"/>
          <w:tab w:val="left" w:pos="-720"/>
        </w:tabs>
        <w:ind w:left="1440" w:hanging="720"/>
        <w:jc w:val="both"/>
        <w:rPr>
          <w:rFonts w:ascii="Arial" w:hAnsi="Arial" w:cs="Arial"/>
          <w:sz w:val="22"/>
          <w:szCs w:val="22"/>
        </w:rPr>
      </w:pPr>
    </w:p>
    <w:p w:rsidR="00437DCC" w:rsidRPr="00AE30D6" w:rsidRDefault="00437DCC">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437DCC" w:rsidRPr="00AE30D6" w:rsidRDefault="00437DCC">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Del="00EF39EE" w:rsidRDefault="00437DCC"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437DCC" w:rsidRPr="00AE30D6" w:rsidRDefault="00437DCC"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 </w:t>
      </w:r>
      <w:r>
        <w:rPr>
          <w:rFonts w:ascii="Arial" w:hAnsi="Arial" w:cs="Arial"/>
          <w:sz w:val="22"/>
          <w:szCs w:val="22"/>
        </w:rPr>
        <w:t xml:space="preserve">$1,000,000 </w:t>
      </w:r>
      <w:r w:rsidRPr="00AE30D6">
        <w:rPr>
          <w:rFonts w:ascii="Arial" w:hAnsi="Arial" w:cs="Arial"/>
          <w:sz w:val="22"/>
          <w:szCs w:val="22"/>
        </w:rPr>
        <w:t>Each Accident</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437DCC" w:rsidRPr="00AE30D6" w:rsidRDefault="00437DCC">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w:t>
      </w:r>
    </w:p>
    <w:p w:rsidR="00437DCC"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824C80">
        <w:rPr>
          <w:rFonts w:ascii="Arial" w:hAnsi="Arial" w:cs="Arial"/>
          <w:sz w:val="22"/>
          <w:szCs w:val="22"/>
        </w:rPr>
        <w:t>e.</w:t>
      </w:r>
      <w:r w:rsidRPr="00824C80">
        <w:rPr>
          <w:rFonts w:ascii="Arial" w:hAnsi="Arial" w:cs="Arial"/>
          <w:sz w:val="22"/>
          <w:szCs w:val="22"/>
        </w:rPr>
        <w:tab/>
      </w:r>
      <w:r w:rsidRPr="00321D94">
        <w:rPr>
          <w:rFonts w:ascii="Arial" w:hAnsi="Arial" w:cs="Arial"/>
          <w:sz w:val="22"/>
          <w:szCs w:val="22"/>
        </w:rPr>
        <w:t>Umbrella Liability</w:t>
      </w:r>
      <w:r w:rsidRPr="00824C80">
        <w:rPr>
          <w:rFonts w:ascii="Arial" w:hAnsi="Arial" w:cs="Arial"/>
          <w:sz w:val="22"/>
          <w:szCs w:val="22"/>
        </w:rPr>
        <w:t>:  The Umbrella / Excess Liability must be at least as broad as the</w:t>
      </w:r>
      <w:r>
        <w:rPr>
          <w:rFonts w:ascii="Arial" w:hAnsi="Arial" w:cs="Arial"/>
          <w:sz w:val="22"/>
          <w:szCs w:val="22"/>
        </w:rPr>
        <w:t xml:space="preserve"> underlying general liability and automobile liability policies.</w:t>
      </w: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437DCC" w:rsidRPr="005D58C1" w:rsidRDefault="00437DCC" w:rsidP="00321D94">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437DCC" w:rsidRPr="00AE30D6" w:rsidRDefault="00437DCC">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437DCC" w:rsidRPr="00AE30D6" w:rsidRDefault="00437DCC">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437DCC" w:rsidRPr="00AE30D6" w:rsidRDefault="00437DCC">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437DCC" w:rsidRPr="00AE30D6" w:rsidRDefault="00437DCC">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3F2FFE" w:rsidRDefault="00437DCC" w:rsidP="00B03D74">
      <w:pPr>
        <w:widowControl/>
        <w:tabs>
          <w:tab w:val="left" w:pos="-1440"/>
          <w:tab w:val="left" w:pos="-720"/>
        </w:tabs>
        <w:ind w:left="1440" w:hanging="720"/>
        <w:jc w:val="both"/>
        <w:rPr>
          <w:rFonts w:ascii="Arial" w:hAnsi="Arial" w:cs="Arial"/>
          <w:sz w:val="22"/>
          <w:szCs w:val="22"/>
        </w:rPr>
      </w:pPr>
      <w:r w:rsidRPr="00824C80">
        <w:rPr>
          <w:rFonts w:ascii="Arial" w:hAnsi="Arial" w:cs="Arial"/>
          <w:sz w:val="22"/>
          <w:szCs w:val="22"/>
        </w:rPr>
        <w:t>g.</w:t>
      </w:r>
      <w:r w:rsidRPr="00824C80">
        <w:rPr>
          <w:rFonts w:ascii="Arial" w:hAnsi="Arial" w:cs="Arial"/>
          <w:sz w:val="22"/>
          <w:szCs w:val="22"/>
        </w:rPr>
        <w:tab/>
      </w:r>
      <w:r w:rsidRPr="00F04108">
        <w:rPr>
          <w:rFonts w:ascii="Arial" w:hAnsi="Arial" w:cs="Arial"/>
          <w:sz w:val="22"/>
          <w:szCs w:val="22"/>
          <w:u w:val="single"/>
        </w:rPr>
        <w:t>Owner’s Protective Liability</w:t>
      </w:r>
      <w:r w:rsidRPr="00824C80">
        <w:rPr>
          <w:rFonts w:ascii="Arial" w:hAnsi="Arial" w:cs="Arial"/>
          <w:sz w:val="22"/>
          <w:szCs w:val="22"/>
        </w:rPr>
        <w:t>:  The Contractor shall take out, pay for and deliver to the</w:t>
      </w:r>
      <w:r>
        <w:rPr>
          <w:rFonts w:ascii="Arial" w:hAnsi="Arial" w:cs="Arial"/>
          <w:sz w:val="22"/>
          <w:szCs w:val="22"/>
        </w:rPr>
        <w:t xml:space="preserve"> City, an Owner’s Protective Liability insurance policy written on an occurrence basis and naming the City as named insured.  The policy shall be maintained during the life of the agreement.  Limits of protection shall be at least </w:t>
      </w:r>
      <w:r>
        <w:rPr>
          <w:rFonts w:ascii="Arial" w:hAnsi="Arial" w:cs="Arial"/>
          <w:b/>
          <w:bCs/>
          <w:sz w:val="22"/>
          <w:szCs w:val="22"/>
        </w:rPr>
        <w:t>$1,000,000</w:t>
      </w:r>
      <w:r>
        <w:rPr>
          <w:rFonts w:ascii="Arial" w:hAnsi="Arial" w:cs="Arial"/>
          <w:sz w:val="22"/>
          <w:szCs w:val="22"/>
        </w:rPr>
        <w:t xml:space="preserve"> Combined Single Limits, Bodily Injury and Property Damage, and shall contain no exclusion relative to any function performed by the City or its employees and agents in connection with the project.</w:t>
      </w:r>
    </w:p>
    <w:p w:rsidR="00437DCC" w:rsidRDefault="00437DCC" w:rsidP="00B03D74">
      <w:pPr>
        <w:widowControl/>
        <w:tabs>
          <w:tab w:val="left" w:pos="-1440"/>
          <w:tab w:val="left" w:pos="-720"/>
        </w:tabs>
        <w:ind w:left="1440" w:hanging="720"/>
        <w:jc w:val="both"/>
        <w:rPr>
          <w:rFonts w:ascii="Arial" w:hAnsi="Arial" w:cs="Arial"/>
          <w:sz w:val="22"/>
          <w:szCs w:val="22"/>
        </w:rPr>
      </w:pPr>
    </w:p>
    <w:p w:rsidR="00437DCC" w:rsidRPr="00AE30D6" w:rsidRDefault="00437DCC">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437DCC"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bCs/>
          <w:sz w:val="22"/>
          <w:szCs w:val="22"/>
          <w:u w:val="single"/>
        </w:rPr>
        <w:t>or</w:t>
      </w:r>
    </w:p>
    <w:p w:rsidR="00437DCC"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437DCC" w:rsidRPr="00AE30D6" w:rsidRDefault="00437DCC"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437DCC" w:rsidRPr="00AE30D6" w:rsidRDefault="00437DCC"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bCs/>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bCs/>
          <w:sz w:val="22"/>
          <w:szCs w:val="22"/>
          <w:u w:val="single"/>
        </w:rPr>
        <w:t>or</w:t>
      </w:r>
    </w:p>
    <w:p w:rsidR="00437DCC" w:rsidRPr="00AE30D6" w:rsidRDefault="00437DCC"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437DCC" w:rsidRPr="00AE30D6" w:rsidRDefault="00437DCC"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437DCC" w:rsidRPr="00AE30D6" w:rsidRDefault="00437DC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437DCC" w:rsidRPr="00AE30D6" w:rsidRDefault="00437DC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j.</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437DCC" w:rsidRPr="00AE30D6" w:rsidRDefault="00437DCC">
      <w:pPr>
        <w:pStyle w:val="BodyTextIndent2"/>
        <w:tabs>
          <w:tab w:val="clear" w:pos="-720"/>
          <w:tab w:val="clear" w:pos="8640"/>
          <w:tab w:val="left" w:pos="90"/>
        </w:tabs>
        <w:ind w:left="0" w:firstLine="0"/>
        <w:rPr>
          <w:rFonts w:ascii="Arial" w:hAnsi="Arial" w:cs="Arial"/>
          <w:sz w:val="22"/>
          <w:szCs w:val="22"/>
        </w:rPr>
      </w:pPr>
    </w:p>
    <w:p w:rsidR="00437DCC" w:rsidRPr="00AE30D6" w:rsidRDefault="00437DCC">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437DCC" w:rsidRDefault="00437DCC">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437DCC" w:rsidRPr="00AE30D6" w:rsidRDefault="00437DCC">
      <w:pPr>
        <w:pStyle w:val="BodyTextIndent2"/>
        <w:tabs>
          <w:tab w:val="clear" w:pos="-720"/>
          <w:tab w:val="clear" w:pos="0"/>
          <w:tab w:val="clear" w:pos="8640"/>
          <w:tab w:val="left" w:pos="90"/>
          <w:tab w:val="left" w:pos="630"/>
        </w:tabs>
        <w:ind w:left="1440" w:firstLine="0"/>
        <w:rPr>
          <w:rFonts w:ascii="Arial" w:hAnsi="Arial" w:cs="Arial"/>
          <w:sz w:val="22"/>
          <w:szCs w:val="22"/>
        </w:rPr>
      </w:pPr>
    </w:p>
    <w:p w:rsidR="00437DCC" w:rsidRDefault="00437DCC"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437DCC" w:rsidRDefault="00437DCC" w:rsidP="00EF39EE">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 xml:space="preserve">NAME CITY OF OVERLAND PARK AS “ADDITIONAL INSURED” </w:t>
      </w:r>
    </w:p>
    <w:p w:rsidR="00437DCC" w:rsidRPr="00AE30D6" w:rsidRDefault="00437DCC">
      <w:pPr>
        <w:tabs>
          <w:tab w:val="left" w:pos="0"/>
          <w:tab w:val="left" w:pos="90"/>
          <w:tab w:val="left" w:pos="9360"/>
        </w:tabs>
        <w:ind w:firstLine="720"/>
        <w:jc w:val="both"/>
        <w:rPr>
          <w:rFonts w:ascii="Arial" w:hAnsi="Arial" w:cs="Arial"/>
          <w:sz w:val="22"/>
          <w:szCs w:val="22"/>
        </w:rPr>
      </w:pPr>
    </w:p>
    <w:p w:rsidR="00437DCC" w:rsidRPr="00AE30D6" w:rsidRDefault="00437DC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k.</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437DCC" w:rsidRPr="00AE30D6" w:rsidRDefault="00437DCC">
      <w:pPr>
        <w:pStyle w:val="BodyTextIndent2"/>
        <w:tabs>
          <w:tab w:val="clear" w:pos="-720"/>
          <w:tab w:val="clear" w:pos="8640"/>
          <w:tab w:val="left" w:pos="90"/>
        </w:tabs>
        <w:ind w:left="0" w:firstLine="0"/>
        <w:rPr>
          <w:rFonts w:ascii="Arial" w:hAnsi="Arial" w:cs="Arial"/>
          <w:sz w:val="22"/>
          <w:szCs w:val="22"/>
        </w:rPr>
      </w:pPr>
    </w:p>
    <w:p w:rsidR="00437DCC" w:rsidRPr="00AE30D6" w:rsidRDefault="00437DCC" w:rsidP="00BB063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BB0636">
        <w:rPr>
          <w:rFonts w:ascii="Arial" w:hAnsi="Arial" w:cs="Arial"/>
          <w:sz w:val="22"/>
          <w:szCs w:val="22"/>
        </w:rPr>
        <w:t xml:space="preserve">  </w:t>
      </w:r>
      <w:r w:rsidRPr="00AE30D6">
        <w:rPr>
          <w:rFonts w:ascii="Arial" w:hAnsi="Arial" w:cs="Arial"/>
          <w:sz w:val="22"/>
          <w:szCs w:val="22"/>
        </w:rPr>
        <w:t>$1,000,000 Each Occurrence</w:t>
      </w:r>
    </w:p>
    <w:p w:rsidR="00437DCC" w:rsidRPr="00AE30D6" w:rsidRDefault="00437DCC">
      <w:pPr>
        <w:tabs>
          <w:tab w:val="left" w:pos="0"/>
          <w:tab w:val="left" w:pos="90"/>
          <w:tab w:val="left" w:pos="9360"/>
        </w:tabs>
        <w:jc w:val="both"/>
        <w:rPr>
          <w:rFonts w:ascii="Arial" w:hAnsi="Arial" w:cs="Arial"/>
          <w:sz w:val="22"/>
          <w:szCs w:val="22"/>
        </w:rPr>
      </w:pPr>
    </w:p>
    <w:p w:rsidR="00437DCC" w:rsidRPr="00AE30D6" w:rsidRDefault="00437DCC">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437DCC" w:rsidRPr="00AE30D6" w:rsidRDefault="00437DCC">
      <w:pPr>
        <w:tabs>
          <w:tab w:val="left" w:pos="0"/>
          <w:tab w:val="left" w:pos="90"/>
          <w:tab w:val="left" w:pos="9360"/>
        </w:tabs>
        <w:jc w:val="both"/>
        <w:rPr>
          <w:rFonts w:ascii="Arial" w:hAnsi="Arial" w:cs="Arial"/>
          <w:sz w:val="22"/>
          <w:szCs w:val="22"/>
        </w:rPr>
      </w:pPr>
    </w:p>
    <w:p w:rsidR="00437DCC" w:rsidRDefault="00437DCC">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437DCC" w:rsidRDefault="00437DCC">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 ON THE HIRED AND NON-OWNED AIRCRAFT LIABILITY.</w:t>
      </w:r>
    </w:p>
    <w:p w:rsidR="00437DCC" w:rsidRPr="00321D94" w:rsidRDefault="00437DCC" w:rsidP="00321D94">
      <w:pPr>
        <w:tabs>
          <w:tab w:val="left" w:pos="90"/>
          <w:tab w:val="left" w:pos="9360"/>
        </w:tabs>
        <w:ind w:left="1440"/>
        <w:jc w:val="both"/>
        <w:rPr>
          <w:rFonts w:ascii="Arial" w:hAnsi="Arial" w:cs="Arial"/>
          <w:b/>
          <w:bCs/>
          <w:sz w:val="22"/>
          <w:szCs w:val="22"/>
        </w:rPr>
      </w:pPr>
    </w:p>
    <w:p w:rsidR="00437DCC" w:rsidRPr="00E26823" w:rsidRDefault="00437DCC"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l.</w:t>
      </w:r>
      <w:r w:rsidRPr="00E26823">
        <w:rPr>
          <w:rFonts w:ascii="Arial" w:hAnsi="Arial" w:cs="Arial"/>
          <w:sz w:val="22"/>
          <w:szCs w:val="22"/>
        </w:rPr>
        <w:tab/>
      </w:r>
      <w:r w:rsidRPr="00F04108">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Pr="00E26823">
        <w:rPr>
          <w:rFonts w:ascii="Arial" w:hAnsi="Arial" w:cs="Arial"/>
          <w:sz w:val="22"/>
          <w:szCs w:val="22"/>
        </w:rPr>
        <w:t xml:space="preserve">ayment and approved by City.  All deductibles are the responsibility of the </w:t>
      </w:r>
      <w:r>
        <w:rPr>
          <w:rFonts w:ascii="Arial" w:hAnsi="Arial" w:cs="Arial"/>
          <w:sz w:val="22"/>
          <w:szCs w:val="22"/>
        </w:rPr>
        <w:t>Contractor</w:t>
      </w:r>
      <w:r w:rsidRPr="00E26823">
        <w:rPr>
          <w:rFonts w:ascii="Arial" w:hAnsi="Arial" w:cs="Arial"/>
          <w:sz w:val="22"/>
          <w:szCs w:val="22"/>
        </w:rPr>
        <w:t>.</w:t>
      </w:r>
    </w:p>
    <w:p w:rsidR="00437DCC" w:rsidRPr="00E26823" w:rsidRDefault="00437DCC" w:rsidP="00B03D74">
      <w:pPr>
        <w:tabs>
          <w:tab w:val="left" w:pos="1080"/>
        </w:tabs>
        <w:spacing w:line="240" w:lineRule="exact"/>
        <w:ind w:left="1080" w:hanging="1080"/>
        <w:jc w:val="both"/>
        <w:rPr>
          <w:rFonts w:ascii="Arial" w:hAnsi="Arial" w:cs="Arial"/>
          <w:sz w:val="22"/>
          <w:szCs w:val="22"/>
        </w:rPr>
      </w:pPr>
    </w:p>
    <w:p w:rsidR="00437DCC" w:rsidRPr="00E26823" w:rsidRDefault="00437DCC" w:rsidP="00B03D74">
      <w:pPr>
        <w:spacing w:line="240" w:lineRule="exact"/>
        <w:ind w:left="2160" w:hanging="720"/>
        <w:jc w:val="both"/>
        <w:rPr>
          <w:rFonts w:ascii="Arial" w:hAnsi="Arial" w:cs="Arial"/>
          <w:sz w:val="22"/>
          <w:szCs w:val="22"/>
        </w:rPr>
      </w:pPr>
      <w:r>
        <w:rPr>
          <w:rFonts w:ascii="Arial" w:hAnsi="Arial" w:cs="Arial"/>
          <w:sz w:val="22"/>
          <w:szCs w:val="22"/>
        </w:rPr>
        <w:lastRenderedPageBreak/>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437DCC" w:rsidRPr="00E26823" w:rsidRDefault="00437DCC" w:rsidP="00B03D74">
      <w:pPr>
        <w:tabs>
          <w:tab w:val="left" w:pos="1080"/>
        </w:tabs>
        <w:spacing w:line="240" w:lineRule="exact"/>
        <w:ind w:left="1080" w:right="-126" w:hanging="1080"/>
        <w:jc w:val="both"/>
        <w:rPr>
          <w:rFonts w:ascii="Arial" w:hAnsi="Arial" w:cs="Arial"/>
          <w:sz w:val="22"/>
          <w:szCs w:val="22"/>
        </w:rPr>
      </w:pPr>
    </w:p>
    <w:p w:rsidR="00437DCC" w:rsidRPr="00E26823" w:rsidRDefault="00437DCC"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437DCC" w:rsidRPr="00E26823" w:rsidRDefault="00437DCC" w:rsidP="00B03D74">
      <w:pPr>
        <w:tabs>
          <w:tab w:val="left" w:pos="1080"/>
        </w:tabs>
        <w:spacing w:line="240" w:lineRule="exact"/>
        <w:ind w:left="1080" w:hanging="1080"/>
        <w:jc w:val="both"/>
        <w:rPr>
          <w:rFonts w:ascii="Arial" w:hAnsi="Arial" w:cs="Arial"/>
          <w:sz w:val="22"/>
          <w:szCs w:val="22"/>
        </w:rPr>
      </w:pPr>
    </w:p>
    <w:p w:rsidR="00437DCC" w:rsidRPr="00E26823" w:rsidRDefault="00437DCC"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437DCC" w:rsidRPr="00E26823" w:rsidRDefault="00437DCC" w:rsidP="00B03D74">
      <w:pPr>
        <w:spacing w:line="240" w:lineRule="exact"/>
        <w:ind w:left="2160" w:hanging="720"/>
        <w:jc w:val="both"/>
        <w:rPr>
          <w:rFonts w:ascii="Arial" w:hAnsi="Arial" w:cs="Arial"/>
          <w:sz w:val="22"/>
          <w:szCs w:val="22"/>
        </w:rPr>
      </w:pPr>
    </w:p>
    <w:p w:rsidR="00437DCC" w:rsidRPr="00E26823" w:rsidRDefault="00437DCC"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Default="00437DCC">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w:t>
      </w:r>
      <w:r>
        <w:rPr>
          <w:rFonts w:ascii="Arial" w:hAnsi="Arial" w:cs="Arial"/>
          <w:sz w:val="22"/>
          <w:szCs w:val="22"/>
        </w:rPr>
        <w:t xml:space="preserve">pdf copy of the original </w:t>
      </w:r>
      <w:r w:rsidRPr="00AE30D6">
        <w:rPr>
          <w:rFonts w:ascii="Arial" w:hAnsi="Arial" w:cs="Arial"/>
          <w:sz w:val="22"/>
          <w:szCs w:val="22"/>
        </w:rPr>
        <w:t xml:space="preserve">bid bond or a </w:t>
      </w:r>
      <w:r>
        <w:rPr>
          <w:rFonts w:ascii="Arial" w:hAnsi="Arial" w:cs="Arial"/>
          <w:sz w:val="22"/>
          <w:szCs w:val="22"/>
        </w:rPr>
        <w:t xml:space="preserve">pdf copy of a </w:t>
      </w:r>
      <w:r w:rsidRPr="00AE30D6">
        <w:rPr>
          <w:rFonts w:ascii="Arial" w:hAnsi="Arial" w:cs="Arial"/>
          <w:sz w:val="22"/>
          <w:szCs w:val="22"/>
        </w:rPr>
        <w:t xml:space="preserve">certified cashier's check </w:t>
      </w:r>
      <w:r>
        <w:rPr>
          <w:rFonts w:ascii="Arial" w:hAnsi="Arial" w:cs="Arial"/>
          <w:sz w:val="22"/>
          <w:szCs w:val="22"/>
        </w:rPr>
        <w:t xml:space="preserve">drawn </w:t>
      </w:r>
      <w:r w:rsidRPr="00AE30D6">
        <w:rPr>
          <w:rFonts w:ascii="Arial" w:hAnsi="Arial" w:cs="Arial"/>
          <w:sz w:val="22"/>
          <w:szCs w:val="22"/>
        </w:rPr>
        <w:t xml:space="preserve">on an acceptable bank, made payable, without condition, to the City of Overland Park, Kansas, (hereinafter "City") in an amount of not less than five percent (5%) of the total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or, the Bidder may choose to provide a bid bond authorization code provided to them by Surety2000, which the </w:t>
      </w:r>
      <w:r w:rsidR="00976514">
        <w:rPr>
          <w:rFonts w:ascii="Arial" w:hAnsi="Arial" w:cs="Arial"/>
          <w:sz w:val="22"/>
          <w:szCs w:val="22"/>
        </w:rPr>
        <w:t>B</w:t>
      </w:r>
      <w:r>
        <w:rPr>
          <w:rFonts w:ascii="Arial" w:hAnsi="Arial" w:cs="Arial"/>
          <w:sz w:val="22"/>
          <w:szCs w:val="22"/>
        </w:rPr>
        <w:t xml:space="preserve">idder shall keep in effect until the City gives notice that it may be </w:t>
      </w:r>
      <w:bookmarkStart w:id="0" w:name="_GoBack"/>
      <w:bookmarkEnd w:id="0"/>
      <w:r>
        <w:rPr>
          <w:rFonts w:ascii="Arial" w:hAnsi="Arial" w:cs="Arial"/>
          <w:sz w:val="22"/>
          <w:szCs w:val="22"/>
        </w:rPr>
        <w:t xml:space="preserve">released.  If the Bidder provides a pdf copy of a bid bond or a pdf copy of a certified cashier’s check, the original must be provided to the City after the bid opening and by the end of business of the second business day after the bid opening.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ward by the City; provided, however, that the City shall not necessarily be limited in protecting its legal rights to enforcement of its rights under the bid security.  Deposits will be returned</w:t>
      </w:r>
      <w:r>
        <w:rPr>
          <w:rFonts w:ascii="Arial" w:hAnsi="Arial" w:cs="Arial"/>
          <w:sz w:val="22"/>
          <w:szCs w:val="22"/>
        </w:rPr>
        <w:t xml:space="preserve"> or written notice of release will be given</w:t>
      </w:r>
      <w:r w:rsidRPr="00AE30D6">
        <w:rPr>
          <w:rFonts w:ascii="Arial" w:hAnsi="Arial" w:cs="Arial"/>
          <w:sz w:val="22"/>
          <w:szCs w:val="22"/>
        </w:rPr>
        <w:t xml:space="preserve"> 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lastRenderedPageBreak/>
        <w:t>B</w:t>
      </w:r>
      <w:r w:rsidRPr="00AE30D6">
        <w:rPr>
          <w:rFonts w:ascii="Arial" w:hAnsi="Arial" w:cs="Arial"/>
          <w:sz w:val="22"/>
          <w:szCs w:val="22"/>
        </w:rPr>
        <w:t xml:space="preserve">idder, at such time as their </w:t>
      </w:r>
      <w:r>
        <w:rPr>
          <w:rFonts w:ascii="Arial" w:hAnsi="Arial" w:cs="Arial"/>
          <w:sz w:val="22"/>
          <w:szCs w:val="22"/>
        </w:rPr>
        <w:t>B</w:t>
      </w:r>
      <w:r w:rsidRPr="00AE30D6">
        <w:rPr>
          <w:rFonts w:ascii="Arial" w:hAnsi="Arial" w:cs="Arial"/>
          <w:sz w:val="22"/>
          <w:szCs w:val="22"/>
        </w:rPr>
        <w:t xml:space="preserve">ids are rejected.  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 xml:space="preserve">idder will be returned </w:t>
      </w:r>
      <w:r>
        <w:rPr>
          <w:rFonts w:ascii="Arial" w:hAnsi="Arial" w:cs="Arial"/>
          <w:sz w:val="22"/>
          <w:szCs w:val="22"/>
        </w:rPr>
        <w:t xml:space="preserve">or written notice of release given </w:t>
      </w:r>
      <w:r w:rsidRPr="00AE30D6">
        <w:rPr>
          <w:rFonts w:ascii="Arial" w:hAnsi="Arial" w:cs="Arial"/>
          <w:sz w:val="22"/>
          <w:szCs w:val="22"/>
        </w:rPr>
        <w:t xml:space="preserve">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437DCC" w:rsidRDefault="00437DCC">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p w:rsidR="00437DCC" w:rsidRDefault="00437DCC" w:rsidP="006D72C0">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If Bidder chooses to utilize Surety2000, by submitting its Bid, Bidder hereby agrees to hold the City harmless from and waive any and all claims against the City for any claims or damages, whatsoever in nature, that arise from or are related to the Bidder’s use of Surety2000.</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w:t>
      </w:r>
      <w:r w:rsidRPr="00AE30D6">
        <w:rPr>
          <w:rFonts w:ascii="Arial" w:hAnsi="Arial" w:cs="Arial"/>
          <w:sz w:val="22"/>
          <w:szCs w:val="22"/>
        </w:rPr>
        <w:t xml:space="preserve">wo </w:t>
      </w:r>
      <w:r>
        <w:rPr>
          <w:rFonts w:ascii="Arial" w:hAnsi="Arial" w:cs="Arial"/>
          <w:sz w:val="22"/>
          <w:szCs w:val="22"/>
        </w:rPr>
        <w:t xml:space="preserve">(2) </w:t>
      </w:r>
      <w:r w:rsidRPr="00AE30D6">
        <w:rPr>
          <w:rFonts w:ascii="Arial" w:hAnsi="Arial" w:cs="Arial"/>
          <w:sz w:val="22"/>
          <w:szCs w:val="22"/>
        </w:rPr>
        <w:t xml:space="preserve">copies of </w:t>
      </w:r>
      <w:r>
        <w:rPr>
          <w:rFonts w:ascii="Arial" w:hAnsi="Arial" w:cs="Arial"/>
          <w:sz w:val="22"/>
          <w:szCs w:val="22"/>
        </w:rPr>
        <w:t>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4251AC" w:rsidRDefault="00437DCC">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w:t>
      </w:r>
      <w:r>
        <w:rPr>
          <w:rFonts w:ascii="Arial" w:hAnsi="Arial" w:cs="Arial"/>
          <w:sz w:val="22"/>
          <w:szCs w:val="22"/>
        </w:rPr>
        <w:t xml:space="preserve"> via </w:t>
      </w:r>
      <w:proofErr w:type="spellStart"/>
      <w:r>
        <w:rPr>
          <w:rFonts w:ascii="Arial" w:hAnsi="Arial" w:cs="Arial"/>
          <w:sz w:val="22"/>
          <w:szCs w:val="22"/>
        </w:rPr>
        <w:t>QuestCDN</w:t>
      </w:r>
      <w:proofErr w:type="spellEnd"/>
      <w:r>
        <w:rPr>
          <w:rFonts w:ascii="Arial" w:hAnsi="Arial" w:cs="Arial"/>
          <w:sz w:val="22"/>
          <w:szCs w:val="22"/>
        </w:rPr>
        <w:t xml:space="preserve"> electronic bidding system</w:t>
      </w:r>
      <w:r w:rsidRPr="00AE30D6">
        <w:rPr>
          <w:rFonts w:ascii="Arial" w:hAnsi="Arial" w:cs="Arial"/>
          <w:sz w:val="22"/>
          <w:szCs w:val="22"/>
        </w:rPr>
        <w:t xml:space="preserve">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lastRenderedPageBreak/>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DISCRIMINATION, AFFIRMATIVE ACTION AND SEXUAL HARASSMENT</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Pr>
          <w:rFonts w:ascii="Arial" w:hAnsi="Arial" w:cs="Arial"/>
          <w:sz w:val="22"/>
          <w:szCs w:val="22"/>
        </w:rPr>
        <w:t xml:space="preserve">38,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437DCC" w:rsidRPr="00AE30D6" w:rsidSect="003D4E9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CC" w:rsidRDefault="00437DCC">
      <w:r>
        <w:separator/>
      </w:r>
    </w:p>
  </w:endnote>
  <w:endnote w:type="continuationSeparator" w:id="0">
    <w:p w:rsidR="00437DCC" w:rsidRDefault="00437DCC">
      <w:r>
        <w:continuationSeparator/>
      </w:r>
    </w:p>
  </w:endnote>
  <w:endnote w:type="continuationNotice" w:id="1">
    <w:p w:rsidR="00437DCC" w:rsidRDefault="0043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CC" w:rsidRDefault="00437DCC">
    <w:pPr>
      <w:tabs>
        <w:tab w:val="center" w:pos="4680"/>
        <w:tab w:val="right" w:pos="9360"/>
      </w:tabs>
      <w:jc w:val="both"/>
      <w:rPr>
        <w:rFonts w:ascii="Arial" w:hAnsi="Arial" w:cs="Arial"/>
      </w:rPr>
    </w:pPr>
  </w:p>
  <w:p w:rsidR="00437DCC" w:rsidRPr="00F04108" w:rsidRDefault="00437DCC">
    <w:pPr>
      <w:tabs>
        <w:tab w:val="center" w:pos="4680"/>
        <w:tab w:val="right" w:pos="9360"/>
      </w:tabs>
      <w:jc w:val="both"/>
      <w:rPr>
        <w:rFonts w:ascii="Arial" w:hAnsi="Arial" w:cs="Arial"/>
        <w:sz w:val="20"/>
        <w:szCs w:val="20"/>
      </w:rPr>
    </w:pPr>
    <w:smartTag w:uri="urn:schemas-microsoft-com:office:smarttags" w:element="stockticker">
      <w:r w:rsidRPr="00F04108">
        <w:rPr>
          <w:rFonts w:ascii="Arial" w:hAnsi="Arial" w:cs="Arial"/>
          <w:sz w:val="20"/>
          <w:szCs w:val="20"/>
        </w:rPr>
        <w:t>III</w:t>
      </w:r>
    </w:smartTag>
    <w:r w:rsidRPr="00F04108">
      <w:rPr>
        <w:rFonts w:ascii="Arial" w:hAnsi="Arial" w:cs="Arial"/>
        <w:sz w:val="20"/>
        <w:szCs w:val="20"/>
      </w:rPr>
      <w:t>-11a-</w:t>
    </w:r>
    <w:r w:rsidR="00933FF6" w:rsidRPr="00F04108">
      <w:rPr>
        <w:rFonts w:ascii="Arial" w:hAnsi="Arial" w:cs="Arial"/>
        <w:sz w:val="20"/>
        <w:szCs w:val="20"/>
      </w:rPr>
      <w:t>4</w:t>
    </w:r>
    <w:r w:rsidR="00933FF6">
      <w:rPr>
        <w:rFonts w:ascii="Arial" w:hAnsi="Arial" w:cs="Arial"/>
        <w:sz w:val="20"/>
        <w:szCs w:val="20"/>
      </w:rPr>
      <w:t>C</w:t>
    </w:r>
    <w:r w:rsidRPr="00F04108">
      <w:rPr>
        <w:rFonts w:ascii="Arial" w:hAnsi="Arial" w:cs="Arial"/>
        <w:sz w:val="20"/>
        <w:szCs w:val="20"/>
      </w:rPr>
      <w:tab/>
      <w:t>I-</w:t>
    </w:r>
    <w:r w:rsidRPr="00F04108">
      <w:rPr>
        <w:rStyle w:val="PageNumber"/>
        <w:rFonts w:ascii="Arial" w:hAnsi="Arial" w:cs="Arial"/>
        <w:sz w:val="20"/>
        <w:szCs w:val="20"/>
      </w:rPr>
      <w:fldChar w:fldCharType="begin"/>
    </w:r>
    <w:r w:rsidRPr="00F04108">
      <w:rPr>
        <w:rStyle w:val="PageNumber"/>
        <w:rFonts w:ascii="Arial" w:hAnsi="Arial" w:cs="Arial"/>
        <w:sz w:val="20"/>
        <w:szCs w:val="20"/>
      </w:rPr>
      <w:instrText xml:space="preserve"> PAGE </w:instrText>
    </w:r>
    <w:r w:rsidRPr="00F04108">
      <w:rPr>
        <w:rStyle w:val="PageNumber"/>
        <w:rFonts w:ascii="Arial" w:hAnsi="Arial" w:cs="Arial"/>
        <w:sz w:val="20"/>
        <w:szCs w:val="20"/>
      </w:rPr>
      <w:fldChar w:fldCharType="separate"/>
    </w:r>
    <w:r w:rsidR="00976514">
      <w:rPr>
        <w:rStyle w:val="PageNumber"/>
        <w:rFonts w:ascii="Arial" w:hAnsi="Arial" w:cs="Arial"/>
        <w:noProof/>
        <w:sz w:val="20"/>
        <w:szCs w:val="20"/>
      </w:rPr>
      <w:t>9</w:t>
    </w:r>
    <w:r w:rsidRPr="00F04108">
      <w:rPr>
        <w:rStyle w:val="PageNumber"/>
        <w:rFonts w:ascii="Arial" w:hAnsi="Arial" w:cs="Arial"/>
        <w:sz w:val="20"/>
        <w:szCs w:val="20"/>
      </w:rPr>
      <w:fldChar w:fldCharType="end"/>
    </w:r>
    <w:r w:rsidRPr="00F04108">
      <w:rPr>
        <w:rFonts w:ascii="Arial" w:hAnsi="Arial" w:cs="Arial"/>
        <w:sz w:val="20"/>
        <w:szCs w:val="20"/>
      </w:rPr>
      <w:tab/>
      <w:t xml:space="preserve">Rev. </w:t>
    </w:r>
    <w:r w:rsidR="00933FF6">
      <w:rPr>
        <w:rFonts w:ascii="Arial" w:hAnsi="Arial" w:cs="Arial"/>
        <w:sz w:val="20"/>
        <w:szCs w:val="20"/>
      </w:rPr>
      <w:t>3/13</w:t>
    </w:r>
    <w:r>
      <w:rPr>
        <w:rFonts w:ascii="Arial" w:hAnsi="Arial" w:cs="Arial"/>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CC" w:rsidRDefault="00437DCC">
      <w:r>
        <w:separator/>
      </w:r>
    </w:p>
  </w:footnote>
  <w:footnote w:type="continuationSeparator" w:id="0">
    <w:p w:rsidR="00437DCC" w:rsidRDefault="00437DCC">
      <w:r>
        <w:continuationSeparator/>
      </w:r>
    </w:p>
  </w:footnote>
  <w:footnote w:type="continuationNotice" w:id="1">
    <w:p w:rsidR="00437DCC" w:rsidRDefault="00437D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15270"/>
    <w:rsid w:val="00023049"/>
    <w:rsid w:val="0005185B"/>
    <w:rsid w:val="00064A6F"/>
    <w:rsid w:val="00070A72"/>
    <w:rsid w:val="000777C9"/>
    <w:rsid w:val="0009002C"/>
    <w:rsid w:val="000A7E6A"/>
    <w:rsid w:val="0012306E"/>
    <w:rsid w:val="00135325"/>
    <w:rsid w:val="00147B93"/>
    <w:rsid w:val="00156730"/>
    <w:rsid w:val="001B0AB6"/>
    <w:rsid w:val="001E670B"/>
    <w:rsid w:val="0020236E"/>
    <w:rsid w:val="00224383"/>
    <w:rsid w:val="00244B1C"/>
    <w:rsid w:val="002833AB"/>
    <w:rsid w:val="00297D45"/>
    <w:rsid w:val="00300DEA"/>
    <w:rsid w:val="0032083B"/>
    <w:rsid w:val="00321D94"/>
    <w:rsid w:val="00345BD7"/>
    <w:rsid w:val="00366B8D"/>
    <w:rsid w:val="00381983"/>
    <w:rsid w:val="003C4DFF"/>
    <w:rsid w:val="003D4E9C"/>
    <w:rsid w:val="003E34B0"/>
    <w:rsid w:val="003F2FFE"/>
    <w:rsid w:val="003F7682"/>
    <w:rsid w:val="004251AC"/>
    <w:rsid w:val="00437DCC"/>
    <w:rsid w:val="004544AE"/>
    <w:rsid w:val="00487CBB"/>
    <w:rsid w:val="004C0A52"/>
    <w:rsid w:val="004F1F4D"/>
    <w:rsid w:val="00551DA6"/>
    <w:rsid w:val="0056185C"/>
    <w:rsid w:val="005A6360"/>
    <w:rsid w:val="005C57F8"/>
    <w:rsid w:val="005D58C1"/>
    <w:rsid w:val="005E020F"/>
    <w:rsid w:val="0061221D"/>
    <w:rsid w:val="00617473"/>
    <w:rsid w:val="00625C68"/>
    <w:rsid w:val="00630173"/>
    <w:rsid w:val="00631431"/>
    <w:rsid w:val="00645BD4"/>
    <w:rsid w:val="006521B6"/>
    <w:rsid w:val="00664493"/>
    <w:rsid w:val="006870B8"/>
    <w:rsid w:val="00692A9C"/>
    <w:rsid w:val="006D72C0"/>
    <w:rsid w:val="006F38D8"/>
    <w:rsid w:val="006F5826"/>
    <w:rsid w:val="007271AC"/>
    <w:rsid w:val="00737AE6"/>
    <w:rsid w:val="00752B01"/>
    <w:rsid w:val="00767696"/>
    <w:rsid w:val="00767BDC"/>
    <w:rsid w:val="007D603C"/>
    <w:rsid w:val="007E30FB"/>
    <w:rsid w:val="007F6ABC"/>
    <w:rsid w:val="00824C80"/>
    <w:rsid w:val="00834203"/>
    <w:rsid w:val="0085781D"/>
    <w:rsid w:val="00874A7E"/>
    <w:rsid w:val="0089307A"/>
    <w:rsid w:val="0089325F"/>
    <w:rsid w:val="008B7CD4"/>
    <w:rsid w:val="008C74DC"/>
    <w:rsid w:val="008E493E"/>
    <w:rsid w:val="008E58B2"/>
    <w:rsid w:val="009260EB"/>
    <w:rsid w:val="00933FF6"/>
    <w:rsid w:val="00936844"/>
    <w:rsid w:val="00950A22"/>
    <w:rsid w:val="00976514"/>
    <w:rsid w:val="00980257"/>
    <w:rsid w:val="009E34E7"/>
    <w:rsid w:val="00A56372"/>
    <w:rsid w:val="00A9578D"/>
    <w:rsid w:val="00AE30D6"/>
    <w:rsid w:val="00AF32B2"/>
    <w:rsid w:val="00AF677B"/>
    <w:rsid w:val="00B03D74"/>
    <w:rsid w:val="00B42049"/>
    <w:rsid w:val="00B637D3"/>
    <w:rsid w:val="00B662C9"/>
    <w:rsid w:val="00BB0636"/>
    <w:rsid w:val="00BE299C"/>
    <w:rsid w:val="00C83052"/>
    <w:rsid w:val="00CC363E"/>
    <w:rsid w:val="00CC3BF3"/>
    <w:rsid w:val="00CD5B8B"/>
    <w:rsid w:val="00CE13D7"/>
    <w:rsid w:val="00D22663"/>
    <w:rsid w:val="00D244B3"/>
    <w:rsid w:val="00D54981"/>
    <w:rsid w:val="00D7177E"/>
    <w:rsid w:val="00DA2BFB"/>
    <w:rsid w:val="00DD35B3"/>
    <w:rsid w:val="00DE1126"/>
    <w:rsid w:val="00E03B91"/>
    <w:rsid w:val="00E26823"/>
    <w:rsid w:val="00E30299"/>
    <w:rsid w:val="00E42A6B"/>
    <w:rsid w:val="00E4702A"/>
    <w:rsid w:val="00E62ED5"/>
    <w:rsid w:val="00E64774"/>
    <w:rsid w:val="00E94277"/>
    <w:rsid w:val="00EA0D96"/>
    <w:rsid w:val="00EA447D"/>
    <w:rsid w:val="00EC0A07"/>
    <w:rsid w:val="00EC2167"/>
    <w:rsid w:val="00EF39EE"/>
    <w:rsid w:val="00EF4485"/>
    <w:rsid w:val="00F04108"/>
    <w:rsid w:val="00F718B5"/>
    <w:rsid w:val="00F8580E"/>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49"/>
    <w:pPr>
      <w:widowControl w:val="0"/>
    </w:pPr>
    <w:rPr>
      <w:rFonts w:ascii="Courier" w:hAnsi="Courier" w:cs="Courier"/>
      <w:sz w:val="24"/>
      <w:szCs w:val="24"/>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b/>
      <w:bCs/>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47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1747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17473"/>
    <w:rPr>
      <w:rFonts w:ascii="Cambria" w:hAnsi="Cambria" w:cs="Cambria"/>
      <w:b/>
      <w:bCs/>
      <w:sz w:val="26"/>
      <w:szCs w:val="26"/>
    </w:rPr>
  </w:style>
  <w:style w:type="character" w:customStyle="1" w:styleId="Heading4Char">
    <w:name w:val="Heading 4 Char"/>
    <w:basedOn w:val="DefaultParagraphFont"/>
    <w:link w:val="Heading4"/>
    <w:uiPriority w:val="99"/>
    <w:semiHidden/>
    <w:rsid w:val="00617473"/>
    <w:rPr>
      <w:rFonts w:ascii="Calibri" w:hAnsi="Calibri" w:cs="Calibri"/>
      <w:b/>
      <w:bCs/>
      <w:sz w:val="28"/>
      <w:szCs w:val="28"/>
    </w:rPr>
  </w:style>
  <w:style w:type="character" w:styleId="FootnoteReference">
    <w:name w:val="footnote reference"/>
    <w:basedOn w:val="DefaultParagraphFont"/>
    <w:uiPriority w:val="99"/>
    <w:semiHidden/>
    <w:rsid w:val="00023049"/>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617473"/>
    <w:rPr>
      <w:rFonts w:ascii="Courier" w:hAnsi="Courier" w:cs="Courier"/>
      <w:sz w:val="20"/>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617473"/>
    <w:rPr>
      <w:rFonts w:ascii="Courier" w:hAnsi="Courier" w:cs="Courier"/>
      <w:sz w:val="20"/>
      <w:szCs w:val="20"/>
    </w:rPr>
  </w:style>
  <w:style w:type="character" w:styleId="PageNumber">
    <w:name w:val="page number"/>
    <w:basedOn w:val="DefaultParagraphFont"/>
    <w:uiPriority w:val="99"/>
    <w:rsid w:val="00023049"/>
  </w:style>
  <w:style w:type="paragraph" w:styleId="BodyText2">
    <w:name w:val="Body Text 2"/>
    <w:basedOn w:val="Normal"/>
    <w:link w:val="BodyText2Char1"/>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2Char">
    <w:name w:val="Body Text 2 Char"/>
    <w:basedOn w:val="DefaultParagraphFont"/>
    <w:uiPriority w:val="99"/>
    <w:semiHidden/>
    <w:rsid w:val="006F5826"/>
    <w:rPr>
      <w:rFonts w:ascii="Courier" w:hAnsi="Courier" w:cs="Courier"/>
      <w:sz w:val="24"/>
      <w:szCs w:val="24"/>
    </w:rPr>
  </w:style>
  <w:style w:type="character" w:customStyle="1" w:styleId="BodyText2Char1">
    <w:name w:val="Body Text 2 Char1"/>
    <w:basedOn w:val="DefaultParagraphFont"/>
    <w:link w:val="BodyText2"/>
    <w:uiPriority w:val="99"/>
    <w:semiHidden/>
    <w:rsid w:val="00617473"/>
    <w:rPr>
      <w:rFonts w:ascii="Courier" w:hAnsi="Courier" w:cs="Courier"/>
      <w:sz w:val="20"/>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character" w:customStyle="1" w:styleId="BodyTextIndent2Char">
    <w:name w:val="Body Text Indent 2 Char"/>
    <w:basedOn w:val="DefaultParagraphFont"/>
    <w:link w:val="BodyTextIndent2"/>
    <w:uiPriority w:val="99"/>
    <w:semiHidden/>
    <w:rsid w:val="00617473"/>
    <w:rPr>
      <w:rFonts w:ascii="Courier" w:hAnsi="Courier" w:cs="Courier"/>
      <w:sz w:val="20"/>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3Char">
    <w:name w:val="Body Text Indent 3 Char"/>
    <w:basedOn w:val="DefaultParagraphFont"/>
    <w:link w:val="BodyTextIndent3"/>
    <w:uiPriority w:val="99"/>
    <w:semiHidden/>
    <w:rsid w:val="00617473"/>
    <w:rPr>
      <w:rFonts w:ascii="Courier" w:hAnsi="Courier" w:cs="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617473"/>
    <w:rPr>
      <w:sz w:val="2"/>
      <w:szCs w:val="2"/>
    </w:rPr>
  </w:style>
  <w:style w:type="table" w:styleId="TableGrid">
    <w:name w:val="Table Grid"/>
    <w:basedOn w:val="TableNormal"/>
    <w:uiPriority w:val="99"/>
    <w:rsid w:val="00023049"/>
    <w:pPr>
      <w:widowControl w:val="0"/>
    </w:pPr>
    <w:rPr>
      <w:rFonts w:ascii="Courier"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sz w:val="16"/>
      <w:szCs w:val="16"/>
    </w:rPr>
  </w:style>
  <w:style w:type="paragraph" w:styleId="CommentText">
    <w:name w:val="annotation text"/>
    <w:basedOn w:val="Normal"/>
    <w:link w:val="CommentTextChar"/>
    <w:uiPriority w:val="99"/>
    <w:semiHidden/>
    <w:rsid w:val="004251AC"/>
    <w:rPr>
      <w:sz w:val="20"/>
      <w:szCs w:val="20"/>
    </w:rPr>
  </w:style>
  <w:style w:type="character" w:customStyle="1" w:styleId="CommentTextChar">
    <w:name w:val="Comment Text Char"/>
    <w:basedOn w:val="DefaultParagraphFont"/>
    <w:link w:val="CommentText"/>
    <w:uiPriority w:val="99"/>
    <w:semiHidden/>
    <w:rsid w:val="004251AC"/>
    <w:rPr>
      <w:rFonts w:ascii="Courier" w:hAnsi="Courier" w:cs="Courier"/>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rsid w:val="004251AC"/>
    <w:rPr>
      <w:rFonts w:ascii="Courier" w:hAnsi="Courier" w:cs="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3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4</cp:revision>
  <cp:lastPrinted>2017-02-10T15:29:00Z</cp:lastPrinted>
  <dcterms:created xsi:type="dcterms:W3CDTF">2017-03-10T19:21:00Z</dcterms:created>
  <dcterms:modified xsi:type="dcterms:W3CDTF">2017-03-10T19:27:00Z</dcterms:modified>
</cp:coreProperties>
</file>