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65FC" w:rsidRDefault="00B465FC" w:rsidP="002D0F66">
      <w:pPr>
        <w:pStyle w:val="Title"/>
        <w:spacing w:line="240" w:lineRule="auto"/>
        <w:rPr>
          <w:rFonts w:ascii="Arial" w:hAnsi="Arial" w:cs="Arial"/>
          <w:sz w:val="22"/>
          <w:szCs w:val="22"/>
          <w:u w:val="none"/>
        </w:rPr>
      </w:pPr>
      <w:bookmarkStart w:id="0" w:name="_GoBack"/>
      <w:bookmarkEnd w:id="0"/>
      <w:r w:rsidRPr="00784554">
        <w:rPr>
          <w:rFonts w:ascii="Arial" w:hAnsi="Arial" w:cs="Arial"/>
          <w:sz w:val="22"/>
          <w:szCs w:val="22"/>
          <w:u w:val="none"/>
        </w:rPr>
        <w:t>ENGINEERING/ARCHITECTURAL SERVICES AGREEMENT</w:t>
      </w:r>
    </w:p>
    <w:p w:rsidR="002D0F66" w:rsidRPr="00784554" w:rsidRDefault="002D0F66" w:rsidP="002D0F66">
      <w:pPr>
        <w:pStyle w:val="Title"/>
        <w:spacing w:line="240" w:lineRule="auto"/>
        <w:rPr>
          <w:rFonts w:ascii="Arial" w:hAnsi="Arial" w:cs="Arial"/>
          <w:sz w:val="22"/>
          <w:szCs w:val="22"/>
          <w:u w:val="none"/>
        </w:rPr>
      </w:pPr>
    </w:p>
    <w:p w:rsidR="00CE45E9" w:rsidRDefault="00B465FC" w:rsidP="00CE45E9">
      <w:pPr>
        <w:ind w:firstLine="720"/>
        <w:jc w:val="both"/>
        <w:rPr>
          <w:rFonts w:ascii="Arial" w:hAnsi="Arial" w:cs="Arial"/>
          <w:sz w:val="22"/>
          <w:szCs w:val="22"/>
        </w:rPr>
      </w:pPr>
      <w:r w:rsidRPr="00784554">
        <w:rPr>
          <w:rFonts w:ascii="Arial" w:hAnsi="Arial" w:cs="Arial"/>
          <w:sz w:val="22"/>
          <w:szCs w:val="22"/>
        </w:rPr>
        <w:t xml:space="preserve">THIS AGREEMENT is made </w:t>
      </w:r>
      <w:r w:rsidR="00CE45E9">
        <w:rPr>
          <w:rFonts w:ascii="Arial" w:hAnsi="Arial" w:cs="Arial"/>
          <w:sz w:val="22"/>
          <w:szCs w:val="22"/>
        </w:rPr>
        <w:t>and entered into this ____ day of</w:t>
      </w:r>
      <w:r w:rsidR="00A04A46">
        <w:rPr>
          <w:rFonts w:ascii="Arial" w:hAnsi="Arial" w:cs="Arial"/>
          <w:sz w:val="22"/>
          <w:szCs w:val="22"/>
        </w:rPr>
        <w:t xml:space="preserve"> __________________,</w:t>
      </w:r>
      <w:r w:rsidR="00CE45E9">
        <w:rPr>
          <w:rFonts w:ascii="Arial" w:hAnsi="Arial" w:cs="Arial"/>
          <w:sz w:val="22"/>
          <w:szCs w:val="22"/>
        </w:rPr>
        <w:t xml:space="preserve"> 202_, </w:t>
      </w:r>
      <w:r w:rsidRPr="00784554">
        <w:rPr>
          <w:rFonts w:ascii="Arial" w:hAnsi="Arial" w:cs="Arial"/>
          <w:sz w:val="22"/>
          <w:szCs w:val="22"/>
        </w:rPr>
        <w:t>by and between the City of Overland Park, Kansas,</w:t>
      </w:r>
      <w:r w:rsidR="00CE45E9">
        <w:rPr>
          <w:rFonts w:ascii="Arial" w:hAnsi="Arial" w:cs="Arial"/>
          <w:sz w:val="22"/>
          <w:szCs w:val="22"/>
        </w:rPr>
        <w:t xml:space="preserve"> (the “City”)</w:t>
      </w:r>
      <w:r w:rsidRPr="00784554">
        <w:rPr>
          <w:rFonts w:ascii="Arial" w:hAnsi="Arial" w:cs="Arial"/>
          <w:sz w:val="22"/>
          <w:szCs w:val="22"/>
        </w:rPr>
        <w:t xml:space="preserve">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w:t>
      </w:r>
      <w:r w:rsidR="00CE45E9">
        <w:rPr>
          <w:rFonts w:ascii="Arial" w:hAnsi="Arial" w:cs="Arial"/>
          <w:sz w:val="22"/>
          <w:szCs w:val="22"/>
        </w:rPr>
        <w:t>(</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00CE45E9">
        <w:rPr>
          <w:rFonts w:ascii="Arial" w:hAnsi="Arial" w:cs="Arial"/>
          <w:sz w:val="22"/>
          <w:szCs w:val="22"/>
        </w:rPr>
        <w:t>)</w:t>
      </w:r>
      <w:r w:rsidRPr="00784554">
        <w:rPr>
          <w:rFonts w:ascii="Arial" w:hAnsi="Arial" w:cs="Arial"/>
          <w:sz w:val="22"/>
          <w:szCs w:val="22"/>
        </w:rPr>
        <w:t xml:space="preserve">  </w:t>
      </w:r>
    </w:p>
    <w:p w:rsidR="00F3214E" w:rsidRPr="00784554" w:rsidRDefault="00B465FC" w:rsidP="00CE45E9">
      <w:pPr>
        <w:ind w:firstLine="720"/>
        <w:jc w:val="both"/>
        <w:rPr>
          <w:rFonts w:ascii="Arial" w:hAnsi="Arial" w:cs="Arial"/>
          <w:b/>
          <w:sz w:val="22"/>
          <w:szCs w:val="22"/>
        </w:rPr>
      </w:pPr>
      <w:r w:rsidRPr="00784554">
        <w:rPr>
          <w:rFonts w:ascii="Arial" w:hAnsi="Arial" w:cs="Arial"/>
          <w:sz w:val="22"/>
          <w:szCs w:val="22"/>
        </w:rPr>
        <w:t>City intends to construct an improvement project in Overland Park, Kansas, described as follows:</w:t>
      </w:r>
    </w:p>
    <w:p w:rsidR="00E73782" w:rsidRDefault="00740FD3" w:rsidP="002D0F66">
      <w:pPr>
        <w:ind w:firstLine="720"/>
        <w:jc w:val="center"/>
        <w:rPr>
          <w:rFonts w:ascii="Arial" w:hAnsi="Arial" w:cs="Arial"/>
          <w:sz w:val="22"/>
          <w:szCs w:val="22"/>
        </w:rPr>
      </w:pPr>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r w:rsidR="00533977">
        <w:rPr>
          <w:rFonts w:ascii="Arial" w:hAnsi="Arial" w:cs="Arial"/>
          <w:sz w:val="22"/>
          <w:szCs w:val="22"/>
        </w:rPr>
        <w:t>.</w:t>
      </w:r>
    </w:p>
    <w:p w:rsidR="002D0F66" w:rsidRPr="00784554" w:rsidRDefault="002D0F66" w:rsidP="002D0F66">
      <w:pPr>
        <w:ind w:firstLine="720"/>
        <w:jc w:val="center"/>
        <w:rPr>
          <w:rFonts w:ascii="Arial" w:hAnsi="Arial" w:cs="Arial"/>
          <w:sz w:val="22"/>
          <w:szCs w:val="22"/>
        </w:rPr>
      </w:pPr>
    </w:p>
    <w:p w:rsidR="00B465FC" w:rsidRDefault="00B465FC" w:rsidP="002D0F66">
      <w:pPr>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2D0F66" w:rsidRPr="00784554" w:rsidRDefault="002D0F66" w:rsidP="002D0F66">
      <w:pPr>
        <w:ind w:firstLine="720"/>
        <w:jc w:val="both"/>
        <w:rPr>
          <w:rFonts w:ascii="Arial" w:hAnsi="Arial" w:cs="Arial"/>
          <w:sz w:val="22"/>
          <w:szCs w:val="22"/>
        </w:rPr>
      </w:pPr>
    </w:p>
    <w:p w:rsidR="00B465FC" w:rsidRPr="00784554" w:rsidRDefault="00B465FC" w:rsidP="002D0F66">
      <w:pPr>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Default="00B465FC" w:rsidP="002D0F66">
      <w:pPr>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xml:space="preserve">" means those documents so identified in the Agreement for Construction for this Project, including all </w:t>
      </w:r>
      <w:r w:rsidR="004F0451">
        <w:rPr>
          <w:rFonts w:ascii="Arial" w:hAnsi="Arial" w:cs="Arial"/>
          <w:sz w:val="22"/>
          <w:szCs w:val="22"/>
        </w:rPr>
        <w:t>City</w:t>
      </w:r>
      <w:r w:rsidRPr="00784554">
        <w:rPr>
          <w:rFonts w:ascii="Arial" w:hAnsi="Arial" w:cs="Arial"/>
          <w:sz w:val="22"/>
          <w:szCs w:val="22"/>
        </w:rPr>
        <w:t xml:space="preserve"> Documents</w:t>
      </w:r>
      <w:r w:rsidR="004F0451">
        <w:rPr>
          <w:rFonts w:ascii="Arial" w:hAnsi="Arial" w:cs="Arial"/>
          <w:sz w:val="22"/>
          <w:szCs w:val="22"/>
        </w:rPr>
        <w:t xml:space="preserve"> and Information</w:t>
      </w:r>
      <w:r w:rsidRPr="00784554">
        <w:rPr>
          <w:rFonts w:ascii="Arial" w:hAnsi="Arial" w:cs="Arial"/>
          <w:sz w:val="22"/>
          <w:szCs w:val="22"/>
        </w:rPr>
        <w:t>.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B465FC" w:rsidRDefault="00B465FC" w:rsidP="002D0F66">
      <w:pPr>
        <w:ind w:firstLine="720"/>
        <w:jc w:val="both"/>
        <w:rPr>
          <w:rFonts w:ascii="Arial" w:hAnsi="Arial" w:cs="Arial"/>
          <w:sz w:val="22"/>
          <w:szCs w:val="22"/>
        </w:rPr>
      </w:pPr>
      <w:r w:rsidRPr="00784554">
        <w:rPr>
          <w:rFonts w:ascii="Arial" w:hAnsi="Arial" w:cs="Arial"/>
          <w:sz w:val="22"/>
          <w:szCs w:val="22"/>
          <w:u w:val="single"/>
        </w:rPr>
        <w:t>"</w:t>
      </w:r>
      <w:r w:rsidR="00675A87">
        <w:rPr>
          <w:rFonts w:ascii="Arial" w:hAnsi="Arial" w:cs="Arial"/>
          <w:sz w:val="22"/>
          <w:szCs w:val="22"/>
          <w:u w:val="single"/>
        </w:rPr>
        <w:t>City Documents and Information</w:t>
      </w:r>
      <w:r w:rsidRPr="00784554">
        <w:rPr>
          <w:rFonts w:ascii="Arial" w:hAnsi="Arial" w:cs="Arial"/>
          <w:sz w:val="22"/>
          <w:szCs w:val="22"/>
        </w:rPr>
        <w:t xml:space="preserve">" means all </w:t>
      </w:r>
      <w:r w:rsidR="00675A87">
        <w:rPr>
          <w:rFonts w:ascii="Arial" w:hAnsi="Arial" w:cs="Arial"/>
          <w:sz w:val="22"/>
          <w:szCs w:val="22"/>
        </w:rPr>
        <w:t>plans designs, drawings, specifications, documents</w:t>
      </w:r>
      <w:r w:rsidR="004F0451">
        <w:rPr>
          <w:rFonts w:ascii="Arial" w:hAnsi="Arial" w:cs="Arial"/>
          <w:sz w:val="22"/>
          <w:szCs w:val="22"/>
        </w:rPr>
        <w:t>, and data in whatever medium or format, originated and prepared by the Consulting Engineer</w:t>
      </w:r>
      <w:r w:rsidR="00A718A9">
        <w:rPr>
          <w:rFonts w:ascii="Arial" w:hAnsi="Arial" w:cs="Arial"/>
          <w:sz w:val="22"/>
          <w:szCs w:val="22"/>
        </w:rPr>
        <w:t>/Architect</w:t>
      </w:r>
      <w:r w:rsidRPr="00784554">
        <w:rPr>
          <w:rFonts w:ascii="Arial" w:hAnsi="Arial" w:cs="Arial"/>
          <w:sz w:val="22"/>
          <w:szCs w:val="22"/>
        </w:rPr>
        <w:t>.</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u w:val="single"/>
        </w:rPr>
        <w:t>"Engineering/Architectural Services</w:t>
      </w:r>
      <w:r w:rsidRPr="00784554">
        <w:rPr>
          <w:rFonts w:ascii="Arial" w:hAnsi="Arial" w:cs="Arial"/>
          <w:sz w:val="22"/>
          <w:szCs w:val="22"/>
        </w:rPr>
        <w:t xml:space="preserve">" means the professional services, labor, materials, 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xml:space="preserve">" means borings, </w:t>
      </w:r>
      <w:proofErr w:type="spellStart"/>
      <w:r w:rsidRPr="00784554">
        <w:rPr>
          <w:rFonts w:ascii="Arial" w:hAnsi="Arial" w:cs="Arial"/>
          <w:sz w:val="22"/>
          <w:szCs w:val="22"/>
        </w:rPr>
        <w:t>probings</w:t>
      </w:r>
      <w:proofErr w:type="spellEnd"/>
      <w:r w:rsidRPr="00784554">
        <w:rPr>
          <w:rFonts w:ascii="Arial" w:hAnsi="Arial" w:cs="Arial"/>
          <w:sz w:val="22"/>
          <w:szCs w:val="22"/>
        </w:rPr>
        <w:t xml:space="preserve"> and subsurface explorations, laboratory tests and inspections of samples, materials and equipment; appropriate professional interpretations of all the foregoing.</w:t>
      </w:r>
    </w:p>
    <w:p w:rsidR="00B465FC" w:rsidRDefault="00B465FC" w:rsidP="002D0F66">
      <w:pPr>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xml:space="preserve">" means a specific plan that includes but is not limited to signing; application and removal of pavement markings; construction sequencing and scheduling; methods and devices for delineation and channelization; placement and maintenance of devices; traffic </w:t>
      </w:r>
      <w:r w:rsidRPr="00784554">
        <w:rPr>
          <w:rFonts w:ascii="Arial" w:hAnsi="Arial" w:cs="Arial"/>
          <w:sz w:val="22"/>
          <w:szCs w:val="22"/>
        </w:rPr>
        <w:lastRenderedPageBreak/>
        <w:t>regulation; and inspection.</w:t>
      </w:r>
    </w:p>
    <w:p w:rsidR="002D0F66" w:rsidRPr="00784554" w:rsidRDefault="002D0F66" w:rsidP="002D0F66">
      <w:pPr>
        <w:ind w:firstLine="720"/>
        <w:jc w:val="both"/>
        <w:rPr>
          <w:rFonts w:ascii="Arial" w:hAnsi="Arial" w:cs="Arial"/>
          <w:sz w:val="22"/>
          <w:szCs w:val="22"/>
        </w:rPr>
      </w:pPr>
    </w:p>
    <w:p w:rsidR="002D0F66" w:rsidRPr="002D0F66" w:rsidRDefault="00B465FC" w:rsidP="002D0F66">
      <w:pPr>
        <w:jc w:val="both"/>
        <w:rPr>
          <w:rFonts w:ascii="Arial" w:hAnsi="Arial" w:cs="Arial"/>
          <w:b/>
          <w:sz w:val="22"/>
          <w:szCs w:val="22"/>
          <w:u w:val="single"/>
        </w:rPr>
      </w:pPr>
      <w:r w:rsidRPr="00784554">
        <w:rPr>
          <w:rFonts w:ascii="Arial" w:hAnsi="Arial" w:cs="Arial"/>
          <w:b/>
          <w:sz w:val="22"/>
          <w:szCs w:val="22"/>
          <w:u w:val="single"/>
        </w:rPr>
        <w:t xml:space="preserve">SECTION II </w:t>
      </w:r>
      <w:r w:rsidR="002D0F66">
        <w:rPr>
          <w:rFonts w:ascii="Arial" w:hAnsi="Arial" w:cs="Arial"/>
          <w:b/>
          <w:sz w:val="22"/>
          <w:szCs w:val="22"/>
          <w:u w:val="single"/>
        </w:rPr>
        <w:t>–</w:t>
      </w:r>
      <w:r w:rsidRPr="00784554">
        <w:rPr>
          <w:rFonts w:ascii="Arial" w:hAnsi="Arial" w:cs="Arial"/>
          <w:b/>
          <w:sz w:val="22"/>
          <w:szCs w:val="22"/>
          <w:u w:val="single"/>
        </w:rPr>
        <w:t xml:space="preserve"> COMPENSATION</w:t>
      </w:r>
    </w:p>
    <w:p w:rsidR="00DE2F6A" w:rsidRPr="00784554" w:rsidRDefault="00B465FC" w:rsidP="002D0F66">
      <w:pPr>
        <w:numPr>
          <w:ilvl w:val="0"/>
          <w:numId w:val="15"/>
        </w:numPr>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w:t>
      </w:r>
      <w:r w:rsidR="00744E9B">
        <w:rPr>
          <w:rFonts w:ascii="Arial" w:hAnsi="Arial" w:cs="Arial"/>
          <w:sz w:val="22"/>
          <w:szCs w:val="22"/>
        </w:rPr>
        <w:t>______________________________</w:t>
      </w:r>
      <w:r w:rsidR="00740FD3" w:rsidRPr="00740FD3">
        <w:rPr>
          <w:rFonts w:ascii="Arial" w:hAnsi="Arial" w:cs="Arial"/>
          <w:sz w:val="22"/>
          <w:szCs w:val="22"/>
        </w:rPr>
        <w:t>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reimbursables.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2D0F66">
      <w:pPr>
        <w:tabs>
          <w:tab w:val="left" w:pos="5850"/>
        </w:tabs>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2D0F66">
      <w:pPr>
        <w:tabs>
          <w:tab w:val="left" w:pos="5850"/>
        </w:tabs>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2D0F66">
      <w:pPr>
        <w:tabs>
          <w:tab w:val="left" w:pos="5850"/>
        </w:tabs>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2D0F66">
      <w:pPr>
        <w:tabs>
          <w:tab w:val="left" w:pos="5850"/>
        </w:tabs>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2D0F66">
      <w:pPr>
        <w:tabs>
          <w:tab w:val="left" w:pos="5040"/>
        </w:tabs>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2D0F66">
      <w:pPr>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2D0F66">
      <w:pPr>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for the following: (a) expense 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as authorized by City.</w:t>
      </w:r>
      <w:r w:rsidRPr="00784554">
        <w:rPr>
          <w:rFonts w:ascii="Arial" w:hAnsi="Arial" w:cs="Arial"/>
          <w:sz w:val="22"/>
          <w:szCs w:val="22"/>
        </w:rPr>
        <w:t xml:space="preserve">  </w:t>
      </w:r>
    </w:p>
    <w:p w:rsidR="00DE2F6A" w:rsidRPr="00784554" w:rsidRDefault="00DE2F6A" w:rsidP="002D0F66">
      <w:pPr>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b/>
          <w:sz w:val="22"/>
          <w:szCs w:val="22"/>
        </w:rPr>
        <w:tab/>
        <w:t>ADDITIONAL SERVICES</w:t>
      </w:r>
    </w:p>
    <w:p w:rsidR="00B465FC" w:rsidRPr="00784554" w:rsidRDefault="00B465FC" w:rsidP="002D0F66">
      <w:pPr>
        <w:tabs>
          <w:tab w:val="left" w:pos="-1440"/>
          <w:tab w:val="left" w:pos="720"/>
        </w:tabs>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2D0F66">
      <w:pPr>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2D0F66">
      <w:pPr>
        <w:tabs>
          <w:tab w:val="left" w:pos="-1440"/>
        </w:tabs>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2D0F66">
      <w:pPr>
        <w:tabs>
          <w:tab w:val="left" w:pos="-1440"/>
        </w:tabs>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2D0F66">
      <w:pPr>
        <w:tabs>
          <w:tab w:val="left" w:pos="-1440"/>
        </w:tabs>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 xml:space="preserve">xcept as provided in Section </w:t>
      </w:r>
      <w:r w:rsidR="00DF6960">
        <w:rPr>
          <w:rFonts w:ascii="Arial" w:hAnsi="Arial" w:cs="Arial"/>
          <w:sz w:val="22"/>
          <w:szCs w:val="22"/>
        </w:rPr>
        <w:lastRenderedPageBreak/>
        <w:t>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rsidP="002D0F66">
      <w:pPr>
        <w:tabs>
          <w:tab w:val="left" w:pos="-1440"/>
        </w:tabs>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2D0F66">
      <w:pPr>
        <w:tabs>
          <w:tab w:val="left" w:pos="-1440"/>
        </w:tabs>
        <w:ind w:firstLine="720"/>
        <w:jc w:val="both"/>
        <w:rPr>
          <w:rFonts w:ascii="Arial" w:hAnsi="Arial" w:cs="Arial"/>
          <w:sz w:val="22"/>
          <w:szCs w:val="22"/>
        </w:rPr>
      </w:pPr>
      <w:r w:rsidRPr="00784554">
        <w:rPr>
          <w:rFonts w:ascii="Arial" w:hAnsi="Arial" w:cs="Arial"/>
          <w:sz w:val="22"/>
          <w:szCs w:val="22"/>
        </w:rPr>
        <w:t>In the event City becomes credibly informed that any representations of Consulting Engineer/Architect provided in its monthly billing, are wholly or partially inaccurate, City may withhold 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rsidP="002D0F66">
      <w:pPr>
        <w:tabs>
          <w:tab w:val="left" w:pos="-1440"/>
        </w:tabs>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2D0F66">
      <w:pPr>
        <w:tabs>
          <w:tab w:val="left" w:pos="-1440"/>
        </w:tabs>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rsidP="002D0F66">
      <w:pPr>
        <w:tabs>
          <w:tab w:val="left" w:pos="-1440"/>
        </w:tabs>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2D0F66">
      <w:pPr>
        <w:tabs>
          <w:tab w:val="left" w:pos="-1440"/>
        </w:tabs>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2D0F66">
      <w:pPr>
        <w:tabs>
          <w:tab w:val="left" w:pos="-1440"/>
        </w:tabs>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r>
      <w:r w:rsidR="00DE2F6A" w:rsidRPr="00AA4D94">
        <w:rPr>
          <w:rFonts w:ascii="Arial" w:hAnsi="Arial" w:cs="Arial"/>
          <w:b/>
          <w:sz w:val="22"/>
          <w:szCs w:val="22"/>
        </w:rPr>
        <w:t>CHANGE ORDERS</w:t>
      </w:r>
    </w:p>
    <w:p w:rsidR="00B465FC" w:rsidRDefault="00B465FC" w:rsidP="002D0F66">
      <w:pPr>
        <w:tabs>
          <w:tab w:val="left" w:pos="-1440"/>
        </w:tabs>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w:t>
      </w:r>
      <w:r w:rsidRPr="00AA4D94">
        <w:rPr>
          <w:rFonts w:ascii="Arial" w:hAnsi="Arial" w:cs="Arial"/>
          <w:sz w:val="22"/>
          <w:szCs w:val="22"/>
        </w:rPr>
        <w:t xml:space="preserve">amendment or by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approved by City, unless it is the result of an emergency situation in which case the Project Manager may give written approval to be followed by a written and approved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ime, is a requirement of any insurance policy held by Consulting Engineer/Architect as a requirement of this Agreement, the giving of such notice shall be the Consulting Engineer/Architect's responsibility.</w:t>
      </w:r>
    </w:p>
    <w:p w:rsidR="002D0F66" w:rsidRPr="00784554" w:rsidRDefault="002D0F66" w:rsidP="002D0F66">
      <w:pPr>
        <w:tabs>
          <w:tab w:val="left" w:pos="-1440"/>
        </w:tabs>
        <w:ind w:firstLine="720"/>
        <w:jc w:val="both"/>
        <w:rPr>
          <w:rFonts w:ascii="Arial" w:hAnsi="Arial" w:cs="Arial"/>
          <w:sz w:val="22"/>
          <w:szCs w:val="22"/>
        </w:rPr>
      </w:pPr>
    </w:p>
    <w:p w:rsidR="00B465FC" w:rsidRPr="00784554" w:rsidRDefault="00B465FC" w:rsidP="002D0F66">
      <w:pPr>
        <w:jc w:val="both"/>
        <w:rPr>
          <w:rFonts w:ascii="Arial" w:hAnsi="Arial" w:cs="Arial"/>
          <w:sz w:val="22"/>
          <w:szCs w:val="22"/>
        </w:rPr>
      </w:pPr>
      <w:r w:rsidRPr="00784554">
        <w:rPr>
          <w:rFonts w:ascii="Arial" w:hAnsi="Arial" w:cs="Arial"/>
          <w:b/>
          <w:sz w:val="22"/>
          <w:szCs w:val="22"/>
          <w:u w:val="single"/>
        </w:rPr>
        <w:t>SECTION III - RESPONSIBILITIES OF CONSULTING ENGINEER/ARCHITECT</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rsidP="002D0F66">
      <w:pPr>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rsidP="002D0F66">
      <w:pPr>
        <w:jc w:val="both"/>
        <w:rPr>
          <w:rFonts w:ascii="Arial" w:hAnsi="Arial" w:cs="Arial"/>
          <w:sz w:val="22"/>
          <w:szCs w:val="22"/>
        </w:rPr>
      </w:pPr>
      <w:r w:rsidRPr="00784554">
        <w:rPr>
          <w:rFonts w:ascii="Arial" w:hAnsi="Arial" w:cs="Arial"/>
          <w:b/>
          <w:sz w:val="22"/>
          <w:szCs w:val="22"/>
        </w:rPr>
        <w:lastRenderedPageBreak/>
        <w:t>B.</w:t>
      </w:r>
      <w:r w:rsidRPr="00784554">
        <w:rPr>
          <w:rFonts w:ascii="Arial" w:hAnsi="Arial" w:cs="Arial"/>
          <w:b/>
          <w:sz w:val="22"/>
          <w:szCs w:val="22"/>
        </w:rPr>
        <w:tab/>
        <w:t>FINAL DESIGN PHASE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furnish City an estimate of probable Construction Cost based on final design.  This estimate is commonly known as the "Engineer/Architect's Estimate" and will be used as the basis for construction contract award.</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rsidP="002D0F66">
      <w:pPr>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Cost Estimate, Consulting Engineer/Architect, at the request of City and for no 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2D0F66">
      <w:pPr>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agree to negotiate an equitable payment to Consulting Engineer/Architect for his/her services rendered, which shall be accomplished through a </w:t>
      </w:r>
      <w:r w:rsidR="00DA4C1E" w:rsidRPr="00AA4D94">
        <w:rPr>
          <w:rFonts w:ascii="Arial" w:hAnsi="Arial" w:cs="Arial"/>
          <w:sz w:val="22"/>
          <w:szCs w:val="22"/>
        </w:rPr>
        <w:t>c</w:t>
      </w:r>
      <w:r w:rsidRPr="00AA4D94">
        <w:rPr>
          <w:rFonts w:ascii="Arial" w:hAnsi="Arial" w:cs="Arial"/>
          <w:sz w:val="22"/>
          <w:szCs w:val="22"/>
        </w:rPr>
        <w:t xml:space="preserve">hange </w:t>
      </w:r>
      <w:r w:rsidR="00DA4C1E"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w:t>
      </w:r>
      <w:r w:rsidRPr="00784554">
        <w:rPr>
          <w:rFonts w:ascii="Arial" w:hAnsi="Arial" w:cs="Arial"/>
          <w:sz w:val="22"/>
          <w:szCs w:val="22"/>
        </w:rPr>
        <w:lastRenderedPageBreak/>
        <w:t xml:space="preserve">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w:t>
      </w:r>
      <w:r w:rsidRPr="00AA4D94">
        <w:rPr>
          <w:rFonts w:ascii="Arial" w:hAnsi="Arial" w:cs="Arial"/>
          <w:sz w:val="22"/>
          <w:szCs w:val="22"/>
        </w:rPr>
        <w:t>change orders</w:t>
      </w:r>
      <w:r w:rsidRPr="00784554">
        <w:rPr>
          <w:rFonts w:ascii="Arial" w:hAnsi="Arial" w:cs="Arial"/>
          <w:sz w:val="22"/>
          <w:szCs w:val="22"/>
        </w:rPr>
        <w:t xml:space="preserve">,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2D0F66">
      <w:pPr>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rsidP="002D0F66">
      <w:pPr>
        <w:tabs>
          <w:tab w:val="left" w:pos="-1440"/>
        </w:tabs>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agrees to be responsible for those matters identified in the General Conditions as 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 xml:space="preserve">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w:t>
      </w:r>
      <w:r w:rsidRPr="00784554">
        <w:rPr>
          <w:rFonts w:ascii="Arial" w:hAnsi="Arial" w:cs="Arial"/>
          <w:sz w:val="22"/>
          <w:szCs w:val="22"/>
        </w:rPr>
        <w:lastRenderedPageBreak/>
        <w:t>procuring such services of third parties, Consulting Engineer/Architect shall in no way be liable to either City or such third parties in any manner whatsoever for such services or for payment thereof.</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consulting firm or person proposed to accomplish the subcontracted/ass</w:t>
      </w:r>
      <w:r w:rsidR="001D3A17" w:rsidRPr="00784554">
        <w:rPr>
          <w:rFonts w:ascii="Arial" w:hAnsi="Arial" w:cs="Arial"/>
          <w:sz w:val="22"/>
          <w:szCs w:val="22"/>
        </w:rPr>
        <w:t xml:space="preserve">igned 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Consulting Engineer/Architect shall maintain all Project records for inspection by City during the contract period and for three (3) years from the date of final payment.</w:t>
      </w:r>
    </w:p>
    <w:p w:rsidR="002D0F66" w:rsidRPr="00784554" w:rsidRDefault="002D0F66" w:rsidP="002D0F66">
      <w:pPr>
        <w:tabs>
          <w:tab w:val="left" w:pos="-1440"/>
        </w:tabs>
        <w:ind w:left="1440" w:hanging="720"/>
        <w:jc w:val="both"/>
        <w:rPr>
          <w:rFonts w:ascii="Arial" w:hAnsi="Arial" w:cs="Arial"/>
          <w:sz w:val="22"/>
          <w:szCs w:val="22"/>
        </w:rPr>
      </w:pPr>
    </w:p>
    <w:p w:rsidR="00B465FC" w:rsidRPr="00784554" w:rsidRDefault="00B465FC" w:rsidP="002D0F66">
      <w:pPr>
        <w:pStyle w:val="Heading4"/>
        <w:spacing w:line="24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D0F66">
      <w:pPr>
        <w:tabs>
          <w:tab w:val="left" w:pos="-1440"/>
        </w:tabs>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2D0F66">
      <w:pPr>
        <w:tabs>
          <w:tab w:val="left" w:pos="-1440"/>
        </w:tabs>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D0F66">
      <w:pPr>
        <w:tabs>
          <w:tab w:val="left" w:pos="-1440"/>
        </w:tabs>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D0F66">
      <w:pPr>
        <w:tabs>
          <w:tab w:val="left" w:pos="-1440"/>
        </w:tabs>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D0F66">
      <w:pPr>
        <w:tabs>
          <w:tab w:val="left" w:pos="-1440"/>
        </w:tabs>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2D0F66">
      <w:pPr>
        <w:tabs>
          <w:tab w:val="left" w:pos="-1440"/>
        </w:tabs>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D0F66">
      <w:pPr>
        <w:tabs>
          <w:tab w:val="left" w:pos="-1440"/>
        </w:tabs>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2D0F66">
      <w:pPr>
        <w:tabs>
          <w:tab w:val="left" w:pos="-1440"/>
        </w:tabs>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full information, including a program which shall set forth City's objectives, schedule, constraints, budget with reasonable contingencies, and other necessary design criteria.</w:t>
      </w:r>
    </w:p>
    <w:p w:rsidR="00896CC3" w:rsidRDefault="002217B1" w:rsidP="002D0F66">
      <w:pPr>
        <w:tabs>
          <w:tab w:val="left" w:pos="-1440"/>
        </w:tabs>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2D0F66">
      <w:pPr>
        <w:tabs>
          <w:tab w:val="left" w:pos="-1440"/>
        </w:tabs>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D0F66">
      <w:pPr>
        <w:tabs>
          <w:tab w:val="left" w:pos="-1440"/>
        </w:tabs>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Default="002217B1" w:rsidP="002D0F66">
      <w:pPr>
        <w:tabs>
          <w:tab w:val="left" w:pos="-1440"/>
        </w:tabs>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2D0F66" w:rsidRPr="00784554" w:rsidRDefault="002D0F66" w:rsidP="002D0F66">
      <w:pPr>
        <w:tabs>
          <w:tab w:val="left" w:pos="-1440"/>
        </w:tabs>
        <w:jc w:val="both"/>
        <w:rPr>
          <w:rFonts w:ascii="Arial" w:hAnsi="Arial" w:cs="Arial"/>
          <w:sz w:val="22"/>
          <w:szCs w:val="22"/>
        </w:rPr>
      </w:pPr>
    </w:p>
    <w:p w:rsidR="00B465FC" w:rsidRPr="00784554" w:rsidRDefault="00B465FC" w:rsidP="002D0F66">
      <w:pPr>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rsidP="002D0F66">
      <w:pPr>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xml:space="preserve">:  City reserves the right to terminate this Agreement in whole or in part either for </w:t>
      </w:r>
      <w:r w:rsidRPr="00784554">
        <w:rPr>
          <w:rFonts w:ascii="Arial" w:hAnsi="Arial" w:cs="Arial"/>
          <w:sz w:val="22"/>
          <w:szCs w:val="22"/>
        </w:rPr>
        <w:lastRenderedPageBreak/>
        <w:t>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in accordance with the request of City.  Consulting Engineer/Architect shall also provide to City copies of all drawings and documents completed or partially completed at the date of termination.</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release Consulting Engineer/Architect from liability.</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rsidP="002D0F66">
      <w:pPr>
        <w:tabs>
          <w:tab w:val="left" w:pos="-1440"/>
        </w:tabs>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ready for construction.</w:t>
      </w:r>
    </w:p>
    <w:p w:rsidR="00B465FC" w:rsidRPr="00784554" w:rsidRDefault="00B465FC" w:rsidP="002D0F66">
      <w:pPr>
        <w:pStyle w:val="Heading3"/>
        <w:spacing w:line="240" w:lineRule="auto"/>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DISPUTE RESOLUTION</w:t>
      </w: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rsidP="002D0F66">
      <w:pPr>
        <w:pStyle w:val="Heading3"/>
        <w:spacing w:line="240" w:lineRule="auto"/>
        <w:rPr>
          <w:rFonts w:ascii="Arial" w:hAnsi="Arial" w:cs="Arial"/>
          <w:sz w:val="22"/>
          <w:szCs w:val="22"/>
        </w:rPr>
      </w:pPr>
      <w:r w:rsidRPr="00784554">
        <w:rPr>
          <w:rFonts w:ascii="Arial" w:hAnsi="Arial" w:cs="Arial"/>
          <w:sz w:val="22"/>
          <w:szCs w:val="22"/>
        </w:rPr>
        <w:lastRenderedPageBreak/>
        <w:t>C.</w:t>
      </w:r>
      <w:r w:rsidRPr="00784554">
        <w:rPr>
          <w:rFonts w:ascii="Arial" w:hAnsi="Arial" w:cs="Arial"/>
          <w:sz w:val="22"/>
          <w:szCs w:val="22"/>
        </w:rPr>
        <w:tab/>
        <w:t>OWNERSHIP OF DOCUMENTS</w:t>
      </w:r>
    </w:p>
    <w:p w:rsidR="00B465FC" w:rsidRPr="00784554" w:rsidRDefault="004F0451" w:rsidP="002D0F66">
      <w:pPr>
        <w:ind w:firstLine="720"/>
        <w:jc w:val="both"/>
        <w:rPr>
          <w:rFonts w:ascii="Arial" w:hAnsi="Arial" w:cs="Arial"/>
          <w:sz w:val="22"/>
          <w:szCs w:val="22"/>
        </w:rPr>
      </w:pPr>
      <w:r>
        <w:rPr>
          <w:rFonts w:ascii="Arial" w:hAnsi="Arial" w:cs="Arial"/>
          <w:sz w:val="22"/>
          <w:szCs w:val="22"/>
        </w:rPr>
        <w:t xml:space="preserve">All City Documents and Information prepared by Consulting Engineer/Architect in contemplation of, or in the course of, or as a result of this Agreement or work on the Project, shall be promptly furnished to the City.  All City Documents and Information shall be the exclusive property of the City and shall be deemed to be “Works for Hire.”  Consulting Engineer/Architect hereby assigns all right, title and interest in and to the City Documents and Information, including but not limited to, all copyright and patent rights in and to the City Documents and Information.  </w:t>
      </w:r>
      <w:r w:rsidR="00E658F2">
        <w:rPr>
          <w:rFonts w:ascii="Arial" w:hAnsi="Arial" w:cs="Arial"/>
          <w:sz w:val="22"/>
          <w:szCs w:val="22"/>
        </w:rPr>
        <w:t xml:space="preserve">Consulting Engineer/Architect shall require its subcontractors to agree that any documents and/or information prepared by said subcontractors in the course of, or as a result of this Agreement or work on the Project, to be deemed “Works for Hire” and require said subcontractors agree that such documents and information shall be the exclusive property of the City, including all copyright and patent rights.  </w:t>
      </w:r>
      <w:r>
        <w:rPr>
          <w:rFonts w:ascii="Arial" w:hAnsi="Arial" w:cs="Arial"/>
          <w:sz w:val="22"/>
          <w:szCs w:val="22"/>
        </w:rPr>
        <w:t xml:space="preserve">Neither party grants to the other any express or implied licenses under any patents, copyrights, trademarks, or other intellectual property rights, except to the extent necessary to complete its obligations to the other under this Agreement. </w:t>
      </w:r>
    </w:p>
    <w:p w:rsidR="00B465FC" w:rsidRPr="00784554" w:rsidRDefault="00B465FC" w:rsidP="002D0F66">
      <w:pPr>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rsidP="002D0F66">
      <w:pPr>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Default="00B465FC" w:rsidP="002D0F66">
      <w:pPr>
        <w:pStyle w:val="BodyTextIndent"/>
        <w:spacing w:line="24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5D02E8" w:rsidRPr="00784554" w:rsidRDefault="005D02E8" w:rsidP="002D0F66">
      <w:pPr>
        <w:pStyle w:val="BodyTextIndent"/>
        <w:spacing w:line="240" w:lineRule="auto"/>
        <w:ind w:firstLine="720"/>
        <w:jc w:val="both"/>
        <w:rPr>
          <w:rFonts w:ascii="Arial" w:hAnsi="Arial" w:cs="Arial"/>
          <w:sz w:val="22"/>
          <w:szCs w:val="22"/>
        </w:rPr>
      </w:pPr>
      <w:r>
        <w:rPr>
          <w:rFonts w:ascii="Arial" w:hAnsi="Arial" w:cs="Arial"/>
          <w:sz w:val="22"/>
          <w:szCs w:val="22"/>
        </w:rPr>
        <w:t>All insurance procured for this Agreement by the Consulting Engineer/Architect, including additional insured designations, shall be primary and non-contributory.</w:t>
      </w:r>
    </w:p>
    <w:p w:rsidR="00B465FC" w:rsidRPr="00784554" w:rsidRDefault="00B465FC" w:rsidP="002D0F66">
      <w:pPr>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rsidP="002D0F66">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rsidP="002D0F66">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rsidP="002D0F66">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rsidP="002D0F66">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rsidP="002D0F66">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rsidP="002D0F66">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rsidP="002D0F66">
      <w:pPr>
        <w:ind w:left="720" w:firstLine="720"/>
        <w:jc w:val="both"/>
        <w:rPr>
          <w:rFonts w:ascii="Arial" w:hAnsi="Arial" w:cs="Arial"/>
          <w:sz w:val="22"/>
          <w:szCs w:val="22"/>
        </w:rPr>
      </w:pPr>
    </w:p>
    <w:p w:rsidR="00B465FC" w:rsidRPr="00784554" w:rsidRDefault="00B465FC" w:rsidP="002D0F66">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rsidP="002D0F66">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such as asbestos &amp; lead abatement, sludge or other waste abatement, etc.)</w:t>
      </w:r>
    </w:p>
    <w:p w:rsidR="00B465FC" w:rsidRPr="00784554" w:rsidRDefault="00B465FC" w:rsidP="002D0F66">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rsidP="002D0F66">
      <w:pPr>
        <w:ind w:left="2160"/>
        <w:jc w:val="both"/>
        <w:rPr>
          <w:rFonts w:ascii="Arial" w:hAnsi="Arial" w:cs="Arial"/>
          <w:sz w:val="22"/>
          <w:szCs w:val="22"/>
        </w:rPr>
      </w:pPr>
    </w:p>
    <w:p w:rsidR="00B465FC" w:rsidRPr="00784554" w:rsidRDefault="00B465FC" w:rsidP="002D0F66">
      <w:pPr>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rsidP="002D0F66">
      <w:pPr>
        <w:pStyle w:val="BodyTextIndent2"/>
        <w:spacing w:line="24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rsidP="002D0F66">
      <w:pPr>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2D0F66">
      <w:pPr>
        <w:ind w:left="2160"/>
        <w:jc w:val="both"/>
        <w:rPr>
          <w:rFonts w:ascii="Arial" w:hAnsi="Arial" w:cs="Arial"/>
          <w:sz w:val="22"/>
          <w:szCs w:val="22"/>
        </w:rPr>
      </w:pPr>
      <w:r w:rsidRPr="00784554">
        <w:rPr>
          <w:rFonts w:ascii="Arial" w:hAnsi="Arial" w:cs="Arial"/>
          <w:sz w:val="22"/>
          <w:szCs w:val="22"/>
        </w:rPr>
        <w:lastRenderedPageBreak/>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2D0F66">
      <w:pPr>
        <w:ind w:left="2160"/>
        <w:jc w:val="both"/>
        <w:rPr>
          <w:rFonts w:ascii="Arial" w:hAnsi="Arial" w:cs="Arial"/>
          <w:sz w:val="22"/>
          <w:szCs w:val="22"/>
        </w:rPr>
      </w:pP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Default="00B465FC" w:rsidP="002D0F66">
      <w:pPr>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582739" w:rsidRPr="0035456E" w:rsidRDefault="00582739" w:rsidP="002D0F66">
      <w:pPr>
        <w:ind w:left="1440"/>
        <w:jc w:val="both"/>
        <w:rPr>
          <w:rFonts w:ascii="Arial" w:hAnsi="Arial" w:cs="Arial"/>
          <w:b/>
          <w:sz w:val="22"/>
          <w:szCs w:val="22"/>
        </w:rPr>
      </w:pPr>
      <w:r w:rsidRPr="0035456E">
        <w:rPr>
          <w:rFonts w:ascii="Arial" w:hAnsi="Arial" w:cs="Arial"/>
          <w:b/>
          <w:sz w:val="22"/>
          <w:szCs w:val="22"/>
        </w:rPr>
        <w:t>Note: Consulting Engineer/Architect expressly agrees to only utilize vehicles properly insured under the requirements of this Agreement while performing the services set forth herein, and to ensure that its subcontractors comply with the same.</w:t>
      </w:r>
    </w:p>
    <w:p w:rsidR="00B465FC" w:rsidRPr="00784554" w:rsidRDefault="00B465FC" w:rsidP="002D0F66">
      <w:pPr>
        <w:pStyle w:val="Heading2"/>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rsidP="002D0F66">
      <w:pPr>
        <w:pStyle w:val="BodyTextIndent2"/>
        <w:spacing w:line="24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Employers Liability -</w:t>
      </w:r>
    </w:p>
    <w:p w:rsidR="00B465FC" w:rsidRPr="00784554" w:rsidRDefault="00B465FC" w:rsidP="002D0F66">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rsidP="002D0F66">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2D0F66">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rsidP="002D0F66">
      <w:pPr>
        <w:ind w:left="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rsidP="002D0F66">
      <w:pPr>
        <w:pStyle w:val="BodyTextIndent2"/>
        <w:spacing w:line="24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rsidP="002D0F66">
      <w:pPr>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rsidP="002D0F66">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rsidP="002D0F66">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2D0F66">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2D0F66">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Is a company mutually agreed upon by the City and Consulting Engineer/Architect.</w:t>
      </w:r>
    </w:p>
    <w:p w:rsidR="00B465FC" w:rsidRPr="00784554" w:rsidRDefault="00B465FC" w:rsidP="002D0F66">
      <w:pPr>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If a part of the Agreement is to be sublet, the Consulting Engineer/Architect shall either:</w:t>
      </w:r>
    </w:p>
    <w:p w:rsidR="00B465FC" w:rsidRPr="00784554" w:rsidRDefault="00B465FC" w:rsidP="002D0F66">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rsidP="002D0F66">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rsidP="002D0F66">
      <w:pPr>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rsidP="002D0F66">
      <w:pPr>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rsidP="002D0F66">
      <w:pPr>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rsidP="002D0F66">
      <w:pPr>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rsidP="002D0F66">
      <w:pPr>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rsidP="002D0F66">
      <w:pPr>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rsidP="002D0F66">
      <w:pPr>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rsidP="002D0F66">
      <w:pPr>
        <w:tabs>
          <w:tab w:val="left" w:pos="2880"/>
        </w:tabs>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rsidP="002D0F66">
      <w:pPr>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rsidP="002D0F66">
      <w:pPr>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rsidP="002D0F66">
      <w:pPr>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Default="00B465FC" w:rsidP="002D0F66">
      <w:pPr>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8A0807" w:rsidRPr="00784554" w:rsidRDefault="008A0807" w:rsidP="002D0F66">
      <w:pPr>
        <w:ind w:left="1440"/>
        <w:jc w:val="both"/>
        <w:rPr>
          <w:rFonts w:ascii="Arial" w:hAnsi="Arial" w:cs="Arial"/>
          <w:b/>
          <w:sz w:val="22"/>
          <w:szCs w:val="22"/>
        </w:rPr>
      </w:pP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For purposes of indemnification requirements, the term "Loss" shall have the meaning set forth as follows:</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firstLine="720"/>
        <w:jc w:val="both"/>
        <w:rPr>
          <w:rFonts w:ascii="Arial" w:hAnsi="Arial" w:cs="Arial"/>
          <w:sz w:val="22"/>
          <w:szCs w:val="22"/>
        </w:rPr>
      </w:pPr>
      <w:r w:rsidRPr="00784554">
        <w:rPr>
          <w:rFonts w:ascii="Arial" w:hAnsi="Arial" w:cs="Arial"/>
          <w:sz w:val="22"/>
          <w:szCs w:val="22"/>
        </w:rPr>
        <w:t>"Loss" means any and all Loss, damage, liability or expense, of any nature 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xml:space="preserve">:  For purposes of this Agreement, Consulting Engineer/Architect hereby agrees to indemnify, defend and hold harmless the City, </w:t>
      </w:r>
      <w:r w:rsidR="00B056B4">
        <w:rPr>
          <w:rFonts w:ascii="Arial" w:hAnsi="Arial" w:cs="Arial"/>
          <w:sz w:val="22"/>
          <w:szCs w:val="22"/>
        </w:rPr>
        <w:t xml:space="preserve">its elected officials, </w:t>
      </w:r>
      <w:r w:rsidRPr="00784554">
        <w:rPr>
          <w:rFonts w:ascii="Arial" w:hAnsi="Arial" w:cs="Arial"/>
          <w:sz w:val="22"/>
          <w:szCs w:val="22"/>
        </w:rPr>
        <w:t>its employees and agents from any and all Loss where Loss is caused or incurred or alleged to 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643AAE"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00DC2D1F">
        <w:rPr>
          <w:rFonts w:ascii="Arial" w:hAnsi="Arial" w:cs="Arial"/>
          <w:b/>
          <w:sz w:val="22"/>
          <w:szCs w:val="22"/>
        </w:rPr>
        <w:t>NON-DISCRIMINATION</w:t>
      </w:r>
      <w:r w:rsidRPr="00784554">
        <w:rPr>
          <w:rFonts w:ascii="Arial" w:hAnsi="Arial" w:cs="Arial"/>
          <w:b/>
          <w:sz w:val="22"/>
          <w:szCs w:val="22"/>
        </w:rPr>
        <w:t xml:space="preserve">/OTHER </w:t>
      </w:r>
      <w:smartTag w:uri="urn:schemas-microsoft-com:office:smarttags" w:element="stockticker">
        <w:r w:rsidRPr="00784554">
          <w:rPr>
            <w:rFonts w:ascii="Arial" w:hAnsi="Arial" w:cs="Arial"/>
            <w:b/>
            <w:sz w:val="22"/>
            <w:szCs w:val="22"/>
          </w:rPr>
          <w:t>LAWS</w:t>
        </w:r>
      </w:smartTag>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Consulting Engineer/Architect shall observe the provisions of the Kansas Act Against Discrimination (K.S.A. 44-1001 et seq.) </w:t>
      </w:r>
      <w:r w:rsidR="004A63BA" w:rsidRPr="007812EC">
        <w:rPr>
          <w:rFonts w:ascii="Arial" w:hAnsi="Arial" w:cs="Arial"/>
          <w:sz w:val="22"/>
          <w:szCs w:val="22"/>
        </w:rPr>
        <w:t>and Overland Park Municipal Code Chapter 8.10</w:t>
      </w:r>
      <w:r w:rsidR="004A63BA" w:rsidRPr="00BE0185">
        <w:rPr>
          <w:rFonts w:ascii="Arial" w:hAnsi="Arial" w:cs="Arial"/>
          <w:sz w:val="22"/>
          <w:szCs w:val="22"/>
        </w:rPr>
        <w:t xml:space="preserve">, </w:t>
      </w:r>
      <w:r w:rsidRPr="00784554">
        <w:rPr>
          <w:rFonts w:ascii="Arial" w:hAnsi="Arial" w:cs="Arial"/>
          <w:sz w:val="22"/>
          <w:szCs w:val="22"/>
        </w:rPr>
        <w:t>and shall not discriminate against any person in the performance of work under the present contract because of race, religion, color, sex, disability, national origin, ancestry or age;</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216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which the Consulting Engineer/Architect reports to the Commission in accordance with the provisions of K.S.A. 44-1031 and amendments 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2160" w:hanging="720"/>
        <w:jc w:val="both"/>
        <w:rPr>
          <w:rFonts w:ascii="Arial" w:hAnsi="Arial" w:cs="Arial"/>
          <w:sz w:val="22"/>
          <w:szCs w:val="22"/>
        </w:rPr>
      </w:pPr>
      <w:r w:rsidRPr="00784554">
        <w:rPr>
          <w:rFonts w:ascii="Arial" w:hAnsi="Arial" w:cs="Arial"/>
          <w:sz w:val="22"/>
          <w:szCs w:val="22"/>
        </w:rPr>
        <w:lastRenderedPageBreak/>
        <w:t>d.</w:t>
      </w:r>
      <w:r w:rsidRPr="00784554">
        <w:rPr>
          <w:rFonts w:ascii="Arial" w:hAnsi="Arial" w:cs="Arial"/>
          <w:sz w:val="22"/>
          <w:szCs w:val="22"/>
        </w:rPr>
        <w:tab/>
        <w:t>if the Consulting Engineer/Architect is found guilty of a violation of the Kansas Act Against Discrimination under a decision or order of the Commission which has become final</w:t>
      </w:r>
      <w:r w:rsidR="004A63BA" w:rsidRPr="00BE0185">
        <w:rPr>
          <w:rFonts w:ascii="Arial" w:hAnsi="Arial" w:cs="Arial"/>
          <w:sz w:val="22"/>
          <w:szCs w:val="22"/>
        </w:rPr>
        <w:t>, or Overland Park Municipal Code Chapter 8.10</w:t>
      </w:r>
      <w:r w:rsidRPr="00784554">
        <w:rPr>
          <w:rFonts w:ascii="Arial" w:hAnsi="Arial" w:cs="Arial"/>
          <w:sz w:val="22"/>
          <w:szCs w:val="22"/>
        </w:rPr>
        <w:t xml:space="preserve">,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rsidP="002D0F66">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24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rsidP="002D0F66">
      <w:pPr>
        <w:numPr>
          <w:ilvl w:val="0"/>
          <w:numId w:val="13"/>
        </w:numPr>
        <w:tabs>
          <w:tab w:val="clear" w:pos="2880"/>
          <w:tab w:val="num" w:pos="3240"/>
        </w:tabs>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rsidP="002D0F66">
      <w:pPr>
        <w:numPr>
          <w:ilvl w:val="0"/>
          <w:numId w:val="13"/>
        </w:numPr>
        <w:tabs>
          <w:tab w:val="clear" w:pos="2880"/>
          <w:tab w:val="num" w:pos="3240"/>
        </w:tabs>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7C1CB9" w:rsidRPr="00784554" w:rsidRDefault="007C1CB9"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Pr>
          <w:rFonts w:ascii="Arial" w:hAnsi="Arial" w:cs="Arial"/>
          <w:sz w:val="22"/>
          <w:szCs w:val="22"/>
        </w:rPr>
        <w:t>3.</w:t>
      </w:r>
      <w:r>
        <w:rPr>
          <w:rFonts w:ascii="Arial" w:hAnsi="Arial" w:cs="Arial"/>
          <w:sz w:val="22"/>
          <w:szCs w:val="22"/>
        </w:rPr>
        <w:tab/>
      </w:r>
      <w:r w:rsidRPr="00C82989">
        <w:rPr>
          <w:rFonts w:ascii="Arial" w:hAnsi="Arial" w:cs="Arial"/>
          <w:color w:val="000000"/>
          <w:sz w:val="22"/>
          <w:szCs w:val="22"/>
        </w:rPr>
        <w:t>Contractor sha</w:t>
      </w:r>
      <w:r w:rsidR="009763F2" w:rsidRPr="00C82989">
        <w:rPr>
          <w:rFonts w:ascii="Arial" w:hAnsi="Arial" w:cs="Arial"/>
          <w:color w:val="000000"/>
          <w:sz w:val="22"/>
          <w:szCs w:val="22"/>
        </w:rPr>
        <w:t>ll observe the provisions of Chapter 8 of the</w:t>
      </w:r>
      <w:r w:rsidRPr="00C82989">
        <w:rPr>
          <w:rFonts w:ascii="Arial" w:hAnsi="Arial" w:cs="Arial"/>
          <w:color w:val="000000"/>
          <w:sz w:val="22"/>
          <w:szCs w:val="22"/>
        </w:rPr>
        <w:t xml:space="preserve"> </w:t>
      </w:r>
      <w:r w:rsidRPr="00C82989">
        <w:rPr>
          <w:rFonts w:ascii="Arial" w:hAnsi="Arial" w:cs="Arial"/>
          <w:bCs/>
          <w:sz w:val="22"/>
          <w:szCs w:val="22"/>
        </w:rPr>
        <w:t>Overland Park Municipal Code</w:t>
      </w:r>
      <w:r w:rsidRPr="00C82989">
        <w:rPr>
          <w:rFonts w:ascii="Arial" w:hAnsi="Arial" w:cs="Arial"/>
          <w:color w:val="000000"/>
          <w:sz w:val="22"/>
          <w:szCs w:val="22"/>
        </w:rPr>
        <w:t xml:space="preserve">, and shall not discriminate against any person in the performance of work under the present Agreement because of </w:t>
      </w:r>
      <w:r w:rsidR="009763F2" w:rsidRPr="00C82989">
        <w:rPr>
          <w:rFonts w:ascii="Arial" w:hAnsi="Arial" w:cs="Arial"/>
          <w:sz w:val="22"/>
          <w:szCs w:val="22"/>
        </w:rPr>
        <w:t>race, color, religion, national origin, sex, sexual orientation, gender identity, age, disability, genetic information, marital status, familial status, or military</w:t>
      </w:r>
      <w:r w:rsidR="009763F2" w:rsidRPr="00C82989">
        <w:rPr>
          <w:rFonts w:ascii="Arial" w:hAnsi="Arial" w:cs="Arial"/>
          <w:bCs/>
          <w:color w:val="0000FF"/>
          <w:sz w:val="22"/>
          <w:szCs w:val="22"/>
        </w:rPr>
        <w:t xml:space="preserve"> </w:t>
      </w:r>
      <w:r w:rsidR="009763F2" w:rsidRPr="00C82989">
        <w:rPr>
          <w:rFonts w:ascii="Arial" w:hAnsi="Arial" w:cs="Arial"/>
          <w:bCs/>
          <w:sz w:val="22"/>
          <w:szCs w:val="22"/>
        </w:rPr>
        <w:t>status</w:t>
      </w:r>
      <w:r w:rsidR="009763F2" w:rsidRPr="00C82989">
        <w:rPr>
          <w:rFonts w:ascii="Arial" w:hAnsi="Arial" w:cs="Arial"/>
          <w:color w:val="000000"/>
          <w:sz w:val="22"/>
          <w:szCs w:val="22"/>
        </w:rPr>
        <w:t>.</w:t>
      </w:r>
      <w:r w:rsidRPr="00C82989">
        <w:rPr>
          <w:rFonts w:ascii="Arial" w:hAnsi="Arial" w:cs="Arial"/>
          <w:color w:val="222222"/>
          <w:sz w:val="22"/>
          <w:szCs w:val="22"/>
          <w:shd w:val="clear" w:color="auto" w:fill="FFFFFF"/>
        </w:rPr>
        <w:t>  </w:t>
      </w:r>
    </w:p>
    <w:p w:rsidR="00B465FC" w:rsidRPr="00784554" w:rsidRDefault="00B465FC" w:rsidP="002D0F66">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24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This Agreement constitutes the entire agreement between the parties and supersedes all prior agreements, whether oral or written, covering the same subject matter.  This Agreement may not be modified or amended except in writing mutually agreed to and accepted by both parties to this Agreement.</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rsidP="002D0F66">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240" w:lineRule="auto"/>
        <w:rPr>
          <w:rFonts w:ascii="Arial" w:hAnsi="Arial" w:cs="Arial"/>
          <w:sz w:val="22"/>
          <w:szCs w:val="22"/>
        </w:rPr>
      </w:pPr>
      <w:r w:rsidRPr="00784554">
        <w:rPr>
          <w:rFonts w:ascii="Arial" w:hAnsi="Arial" w:cs="Arial"/>
          <w:sz w:val="22"/>
          <w:szCs w:val="22"/>
        </w:rPr>
        <w:t>I.</w:t>
      </w:r>
      <w:r w:rsidRPr="00784554">
        <w:rPr>
          <w:rFonts w:ascii="Arial" w:hAnsi="Arial" w:cs="Arial"/>
          <w:sz w:val="22"/>
          <w:szCs w:val="22"/>
        </w:rPr>
        <w:tab/>
        <w:t>ASSIGNMENT OF AGREEMENT</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J.</w:t>
      </w:r>
      <w:r w:rsidRPr="00784554">
        <w:rPr>
          <w:rFonts w:ascii="Arial" w:hAnsi="Arial" w:cs="Arial"/>
          <w:b/>
          <w:sz w:val="22"/>
          <w:szCs w:val="22"/>
        </w:rPr>
        <w:tab/>
        <w:t>NO THIRD PARTY BENEFICIARIES</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rsidP="002D0F66">
      <w:pPr>
        <w:pStyle w:val="BodyTextIndent3"/>
        <w:spacing w:line="24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xml:space="preserve">: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w:t>
      </w:r>
      <w:r w:rsidRPr="00784554">
        <w:rPr>
          <w:rFonts w:ascii="Arial" w:hAnsi="Arial" w:cs="Arial"/>
          <w:sz w:val="22"/>
          <w:szCs w:val="22"/>
        </w:rPr>
        <w:lastRenderedPageBreak/>
        <w:t xml:space="preserve">set will be retained by Consulting Engineer/Architect.  If City provides such electronic media (disk) to others for any purpose, City shall require the electronic media (disk) to be returned to City upon completion of such use.  City recognizes that use of such electronic media (disk) </w:t>
      </w:r>
      <w:r w:rsidR="002D0F66">
        <w:rPr>
          <w:rFonts w:ascii="Arial" w:hAnsi="Arial" w:cs="Arial"/>
          <w:sz w:val="22"/>
          <w:szCs w:val="22"/>
        </w:rPr>
        <w:t xml:space="preserve">for any purpose other than the Project </w:t>
      </w:r>
      <w:r w:rsidRPr="00784554">
        <w:rPr>
          <w:rFonts w:ascii="Arial" w:hAnsi="Arial" w:cs="Arial"/>
          <w:sz w:val="22"/>
          <w:szCs w:val="22"/>
        </w:rPr>
        <w:t>will be at City's sole risk and without any liability risk or legal exposure by Consulting Engineer/Architect.</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Following construction, City will provide copies of changes and 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provided by the City in preparing such documents, and shall have no independent duty to verify its accuracy.</w:t>
      </w:r>
    </w:p>
    <w:p w:rsidR="00B465FC" w:rsidRPr="00784554" w:rsidRDefault="00B465FC" w:rsidP="002D0F66">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24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31 USCA Section 1352 requires all subgrantees, contractors, subcontractors and consultants who receive federal funds via City to certify that they will not use federal funds to pay any person for influencing or attempting to influence a federal agency or Congress in connection with the award of any federal contract, grant, loan or cooperative agreements.  In addition, contract applicants, recipients and subrecipients must file a form disclosing any expenditures they make for lobbying out of non-federal funds during the contract period.</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Some terms are capitalized throughout this Agreement but the use of or failure to use capitals shall have no legal bearing on the interpretation of such terms.</w:t>
      </w:r>
    </w:p>
    <w:p w:rsidR="00B465FC" w:rsidRPr="00784554"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720"/>
        <w:jc w:val="both"/>
        <w:rPr>
          <w:rFonts w:ascii="Arial" w:hAnsi="Arial" w:cs="Arial"/>
          <w:sz w:val="22"/>
          <w:szCs w:val="22"/>
        </w:rPr>
      </w:pPr>
      <w:r w:rsidRPr="00784554">
        <w:rPr>
          <w:rFonts w:ascii="Arial" w:hAnsi="Arial" w:cs="Arial"/>
          <w:sz w:val="22"/>
          <w:szCs w:val="22"/>
        </w:rPr>
        <w:t>Should any provision of this Agreement be determined to be void, invalid, unenforceable or illegal for whatever reason, such provision(s) shall be null and void; provided, however, that the remaining provisions of this Agreement shall be unaffected thereby and shall continue to be valid and enforceable.</w:t>
      </w:r>
    </w:p>
    <w:p w:rsidR="00740FD3" w:rsidRDefault="00740FD3"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2D0F66">
      <w:pPr>
        <w:widowControl/>
        <w:ind w:firstLine="720"/>
        <w:jc w:val="both"/>
        <w:rPr>
          <w:rFonts w:ascii="Arial" w:hAnsi="Arial" w:cs="Arial"/>
          <w:sz w:val="22"/>
          <w:szCs w:val="22"/>
        </w:rPr>
      </w:pPr>
      <w:r>
        <w:rPr>
          <w:rFonts w:ascii="Arial" w:hAnsi="Arial" w:cs="Arial"/>
          <w:sz w:val="22"/>
          <w:szCs w:val="22"/>
        </w:rPr>
        <w:t xml:space="preserve">The term of this Agreement </w:t>
      </w:r>
      <w:r w:rsidR="008A0807">
        <w:rPr>
          <w:rFonts w:ascii="Arial" w:hAnsi="Arial" w:cs="Arial"/>
          <w:sz w:val="22"/>
          <w:szCs w:val="22"/>
        </w:rPr>
        <w:t>shall be as noted in Section II, A.</w:t>
      </w:r>
    </w:p>
    <w:p w:rsidR="00740FD3" w:rsidRDefault="00740FD3"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CASH BASIS/BUDGET</w:t>
      </w:r>
    </w:p>
    <w:p w:rsidR="00740FD3" w:rsidRDefault="00740FD3" w:rsidP="002D0F66">
      <w:pPr>
        <w:autoSpaceDE w:val="0"/>
        <w:autoSpaceDN w:val="0"/>
        <w:adjustRightInd w:val="0"/>
        <w:ind w:firstLine="720"/>
        <w:jc w:val="both"/>
        <w:rPr>
          <w:rFonts w:ascii="Arial" w:hAnsi="Arial" w:cs="Arial"/>
          <w:sz w:val="22"/>
          <w:szCs w:val="22"/>
        </w:rPr>
      </w:pPr>
      <w:r>
        <w:rPr>
          <w:rFonts w:ascii="Arial" w:hAnsi="Arial" w:cs="Arial"/>
          <w:sz w:val="22"/>
          <w:szCs w:val="22"/>
        </w:rPr>
        <w:t xml:space="preserve">Notwithstanding anything contained in the Agreement to the contrary, it is understood and </w:t>
      </w:r>
      <w:r>
        <w:rPr>
          <w:rFonts w:ascii="Arial" w:hAnsi="Arial" w:cs="Arial"/>
          <w:sz w:val="22"/>
          <w:szCs w:val="22"/>
        </w:rPr>
        <w:lastRenderedPageBreak/>
        <w:t>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0216B4" w:rsidRDefault="000216B4" w:rsidP="002D0F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b/>
          <w:sz w:val="22"/>
          <w:szCs w:val="22"/>
        </w:rPr>
      </w:pPr>
      <w:r>
        <w:rPr>
          <w:rFonts w:ascii="Arial" w:hAnsi="Arial" w:cs="Arial"/>
          <w:b/>
          <w:sz w:val="22"/>
          <w:szCs w:val="22"/>
        </w:rPr>
        <w:t xml:space="preserve">T. </w:t>
      </w:r>
      <w:r>
        <w:rPr>
          <w:rFonts w:ascii="Arial" w:hAnsi="Arial" w:cs="Arial"/>
          <w:b/>
          <w:sz w:val="22"/>
          <w:szCs w:val="22"/>
        </w:rPr>
        <w:tab/>
        <w:t>ORDER OF PRECEDENCE</w:t>
      </w:r>
    </w:p>
    <w:p w:rsidR="000216B4" w:rsidRDefault="000216B4" w:rsidP="002D0F66">
      <w:pPr>
        <w:autoSpaceDE w:val="0"/>
        <w:autoSpaceDN w:val="0"/>
        <w:adjustRightInd w:val="0"/>
        <w:ind w:firstLine="720"/>
        <w:jc w:val="both"/>
        <w:rPr>
          <w:rFonts w:ascii="Arial" w:hAnsi="Arial" w:cs="Arial"/>
          <w:sz w:val="22"/>
          <w:szCs w:val="22"/>
        </w:rPr>
      </w:pPr>
      <w:r>
        <w:rPr>
          <w:rFonts w:ascii="Arial" w:hAnsi="Arial" w:cs="Arial"/>
          <w:sz w:val="22"/>
          <w:szCs w:val="22"/>
        </w:rPr>
        <w:t>If there is any conflict between the terms of this Agreement, excluding exhibits, and anything contained in the exhibits referenced herein or attached hereto, the terms and provisions of this Agreement, excluding exhibits, shall control.</w:t>
      </w:r>
    </w:p>
    <w:p w:rsidR="000216B4" w:rsidRDefault="000216B4" w:rsidP="007E7C17">
      <w:pPr>
        <w:autoSpaceDE w:val="0"/>
        <w:autoSpaceDN w:val="0"/>
        <w:adjustRightInd w:val="0"/>
        <w:ind w:firstLine="720"/>
        <w:jc w:val="both"/>
        <w:rPr>
          <w:rFonts w:ascii="Arial" w:hAnsi="Arial" w:cs="Arial"/>
          <w:sz w:val="22"/>
          <w:szCs w:val="22"/>
        </w:rPr>
      </w:pPr>
    </w:p>
    <w:p w:rsidR="00E73782" w:rsidRPr="00784554" w:rsidRDefault="00E73782" w:rsidP="00A04A4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sidRPr="00784554">
        <w:rPr>
          <w:rFonts w:ascii="Arial" w:hAnsi="Arial" w:cs="Arial"/>
          <w:sz w:val="22"/>
          <w:szCs w:val="22"/>
        </w:rPr>
        <w:tab/>
      </w:r>
      <w:r w:rsidR="00CE45E9">
        <w:rPr>
          <w:rFonts w:ascii="Arial" w:hAnsi="Arial" w:cs="Arial"/>
          <w:sz w:val="22"/>
          <w:szCs w:val="22"/>
        </w:rPr>
        <w:t>IN WITNESS WHEREOF, t</w:t>
      </w:r>
      <w:r w:rsidRPr="00784554">
        <w:rPr>
          <w:rFonts w:ascii="Arial" w:hAnsi="Arial" w:cs="Arial"/>
          <w:sz w:val="22"/>
          <w:szCs w:val="22"/>
        </w:rPr>
        <w:t xml:space="preserve">he parties hereto have </w:t>
      </w:r>
      <w:r w:rsidR="00CE45E9">
        <w:rPr>
          <w:rFonts w:ascii="Arial" w:hAnsi="Arial" w:cs="Arial"/>
          <w:sz w:val="22"/>
          <w:szCs w:val="22"/>
        </w:rPr>
        <w:t>executed</w:t>
      </w:r>
      <w:r w:rsidR="00CE45E9" w:rsidRPr="00784554">
        <w:rPr>
          <w:rFonts w:ascii="Arial" w:hAnsi="Arial" w:cs="Arial"/>
          <w:sz w:val="22"/>
          <w:szCs w:val="22"/>
        </w:rPr>
        <w:t xml:space="preserve"> </w:t>
      </w:r>
      <w:r w:rsidRPr="00784554">
        <w:rPr>
          <w:rFonts w:ascii="Arial" w:hAnsi="Arial" w:cs="Arial"/>
          <w:sz w:val="22"/>
          <w:szCs w:val="22"/>
        </w:rPr>
        <w:t>this Agreement</w:t>
      </w:r>
      <w:r w:rsidR="00CE45E9">
        <w:rPr>
          <w:rFonts w:ascii="Arial" w:hAnsi="Arial" w:cs="Arial"/>
          <w:sz w:val="22"/>
          <w:szCs w:val="22"/>
        </w:rPr>
        <w:t xml:space="preserve"> as of the day and year first written above.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21CC4" w:rsidP="008A0807">
      <w:pPr>
        <w:tabs>
          <w:tab w:val="left" w:pos="180"/>
          <w:tab w:val="left" w:pos="720"/>
          <w:tab w:val="left" w:pos="1440"/>
          <w:tab w:val="left" w:pos="2160"/>
          <w:tab w:val="left" w:pos="2880"/>
          <w:tab w:val="left" w:pos="3600"/>
          <w:tab w:val="left" w:pos="5040"/>
          <w:tab w:val="left" w:pos="5760"/>
          <w:tab w:val="left" w:pos="6480"/>
          <w:tab w:val="left" w:pos="7200"/>
          <w:tab w:val="left" w:pos="7920"/>
          <w:tab w:val="right" w:leader="dot" w:pos="8190"/>
        </w:tabs>
        <w:ind w:left="5040" w:hanging="5040"/>
        <w:rPr>
          <w:rFonts w:ascii="Arial" w:hAnsi="Arial" w:cs="Arial"/>
          <w:b/>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r>
        <w:rPr>
          <w:rFonts w:ascii="Arial" w:hAnsi="Arial" w:cs="Arial"/>
          <w:sz w:val="22"/>
          <w:szCs w:val="22"/>
        </w:rPr>
        <w:t xml:space="preserve"> </w:t>
      </w:r>
      <w:r>
        <w:rPr>
          <w:rFonts w:ascii="Arial" w:hAnsi="Arial" w:cs="Arial"/>
          <w:sz w:val="22"/>
          <w:szCs w:val="22"/>
        </w:rPr>
        <w:tab/>
      </w:r>
      <w:r w:rsidR="00740FD3">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E21CC4" w:rsidRDefault="00E21CC4"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E73782" w:rsidRPr="00784554" w:rsidRDefault="003673C0" w:rsidP="00E21CC4">
      <w:pPr>
        <w:tabs>
          <w:tab w:val="left" w:pos="180"/>
          <w:tab w:val="left" w:pos="90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Pr>
          <w:rFonts w:ascii="Arial" w:hAnsi="Arial" w:cs="Arial"/>
          <w:sz w:val="22"/>
          <w:szCs w:val="22"/>
        </w:rPr>
        <w:t xml:space="preserve">Mayor/City Manager/Dept. Director </w:t>
      </w:r>
      <w:r w:rsidR="00E21CC4">
        <w:rPr>
          <w:rFonts w:ascii="Arial" w:hAnsi="Arial" w:cs="Arial"/>
          <w:sz w:val="22"/>
          <w:szCs w:val="22"/>
        </w:rPr>
        <w:t xml:space="preserve"> </w:t>
      </w:r>
      <w:r w:rsidR="00E21CC4">
        <w:rPr>
          <w:rFonts w:ascii="Arial" w:hAnsi="Arial" w:cs="Arial"/>
          <w:sz w:val="22"/>
          <w:szCs w:val="22"/>
        </w:rPr>
        <w:tab/>
      </w:r>
      <w:r w:rsidR="00E21CC4">
        <w:rPr>
          <w:rFonts w:ascii="Arial" w:hAnsi="Arial" w:cs="Arial"/>
          <w:sz w:val="22"/>
          <w:szCs w:val="22"/>
        </w:rPr>
        <w:tab/>
      </w:r>
      <w:r w:rsidR="00E21CC4">
        <w:rPr>
          <w:rFonts w:ascii="Arial" w:hAnsi="Arial" w:cs="Arial"/>
          <w:sz w:val="22"/>
          <w:szCs w:val="22"/>
        </w:rPr>
        <w:tab/>
      </w:r>
      <w:r w:rsidR="00740FD3">
        <w:rPr>
          <w:rFonts w:ascii="Arial" w:hAnsi="Arial" w:cs="Arial"/>
          <w:sz w:val="22"/>
          <w:szCs w:val="22"/>
        </w:rPr>
        <w:t>Name</w:t>
      </w:r>
    </w:p>
    <w:p w:rsidR="00E73782" w:rsidRPr="00784554" w:rsidRDefault="00E21CC4"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Default="00E73782" w:rsidP="00E73782">
      <w:pPr>
        <w:tabs>
          <w:tab w:val="left" w:pos="3600"/>
        </w:tabs>
        <w:ind w:right="-720"/>
        <w:jc w:val="both"/>
        <w:rPr>
          <w:rFonts w:ascii="Arial" w:hAnsi="Arial" w:cs="Arial"/>
          <w:sz w:val="22"/>
          <w:szCs w:val="22"/>
        </w:rPr>
      </w:pPr>
    </w:p>
    <w:p w:rsidR="00744E9B" w:rsidRPr="00784554" w:rsidRDefault="00744E9B"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44E9B"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p>
    <w:p w:rsidR="003673C0" w:rsidRDefault="00E73782" w:rsidP="00E73782">
      <w:pPr>
        <w:tabs>
          <w:tab w:val="left" w:pos="3420"/>
          <w:tab w:val="left" w:pos="5040"/>
        </w:tabs>
        <w:jc w:val="both"/>
        <w:rPr>
          <w:rFonts w:ascii="Arial" w:hAnsi="Arial" w:cs="Arial"/>
          <w:sz w:val="22"/>
          <w:szCs w:val="22"/>
        </w:rPr>
      </w:pPr>
      <w:r w:rsidRPr="00784554">
        <w:rPr>
          <w:rFonts w:ascii="Arial" w:hAnsi="Arial" w:cs="Arial"/>
          <w:sz w:val="22"/>
          <w:szCs w:val="22"/>
        </w:rPr>
        <w:t>City Clerk</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r w:rsidRPr="00784554">
        <w:rPr>
          <w:rFonts w:ascii="Arial" w:hAnsi="Arial" w:cs="Arial"/>
          <w:sz w:val="22"/>
          <w:szCs w:val="22"/>
        </w:rPr>
        <w:t>APPROVED AS TO FORM:</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3673C0">
      <w:pPr>
        <w:tabs>
          <w:tab w:val="left" w:pos="3960"/>
          <w:tab w:val="left" w:pos="5040"/>
        </w:tabs>
        <w:jc w:val="both"/>
        <w:rPr>
          <w:rFonts w:ascii="Arial" w:hAnsi="Arial" w:cs="Arial"/>
          <w:sz w:val="22"/>
          <w:szCs w:val="22"/>
        </w:rPr>
      </w:pPr>
      <w:r>
        <w:rPr>
          <w:rFonts w:ascii="Arial" w:hAnsi="Arial" w:cs="Arial"/>
          <w:sz w:val="22"/>
          <w:szCs w:val="22"/>
          <w:u w:val="single"/>
        </w:rPr>
        <w:tab/>
      </w:r>
    </w:p>
    <w:p w:rsidR="00E73782" w:rsidRDefault="00465D3C" w:rsidP="003673C0">
      <w:pPr>
        <w:tabs>
          <w:tab w:val="left" w:pos="3420"/>
          <w:tab w:val="left" w:pos="5220"/>
        </w:tabs>
        <w:jc w:val="both"/>
        <w:rPr>
          <w:rFonts w:ascii="Arial" w:hAnsi="Arial" w:cs="Arial"/>
          <w:sz w:val="22"/>
          <w:szCs w:val="22"/>
        </w:rPr>
      </w:pPr>
      <w:r>
        <w:rPr>
          <w:rFonts w:ascii="Arial" w:hAnsi="Arial" w:cs="Arial"/>
          <w:sz w:val="22"/>
          <w:szCs w:val="22"/>
        </w:rPr>
        <w:t xml:space="preserve">Sr. </w:t>
      </w:r>
      <w:r w:rsidR="00744E9B">
        <w:rPr>
          <w:rFonts w:ascii="Arial" w:hAnsi="Arial" w:cs="Arial"/>
          <w:sz w:val="22"/>
          <w:szCs w:val="22"/>
        </w:rPr>
        <w:t>Assistant</w:t>
      </w:r>
      <w:r w:rsidR="00744E9B" w:rsidRPr="00784554">
        <w:rPr>
          <w:rFonts w:ascii="Arial" w:hAnsi="Arial" w:cs="Arial"/>
          <w:sz w:val="22"/>
          <w:szCs w:val="22"/>
        </w:rPr>
        <w:t xml:space="preserve"> City Attorney</w:t>
      </w:r>
      <w:r w:rsidR="00744E9B">
        <w:rPr>
          <w:rFonts w:ascii="Arial" w:hAnsi="Arial" w:cs="Arial"/>
          <w:sz w:val="22"/>
          <w:szCs w:val="22"/>
        </w:rPr>
        <w:t xml:space="preserve"> </w:t>
      </w:r>
    </w:p>
    <w:sectPr w:rsidR="00E73782" w:rsidSect="00C82989">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008" w:right="1152" w:bottom="1152" w:left="1152" w:header="720" w:footer="39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6E88E25-8A6B-4DDC-8E8E-5BE293393BB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C3B0998-72AF-4108-BC83-C1890E3B6D5F}"/>
  </w:font>
  <w:font w:name="Calibri">
    <w:panose1 w:val="020F0502020204030204"/>
    <w:charset w:val="00"/>
    <w:family w:val="swiss"/>
    <w:pitch w:val="variable"/>
    <w:sig w:usb0="E4002EFF" w:usb1="C000247B" w:usb2="00000009" w:usb3="00000000" w:csb0="000001FF" w:csb1="00000000"/>
    <w:embedRegular r:id="rId3" w:fontKey="{A74CA365-097F-4582-8D89-7F5A03CC1F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6B4" w:rsidRDefault="00B05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714"/>
    </w:tblGrid>
    <w:tr w:rsidR="00A518DE" w:rsidTr="00C82989">
      <w:trPr>
        <w:trHeight w:val="213"/>
      </w:trPr>
      <w:tc>
        <w:tcPr>
          <w:tcW w:w="3192" w:type="dxa"/>
        </w:tcPr>
        <w:p w:rsidR="00A518DE" w:rsidRDefault="00A518DE" w:rsidP="00C82989">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w:t>
          </w:r>
          <w:r w:rsidR="00C82989">
            <w:rPr>
              <w:rFonts w:ascii="Arial" w:hAnsi="Arial" w:cs="Arial"/>
              <w:noProof/>
              <w:sz w:val="18"/>
              <w:szCs w:val="18"/>
            </w:rPr>
            <w:t>a</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9B4ECE">
            <w:rPr>
              <w:rFonts w:ascii="Arial" w:hAnsi="Arial" w:cs="Arial"/>
              <w:noProof/>
              <w:sz w:val="18"/>
              <w:szCs w:val="18"/>
            </w:rPr>
            <w:t>12</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9B4ECE">
            <w:rPr>
              <w:rFonts w:ascii="Arial" w:hAnsi="Arial" w:cs="Arial"/>
              <w:noProof/>
              <w:sz w:val="18"/>
              <w:szCs w:val="18"/>
            </w:rPr>
            <w:t>19</w:t>
          </w:r>
          <w:r w:rsidRPr="00F54193">
            <w:rPr>
              <w:rFonts w:ascii="Arial" w:hAnsi="Arial" w:cs="Arial"/>
              <w:noProof/>
              <w:sz w:val="18"/>
              <w:szCs w:val="18"/>
            </w:rPr>
            <w:fldChar w:fldCharType="end"/>
          </w:r>
        </w:p>
      </w:tc>
      <w:tc>
        <w:tcPr>
          <w:tcW w:w="3714" w:type="dxa"/>
        </w:tcPr>
        <w:p w:rsidR="00A518DE" w:rsidRDefault="00A518DE" w:rsidP="00DC2D1F">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 xml:space="preserve">Rev. </w:t>
          </w:r>
          <w:r w:rsidR="00B056B4">
            <w:rPr>
              <w:rFonts w:ascii="Arial" w:hAnsi="Arial" w:cs="Arial"/>
              <w:noProof/>
              <w:sz w:val="16"/>
              <w:szCs w:val="16"/>
            </w:rPr>
            <w:t>9/18</w:t>
          </w:r>
          <w:r w:rsidR="00DC2D1F">
            <w:rPr>
              <w:rFonts w:ascii="Arial" w:hAnsi="Arial" w:cs="Arial"/>
              <w:noProof/>
              <w:sz w:val="16"/>
              <w:szCs w:val="16"/>
            </w:rPr>
            <w:t>/2</w:t>
          </w:r>
          <w:r w:rsidR="002D0F66">
            <w:rPr>
              <w:rFonts w:ascii="Arial" w:hAnsi="Arial" w:cs="Arial"/>
              <w:noProof/>
              <w:sz w:val="16"/>
              <w:szCs w:val="16"/>
            </w:rPr>
            <w:t>3</w:t>
          </w:r>
        </w:p>
      </w:tc>
    </w:tr>
  </w:tbl>
  <w:p w:rsidR="00247CF9" w:rsidRPr="00065E5E" w:rsidRDefault="00247CF9" w:rsidP="00C82989">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6B4" w:rsidRDefault="00B05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CF9" w:rsidRDefault="00247CF9">
      <w:r>
        <w:separator/>
      </w:r>
    </w:p>
  </w:footnote>
  <w:footnote w:type="continuationSeparator" w:id="0">
    <w:p w:rsidR="00247CF9" w:rsidRDefault="00247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6B4" w:rsidRDefault="00B05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6B4" w:rsidRDefault="00B056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6B4" w:rsidRDefault="00B05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15:restartNumberingAfterBreak="0">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15:restartNumberingAfterBreak="0">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15:restartNumberingAfterBreak="0">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15:restartNumberingAfterBreak="0">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15:restartNumberingAfterBreak="0">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15:restartNumberingAfterBreak="0">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15:restartNumberingAfterBreak="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15:restartNumberingAfterBreak="0">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15:restartNumberingAfterBreak="0">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15:restartNumberingAfterBreak="0">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15:restartNumberingAfterBreak="0">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hdrShapeDefaults>
    <o:shapedefaults v:ext="edit" spidmax="2048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E20"/>
    <w:rsid w:val="000216B4"/>
    <w:rsid w:val="000342B3"/>
    <w:rsid w:val="00036692"/>
    <w:rsid w:val="00065E5E"/>
    <w:rsid w:val="000C4E32"/>
    <w:rsid w:val="000D03D8"/>
    <w:rsid w:val="000E474F"/>
    <w:rsid w:val="001003DA"/>
    <w:rsid w:val="00135F41"/>
    <w:rsid w:val="001463FB"/>
    <w:rsid w:val="00153A3B"/>
    <w:rsid w:val="00173EA5"/>
    <w:rsid w:val="001C38AF"/>
    <w:rsid w:val="001C60EC"/>
    <w:rsid w:val="001D3A17"/>
    <w:rsid w:val="001E367C"/>
    <w:rsid w:val="00217B63"/>
    <w:rsid w:val="002217B1"/>
    <w:rsid w:val="002320D9"/>
    <w:rsid w:val="0023731C"/>
    <w:rsid w:val="00247CF9"/>
    <w:rsid w:val="00273CBA"/>
    <w:rsid w:val="002C5B31"/>
    <w:rsid w:val="002D0F66"/>
    <w:rsid w:val="00301398"/>
    <w:rsid w:val="00345991"/>
    <w:rsid w:val="0035456E"/>
    <w:rsid w:val="003673C0"/>
    <w:rsid w:val="003859E2"/>
    <w:rsid w:val="0038732C"/>
    <w:rsid w:val="003C7B2B"/>
    <w:rsid w:val="003D122D"/>
    <w:rsid w:val="003F28D1"/>
    <w:rsid w:val="003F4FAA"/>
    <w:rsid w:val="00401019"/>
    <w:rsid w:val="004029E6"/>
    <w:rsid w:val="004225EB"/>
    <w:rsid w:val="00430A3B"/>
    <w:rsid w:val="00430D12"/>
    <w:rsid w:val="00464C79"/>
    <w:rsid w:val="00465559"/>
    <w:rsid w:val="00465D3C"/>
    <w:rsid w:val="00481DB5"/>
    <w:rsid w:val="004A63BA"/>
    <w:rsid w:val="004C25C4"/>
    <w:rsid w:val="004C2C43"/>
    <w:rsid w:val="004C6FAA"/>
    <w:rsid w:val="004F0451"/>
    <w:rsid w:val="004F1210"/>
    <w:rsid w:val="005312AD"/>
    <w:rsid w:val="00533977"/>
    <w:rsid w:val="00565D76"/>
    <w:rsid w:val="00582739"/>
    <w:rsid w:val="005B4E7D"/>
    <w:rsid w:val="005D02E8"/>
    <w:rsid w:val="00603AFA"/>
    <w:rsid w:val="00611B2F"/>
    <w:rsid w:val="00643AAE"/>
    <w:rsid w:val="00645C86"/>
    <w:rsid w:val="00647E95"/>
    <w:rsid w:val="0065505F"/>
    <w:rsid w:val="00670AA1"/>
    <w:rsid w:val="00675A87"/>
    <w:rsid w:val="006779D8"/>
    <w:rsid w:val="00685E98"/>
    <w:rsid w:val="0069046A"/>
    <w:rsid w:val="0069590E"/>
    <w:rsid w:val="006C5B5B"/>
    <w:rsid w:val="007403DD"/>
    <w:rsid w:val="00740FD3"/>
    <w:rsid w:val="00744E9B"/>
    <w:rsid w:val="00765E20"/>
    <w:rsid w:val="00777FDC"/>
    <w:rsid w:val="00784554"/>
    <w:rsid w:val="007C1CB9"/>
    <w:rsid w:val="007E7C17"/>
    <w:rsid w:val="0080745D"/>
    <w:rsid w:val="00821039"/>
    <w:rsid w:val="0083671E"/>
    <w:rsid w:val="00861831"/>
    <w:rsid w:val="00896CC3"/>
    <w:rsid w:val="008A03D6"/>
    <w:rsid w:val="008A0807"/>
    <w:rsid w:val="008D1719"/>
    <w:rsid w:val="008E62DA"/>
    <w:rsid w:val="009671FB"/>
    <w:rsid w:val="009763F2"/>
    <w:rsid w:val="009823CE"/>
    <w:rsid w:val="009836AD"/>
    <w:rsid w:val="009906AE"/>
    <w:rsid w:val="009A0F4D"/>
    <w:rsid w:val="009A3E4A"/>
    <w:rsid w:val="009B4ECE"/>
    <w:rsid w:val="00A04A46"/>
    <w:rsid w:val="00A44F87"/>
    <w:rsid w:val="00A518DE"/>
    <w:rsid w:val="00A54262"/>
    <w:rsid w:val="00A718A9"/>
    <w:rsid w:val="00A80591"/>
    <w:rsid w:val="00A80EA4"/>
    <w:rsid w:val="00A93078"/>
    <w:rsid w:val="00AA4D94"/>
    <w:rsid w:val="00AC79D6"/>
    <w:rsid w:val="00AE4695"/>
    <w:rsid w:val="00AE4926"/>
    <w:rsid w:val="00B056B4"/>
    <w:rsid w:val="00B1233A"/>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82989"/>
    <w:rsid w:val="00C905F8"/>
    <w:rsid w:val="00CE45E9"/>
    <w:rsid w:val="00CE58FD"/>
    <w:rsid w:val="00D23388"/>
    <w:rsid w:val="00D2416C"/>
    <w:rsid w:val="00D26EE3"/>
    <w:rsid w:val="00D54EAB"/>
    <w:rsid w:val="00D552E6"/>
    <w:rsid w:val="00D57943"/>
    <w:rsid w:val="00D62EA8"/>
    <w:rsid w:val="00D7242A"/>
    <w:rsid w:val="00D72FA5"/>
    <w:rsid w:val="00D92A0C"/>
    <w:rsid w:val="00DA4C1E"/>
    <w:rsid w:val="00DC2D1F"/>
    <w:rsid w:val="00DC330E"/>
    <w:rsid w:val="00DC5FF7"/>
    <w:rsid w:val="00DD3C0D"/>
    <w:rsid w:val="00DE2F6A"/>
    <w:rsid w:val="00DF6960"/>
    <w:rsid w:val="00E21CC4"/>
    <w:rsid w:val="00E2251E"/>
    <w:rsid w:val="00E4013B"/>
    <w:rsid w:val="00E658F2"/>
    <w:rsid w:val="00E73782"/>
    <w:rsid w:val="00E73BAB"/>
    <w:rsid w:val="00E74EAF"/>
    <w:rsid w:val="00EF2281"/>
    <w:rsid w:val="00F174A0"/>
    <w:rsid w:val="00F3214E"/>
    <w:rsid w:val="00F539CA"/>
    <w:rsid w:val="00F54193"/>
    <w:rsid w:val="00F544EC"/>
    <w:rsid w:val="00F61F3E"/>
    <w:rsid w:val="00F75CA3"/>
    <w:rsid w:val="00F87727"/>
    <w:rsid w:val="00FA0213"/>
    <w:rsid w:val="00FB5D60"/>
    <w:rsid w:val="00FD5473"/>
    <w:rsid w:val="00FE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1"/>
    <o:shapelayout v:ext="edit">
      <o:idmap v:ext="edit" data="1"/>
    </o:shapelayout>
  </w:shapeDefaults>
  <w:decimalSymbol w:val="."/>
  <w:listSeparator w:val=","/>
  <w15:docId w15:val="{E7800440-518B-46FA-B546-6A8F8BEB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B0CEC-567F-4FF6-9893-913D6E34A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7111</Words>
  <Characters>40535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creator>Lorraine Basalo</dc:creator>
  <cp:lastModifiedBy>Holcomb, Alisha</cp:lastModifiedBy>
  <cp:revision>3</cp:revision>
  <cp:lastPrinted>2018-05-08T19:26:00Z</cp:lastPrinted>
  <dcterms:created xsi:type="dcterms:W3CDTF">2023-09-18T19:52:00Z</dcterms:created>
  <dcterms:modified xsi:type="dcterms:W3CDTF">2024-02-21T19:46:00Z</dcterms:modified>
</cp:coreProperties>
</file>